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38B" w14:textId="77777777" w:rsidR="00024072" w:rsidRPr="00DC7951" w:rsidRDefault="00024072" w:rsidP="0002407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C7951">
        <w:rPr>
          <w:rFonts w:ascii="標楷體" w:eastAsia="標楷體" w:hAnsi="標楷體" w:cs="Times New Roman" w:hint="eastAsia"/>
          <w:b/>
          <w:sz w:val="32"/>
          <w:szCs w:val="32"/>
        </w:rPr>
        <w:t>(108-111年)各機關性別主流化實施計畫</w:t>
      </w:r>
    </w:p>
    <w:p w14:paraId="54D75604" w14:textId="33FDF532" w:rsidR="00024072" w:rsidRPr="00DC7951" w:rsidRDefault="00024072" w:rsidP="000240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Toc50558312"/>
      <w:r w:rsidRPr="00DC7951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CE71F1" w:rsidRPr="00DC7951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DC7951">
        <w:rPr>
          <w:rFonts w:ascii="標楷體" w:eastAsia="標楷體" w:hAnsi="標楷體" w:hint="eastAsia"/>
          <w:b/>
          <w:bCs/>
          <w:sz w:val="32"/>
          <w:szCs w:val="32"/>
        </w:rPr>
        <w:t>0年1</w:t>
      </w:r>
      <w:r w:rsidRPr="00DC7951">
        <w:rPr>
          <w:rFonts w:ascii="標楷體" w:eastAsia="標楷體" w:hAnsi="標楷體" w:cs="Times New Roman" w:hint="eastAsia"/>
          <w:b/>
          <w:bCs/>
          <w:sz w:val="32"/>
          <w:szCs w:val="32"/>
        </w:rPr>
        <w:t>-</w:t>
      </w:r>
      <w:r w:rsidR="00FF30C0" w:rsidRPr="00DC7951">
        <w:rPr>
          <w:rFonts w:ascii="標楷體" w:eastAsia="標楷體" w:hAnsi="標楷體" w:cs="Times New Roman" w:hint="eastAsia"/>
          <w:b/>
          <w:bCs/>
          <w:sz w:val="32"/>
          <w:szCs w:val="32"/>
        </w:rPr>
        <w:t>12</w:t>
      </w:r>
      <w:r w:rsidRPr="00DC7951">
        <w:rPr>
          <w:rFonts w:ascii="標楷體" w:eastAsia="標楷體" w:hAnsi="標楷體" w:hint="eastAsia"/>
          <w:b/>
          <w:bCs/>
          <w:sz w:val="32"/>
          <w:szCs w:val="32"/>
        </w:rPr>
        <w:t>月觀光旅遊局執行成果表</w:t>
      </w:r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73"/>
        <w:gridCol w:w="3085"/>
        <w:gridCol w:w="4110"/>
        <w:gridCol w:w="1413"/>
      </w:tblGrid>
      <w:tr w:rsidR="00DC7951" w:rsidRPr="00DC7951" w14:paraId="09FF9D16" w14:textId="77777777" w:rsidTr="00A073B4">
        <w:trPr>
          <w:trHeight w:val="52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0BABF8" w14:textId="77777777" w:rsidR="00024072" w:rsidRPr="00DC7951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173" w:type="dxa"/>
            <w:vAlign w:val="center"/>
          </w:tcPr>
          <w:p w14:paraId="2ED1451A" w14:textId="77777777" w:rsidR="00024072" w:rsidRPr="00DC7951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項</w:t>
            </w:r>
            <w:r w:rsidRPr="00DC7951">
              <w:rPr>
                <w:rFonts w:ascii="標楷體" w:eastAsia="標楷體" w:hAnsi="標楷體" w:cs="Times New Roman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D54C186" w14:textId="77777777" w:rsidR="00024072" w:rsidRPr="00DC7951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910BAC" w14:textId="606C95F2" w:rsidR="00024072" w:rsidRPr="00DC7951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DC7951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CC74B7"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C7951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proofErr w:type="gramEnd"/>
            <w:r w:rsidRPr="00DC7951">
              <w:rPr>
                <w:rFonts w:ascii="標楷體" w:eastAsia="標楷體" w:hAnsi="標楷體" w:cs="Times New Roman"/>
                <w:sz w:val="28"/>
                <w:szCs w:val="28"/>
              </w:rPr>
              <w:t>年度</w:t>
            </w:r>
            <w:r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執行成果</w:t>
            </w:r>
          </w:p>
        </w:tc>
        <w:tc>
          <w:tcPr>
            <w:tcW w:w="1413" w:type="dxa"/>
            <w:vAlign w:val="center"/>
          </w:tcPr>
          <w:p w14:paraId="02797EBC" w14:textId="77777777" w:rsidR="00024072" w:rsidRPr="00DC7951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C7951">
              <w:rPr>
                <w:rFonts w:ascii="標楷體" w:eastAsia="標楷體" w:hAnsi="標楷體" w:cs="Times New Roman" w:hint="eastAsia"/>
                <w:sz w:val="28"/>
                <w:szCs w:val="28"/>
              </w:rPr>
              <w:t>備</w:t>
            </w:r>
            <w:r w:rsidRPr="00DC7951">
              <w:rPr>
                <w:rFonts w:ascii="標楷體" w:eastAsia="標楷體" w:hAnsi="標楷體" w:cs="Times New Roman"/>
                <w:sz w:val="28"/>
                <w:szCs w:val="28"/>
              </w:rPr>
              <w:t>註</w:t>
            </w:r>
          </w:p>
        </w:tc>
      </w:tr>
      <w:tr w:rsidR="004C1DD2" w:rsidRPr="004C1DD2" w14:paraId="71D0CB19" w14:textId="77777777" w:rsidTr="00A073B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39FD9B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73" w:type="dxa"/>
            <w:vAlign w:val="center"/>
          </w:tcPr>
          <w:p w14:paraId="01C2FF04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性別平等專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小組</w:t>
            </w:r>
          </w:p>
          <w:p w14:paraId="30BDED45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(含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議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題聯絡人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14443BB" w14:textId="77777777" w:rsidR="00024072" w:rsidRPr="004C1DD2" w:rsidRDefault="00024072" w:rsidP="00024072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性別平等專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小組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成立時間及會議召開情形。</w:t>
            </w:r>
          </w:p>
          <w:p w14:paraId="32E70CA0" w14:textId="77777777" w:rsidR="00024072" w:rsidRPr="004C1DD2" w:rsidRDefault="00024072" w:rsidP="00024072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性別平等專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小組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委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員任一性別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不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得低於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3分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1。</w:t>
            </w:r>
          </w:p>
          <w:p w14:paraId="64DC3459" w14:textId="77777777" w:rsidR="00024072" w:rsidRPr="004C1DD2" w:rsidRDefault="00024072" w:rsidP="00024072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為推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動該局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處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)性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別業務，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需穩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定各局處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別議題聯絡人之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持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續性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ED11C56" w14:textId="77777777" w:rsidR="00024072" w:rsidRPr="004C1DD2" w:rsidRDefault="00024072" w:rsidP="00024072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14:paraId="6738FF8F" w14:textId="6420AC50" w:rsidR="00024072" w:rsidRPr="004C1DD2" w:rsidRDefault="00024072" w:rsidP="00024072">
            <w:pPr>
              <w:numPr>
                <w:ilvl w:val="1"/>
                <w:numId w:val="9"/>
              </w:numP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局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(處)</w:t>
            </w:r>
            <w:r w:rsidR="00DE0D60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於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="00CE71F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0年</w:t>
            </w:r>
            <w:r w:rsidR="00FC6225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4月7日及</w:t>
            </w:r>
            <w:r w:rsidR="00F57E5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9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月</w:t>
            </w:r>
            <w:r w:rsidR="00CE71F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日、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召開性別平等專責小組會議，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本年度共召開</w:t>
            </w:r>
            <w:r w:rsidR="006120AA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次。</w:t>
            </w:r>
          </w:p>
          <w:p w14:paraId="10B0F595" w14:textId="3151FE7E" w:rsidR="00024072" w:rsidRPr="004C1DD2" w:rsidRDefault="00024072" w:rsidP="00024072">
            <w:pPr>
              <w:numPr>
                <w:ilvl w:val="1"/>
                <w:numId w:val="9"/>
              </w:numP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本局(處)性別平等專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責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小組委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總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人數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14人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，男性委員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人(5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；女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性委員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FCA066E" w14:textId="5FE33714" w:rsidR="00024072" w:rsidRPr="004C1DD2" w:rsidRDefault="00024072" w:rsidP="00024072">
            <w:pPr>
              <w:numPr>
                <w:ilvl w:val="1"/>
                <w:numId w:val="9"/>
              </w:numP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本(1</w:t>
            </w:r>
            <w:r w:rsidR="00CF0E52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性別議題聯絡人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陳湘瀅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擔任期間：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108年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8月至1</w:t>
            </w:r>
            <w:r w:rsidR="00350A3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0年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12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月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，穩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定度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100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%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46597BB" w14:textId="77777777" w:rsidR="00024072" w:rsidRPr="004C1DD2" w:rsidRDefault="00024072" w:rsidP="00024072">
            <w:pPr>
              <w:numPr>
                <w:ilvl w:val="1"/>
                <w:numId w:val="9"/>
              </w:numP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本局(處)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各委員會性別比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率：</w:t>
            </w:r>
          </w:p>
          <w:p w14:paraId="387ABED2" w14:textId="79E8E6DB" w:rsidR="00024072" w:rsidRPr="004C1DD2" w:rsidRDefault="00024072" w:rsidP="00A073B4">
            <w:pPr>
              <w:snapToGrid w:val="0"/>
              <w:spacing w:line="360" w:lineRule="exact"/>
              <w:ind w:left="455" w:hangingChars="175" w:hanging="45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(1)委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員會名稱：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桃園市政府觀光旅遊局</w:t>
            </w:r>
            <w:bookmarkStart w:id="1" w:name="_Hlk50550020"/>
            <w:proofErr w:type="gramStart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="00A871B6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年度公務人員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甄審暨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考績委員會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57F7489E" w14:textId="77777777" w:rsidR="00024072" w:rsidRPr="004C1DD2" w:rsidRDefault="00024072" w:rsidP="00A073B4">
            <w:pPr>
              <w:snapToGrid w:val="0"/>
              <w:spacing w:line="360" w:lineRule="exact"/>
              <w:ind w:leftChars="200" w:left="4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委員總人數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人，男性委員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4人(36%)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；女性委員7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人(64%)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44A9B66E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(2)委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員會名稱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桃園市政府風景</w:t>
            </w:r>
          </w:p>
          <w:p w14:paraId="3DC87C6B" w14:textId="3200A613" w:rsidR="00024072" w:rsidRPr="004C1DD2" w:rsidRDefault="00024072" w:rsidP="00CD68F0">
            <w:pPr>
              <w:snapToGrid w:val="0"/>
              <w:spacing w:line="360" w:lineRule="exact"/>
              <w:ind w:leftChars="188" w:left="451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區管理處</w:t>
            </w:r>
            <w:proofErr w:type="gramStart"/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CD68F0"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proofErr w:type="gramEnd"/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年度公務人員</w:t>
            </w:r>
            <w:proofErr w:type="gramStart"/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甄</w:t>
            </w:r>
            <w:proofErr w:type="gramEnd"/>
          </w:p>
          <w:p w14:paraId="4F59E245" w14:textId="7165D935" w:rsidR="00024072" w:rsidRPr="004C1DD2" w:rsidRDefault="00024072" w:rsidP="00CD68F0">
            <w:pPr>
              <w:snapToGrid w:val="0"/>
              <w:spacing w:line="360" w:lineRule="exact"/>
              <w:ind w:leftChars="188" w:left="4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審暨考績</w:t>
            </w:r>
            <w:proofErr w:type="gramEnd"/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委員會</w:t>
            </w:r>
            <w:r w:rsidRPr="004C1DD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ECEADEC" w14:textId="125D292D" w:rsidR="00024072" w:rsidRPr="004C1DD2" w:rsidRDefault="00024072" w:rsidP="00CD68F0">
            <w:pPr>
              <w:snapToGrid w:val="0"/>
              <w:spacing w:line="360" w:lineRule="exact"/>
              <w:ind w:leftChars="188" w:left="451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委員總人數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人，男性委員</w:t>
            </w:r>
            <w:r w:rsidR="00CD68F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人(</w:t>
            </w:r>
            <w:r w:rsidR="00CD68F0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57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%)；女性委員</w:t>
            </w:r>
            <w:r w:rsidR="00CD68F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人(</w:t>
            </w:r>
            <w:r w:rsidR="00CD68F0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43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%)。</w:t>
            </w:r>
          </w:p>
          <w:bookmarkEnd w:id="1"/>
          <w:p w14:paraId="49F3137F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  <w:lang w:val="x-none" w:eastAsia="x-none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(3)</w:t>
            </w:r>
            <w:r w:rsidRPr="004C1DD2">
              <w:rPr>
                <w:rFonts w:ascii="Calibri" w:eastAsia="標楷體" w:hAnsi="標楷體" w:cs="Times New Roman" w:hint="eastAsia"/>
                <w:sz w:val="26"/>
                <w:szCs w:val="26"/>
              </w:rPr>
              <w:t>委</w:t>
            </w:r>
            <w:r w:rsidRPr="004C1DD2">
              <w:rPr>
                <w:rFonts w:ascii="Calibri" w:eastAsia="標楷體" w:hAnsi="標楷體" w:cs="Times New Roman"/>
                <w:sz w:val="26"/>
                <w:szCs w:val="26"/>
              </w:rPr>
              <w:t>員會名稱：</w:t>
            </w:r>
            <w:proofErr w:type="spellStart"/>
            <w:r w:rsidRPr="004C1DD2">
              <w:rPr>
                <w:rFonts w:ascii="標楷體" w:eastAsia="標楷體" w:hAnsi="標楷體" w:cs="Times New Roman"/>
                <w:sz w:val="26"/>
                <w:szCs w:val="26"/>
                <w:u w:val="single"/>
                <w:lang w:val="x-none" w:eastAsia="x-none"/>
              </w:rPr>
              <w:t>觀光發展會</w:t>
            </w:r>
            <w:proofErr w:type="spellEnd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  <w:lang w:val="x-none"/>
              </w:rPr>
              <w:t>。</w:t>
            </w:r>
          </w:p>
          <w:p w14:paraId="0D3FC409" w14:textId="423955E2" w:rsidR="00024072" w:rsidRPr="004C1DD2" w:rsidRDefault="00024072" w:rsidP="00A073B4">
            <w:pPr>
              <w:snapToGrid w:val="0"/>
              <w:spacing w:line="360" w:lineRule="exact"/>
              <w:ind w:leftChars="150" w:left="3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委員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總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人數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="00680C3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人，男性委員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="00680C3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人(65%)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；女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性委員</w:t>
            </w:r>
            <w:r w:rsidR="00680C3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人(35%)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413" w:type="dxa"/>
            <w:vAlign w:val="center"/>
          </w:tcPr>
          <w:p w14:paraId="62503907" w14:textId="77777777" w:rsidR="00024072" w:rsidRPr="004C1DD2" w:rsidRDefault="00024072" w:rsidP="00A073B4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穩定度算法</w:t>
            </w:r>
            <w:proofErr w:type="gramEnd"/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1(年)/1(人)=100%；1(年)/2(人)=50%，</w:t>
            </w:r>
          </w:p>
          <w:p w14:paraId="3AA89E61" w14:textId="77777777" w:rsidR="00024072" w:rsidRPr="004C1DD2" w:rsidRDefault="00024072" w:rsidP="00A073B4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以此類推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  <w:tr w:rsidR="004C1DD2" w:rsidRPr="004C1DD2" w14:paraId="51D36D18" w14:textId="77777777" w:rsidTr="00A073B4">
        <w:trPr>
          <w:trHeight w:val="294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0C7271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二</w:t>
            </w:r>
          </w:p>
        </w:tc>
        <w:tc>
          <w:tcPr>
            <w:tcW w:w="1173" w:type="dxa"/>
            <w:vAlign w:val="center"/>
          </w:tcPr>
          <w:p w14:paraId="628F5CB3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性別意識</w:t>
            </w:r>
          </w:p>
          <w:p w14:paraId="30E41E6A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培力</w:t>
            </w:r>
          </w:p>
          <w:p w14:paraId="3A6F84C0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63449516" w14:textId="77777777" w:rsidR="00024072" w:rsidRPr="004C1DD2" w:rsidRDefault="00024072" w:rsidP="00024072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該機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般公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務人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參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意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識培力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數與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比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例。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「一般公務人員」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係指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(1)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591856F1" w14:textId="77777777" w:rsidR="00024072" w:rsidRPr="004C1DD2" w:rsidRDefault="00024072" w:rsidP="00024072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機關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主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管人員參與性別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意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識培力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數與比例。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主管人員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」係指機關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正副首長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、正副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幕僚長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及單位主管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15CC2F40" w14:textId="77777777" w:rsidR="00024072" w:rsidRPr="004C1DD2" w:rsidRDefault="00024072" w:rsidP="00024072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性別平等業務相關人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員參與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程受訓人數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比例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平均時數。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553D599B" w14:textId="4BF681A9" w:rsidR="00024072" w:rsidRPr="004C1DD2" w:rsidRDefault="00024072" w:rsidP="00024072">
            <w:pPr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bookmarkStart w:id="2" w:name="_Hlk50557820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本局</w:t>
            </w:r>
            <w:r w:rsidR="001627FE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(處)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般公務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共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有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人（分別男性</w:t>
            </w:r>
            <w:r w:rsidR="00EC477D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%）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。主管人員共有</w:t>
            </w:r>
            <w:r w:rsidR="00310B3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人(分別男性5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AE1BBB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。辦理性別平等業務相關人員共有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4人(分別男性25%，女性75%)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2DA3615B" w14:textId="46550345" w:rsidR="00024072" w:rsidRPr="004C1DD2" w:rsidRDefault="00024072" w:rsidP="00024072">
            <w:pPr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一般公務人員，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參與性別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意識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培力課程為</w:t>
            </w:r>
            <w:r w:rsidR="00B1797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9557C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="00B1797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B1797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，參加實體課程受訓為</w:t>
            </w:r>
            <w:r w:rsidR="00AA40A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9557C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="00AA40A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AA40A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%)，參加數位課程受訓為</w:t>
            </w:r>
            <w:r w:rsidR="00AA0BDD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82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AA40A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="00AA0BDD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AA40A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</w:t>
            </w:r>
            <w:r w:rsidR="00AA0BDD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。受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訓比率較前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無增減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FDAB5EC" w14:textId="792BD684" w:rsidR="00024072" w:rsidRPr="004C1DD2" w:rsidRDefault="00024072" w:rsidP="00024072">
            <w:pPr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主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管人員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參與性別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意識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培力課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程為</w:t>
            </w:r>
            <w:r w:rsidR="009557C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="004D190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9557C1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</w:t>
            </w:r>
            <w:r w:rsidR="003C2A6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3C2A6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，參加實體課程受訓為</w:t>
            </w:r>
            <w:r w:rsidR="005236B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5236B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17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5236B0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83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%)，參加數位課程受訓為</w:t>
            </w:r>
            <w:r w:rsidR="003C2A6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22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人(分別男性</w:t>
            </w:r>
            <w:r w:rsidR="00B14D6A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="003C2A6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%，女性</w:t>
            </w:r>
            <w:r w:rsidR="00B14D6A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</w:t>
            </w:r>
            <w:r w:rsidR="003C2A6C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%)。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訓比率較前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無增減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4822515" w14:textId="4C21C848" w:rsidR="00024072" w:rsidRPr="004C1DD2" w:rsidRDefault="00024072" w:rsidP="00024072">
            <w:pPr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bookmarkStart w:id="3" w:name="_Hlk50558180"/>
            <w:bookmarkEnd w:id="2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性別平等業務相關人員，參與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課程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4人(分別男性25%，女性75%)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，平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均受訓時數</w:t>
            </w:r>
            <w:r w:rsidR="000D7575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12.1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小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參訓1日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以上性別工作坊為</w:t>
            </w:r>
            <w:r w:rsidR="000D7575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人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，受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訓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人數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比率較前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無增減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bookmarkEnd w:id="3"/>
          </w:p>
        </w:tc>
        <w:tc>
          <w:tcPr>
            <w:tcW w:w="1413" w:type="dxa"/>
          </w:tcPr>
          <w:p w14:paraId="7FD56453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1DD2">
              <w:rPr>
                <w:rFonts w:ascii="標楷體" w:eastAsia="標楷體" w:hAnsi="標楷體" w:cs="Times New Roman" w:hint="eastAsia"/>
                <w:szCs w:val="24"/>
              </w:rPr>
              <w:lastRenderedPageBreak/>
              <w:t>1.本局(處</w:t>
            </w:r>
          </w:p>
          <w:p w14:paraId="3876D238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1DD2">
              <w:rPr>
                <w:rFonts w:ascii="標楷體" w:eastAsia="標楷體" w:hAnsi="標楷體" w:cs="Times New Roman" w:hint="eastAsia"/>
                <w:szCs w:val="24"/>
              </w:rPr>
              <w:t>性別平等業務相關人員為呂主任秘書秀琴、秘書室陳主任湘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Cs w:val="24"/>
              </w:rPr>
              <w:t>瀅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Cs w:val="24"/>
              </w:rPr>
              <w:t>、周助理員新桂；風管處為張</w:t>
            </w:r>
            <w:r w:rsidRPr="004C1DD2">
              <w:rPr>
                <w:rFonts w:ascii="標楷體" w:eastAsia="標楷體" w:hAnsi="標楷體" w:cs="Times New Roman"/>
                <w:szCs w:val="24"/>
              </w:rPr>
              <w:t>聘用專案助理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t>美瑤。</w:t>
            </w:r>
          </w:p>
          <w:p w14:paraId="416B70CE" w14:textId="135CB085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C1DD2">
              <w:rPr>
                <w:rFonts w:ascii="標楷體" w:eastAsia="標楷體" w:hAnsi="標楷體" w:cs="Times New Roman" w:hint="eastAsia"/>
                <w:szCs w:val="24"/>
              </w:rPr>
              <w:t>2.本次性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lastRenderedPageBreak/>
              <w:t>別平等相關人員計算基準為1</w:t>
            </w:r>
            <w:r w:rsidR="00DC1E9E" w:rsidRPr="004C1DD2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44549" w:rsidRPr="004C1DD2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44549" w:rsidRPr="004C1DD2">
              <w:rPr>
                <w:rFonts w:ascii="標楷體" w:eastAsia="標楷體" w:hAnsi="標楷體" w:cs="Times New Roman" w:hint="eastAsia"/>
                <w:szCs w:val="24"/>
              </w:rPr>
              <w:t>底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t>，列入計算人員為(呂主任秘書秀琴、秘書室陳主任湘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Cs w:val="24"/>
              </w:rPr>
              <w:t>瀅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Cs w:val="24"/>
              </w:rPr>
              <w:t>及周</w:t>
            </w:r>
            <w:r w:rsidR="00162797" w:rsidRPr="004C1DD2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4C1DD2">
              <w:rPr>
                <w:rFonts w:ascii="標楷體" w:eastAsia="標楷體" w:hAnsi="標楷體" w:cs="Times New Roman" w:hint="eastAsia"/>
                <w:szCs w:val="24"/>
              </w:rPr>
              <w:t>員新桂；風管處為張</w:t>
            </w:r>
            <w:r w:rsidRPr="004C1DD2">
              <w:rPr>
                <w:rFonts w:ascii="標楷體" w:eastAsia="標楷體" w:hAnsi="標楷體" w:cs="Times New Roman"/>
                <w:szCs w:val="24"/>
              </w:rPr>
              <w:t>聘用專案助理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Cs w:val="24"/>
              </w:rPr>
              <w:t>美瑤等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Cs w:val="24"/>
              </w:rPr>
              <w:t>4人)。</w:t>
            </w:r>
          </w:p>
        </w:tc>
      </w:tr>
      <w:tr w:rsidR="004C1DD2" w:rsidRPr="004C1DD2" w14:paraId="78250CAF" w14:textId="77777777" w:rsidTr="00A073B4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0D1EE4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173" w:type="dxa"/>
            <w:vAlign w:val="center"/>
          </w:tcPr>
          <w:p w14:paraId="0D66DD42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E42EAF1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該機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行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別影響評估之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填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寫情形、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請程序參與之學者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283C01B5" w14:textId="77777777" w:rsidR="00024072" w:rsidRPr="004C1DD2" w:rsidRDefault="00024072" w:rsidP="00024072">
            <w:pPr>
              <w:numPr>
                <w:ilvl w:val="0"/>
                <w:numId w:val="3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局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(處)制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定或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修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正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本市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自治條例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進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行性別影響評估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件數，共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有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0件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 xml:space="preserve">分述如下： </w:t>
            </w:r>
          </w:p>
          <w:p w14:paraId="211A54A6" w14:textId="77777777" w:rsidR="00024072" w:rsidRPr="004C1DD2" w:rsidRDefault="00024072" w:rsidP="00024072">
            <w:pPr>
              <w:numPr>
                <w:ilvl w:val="0"/>
                <w:numId w:val="6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法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案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名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稱：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____。</w:t>
            </w:r>
          </w:p>
          <w:p w14:paraId="0A2E1A42" w14:textId="77777777" w:rsidR="00024072" w:rsidRPr="004C1DD2" w:rsidRDefault="00024072" w:rsidP="00024072">
            <w:pPr>
              <w:numPr>
                <w:ilvl w:val="0"/>
                <w:numId w:val="6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序參與之學者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：____。</w:t>
            </w:r>
          </w:p>
          <w:p w14:paraId="25B20110" w14:textId="77777777" w:rsidR="00024072" w:rsidRPr="004C1DD2" w:rsidRDefault="00024072" w:rsidP="00024072">
            <w:pPr>
              <w:numPr>
                <w:ilvl w:val="0"/>
                <w:numId w:val="6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法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案與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別關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聯程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度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14:paraId="38DF874C" w14:textId="77777777" w:rsidR="00024072" w:rsidRPr="004C1DD2" w:rsidRDefault="00024072" w:rsidP="00A073B4">
            <w:pPr>
              <w:tabs>
                <w:tab w:val="left" w:pos="777"/>
              </w:tabs>
              <w:snapToGrid w:val="0"/>
              <w:spacing w:line="360" w:lineRule="exact"/>
              <w:ind w:left="28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有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關：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___件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；無關：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___件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72564932" w14:textId="77777777" w:rsidR="00024072" w:rsidRPr="004C1DD2" w:rsidRDefault="00024072" w:rsidP="00024072">
            <w:pPr>
              <w:numPr>
                <w:ilvl w:val="0"/>
                <w:numId w:val="6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較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減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少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新增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0件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7342F427" w14:textId="21496EE2" w:rsidR="00024072" w:rsidRPr="004C1DD2" w:rsidRDefault="001045FD" w:rsidP="00024072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本局(處)重大施政計畫等進行性別影響評估共有</w:t>
            </w:r>
            <w:r w:rsidR="006D5042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件，分述如下：</w:t>
            </w:r>
          </w:p>
          <w:p w14:paraId="6A9D7912" w14:textId="484F5DB0" w:rsidR="00024072" w:rsidRPr="004C1DD2" w:rsidRDefault="00024072" w:rsidP="00024072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畫名稱：</w:t>
            </w:r>
            <w:r w:rsidR="00DC1E9E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高</w:t>
            </w:r>
            <w:proofErr w:type="gramStart"/>
            <w:r w:rsidR="00DC1E9E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遶</w:t>
            </w:r>
            <w:proofErr w:type="gramEnd"/>
            <w:r w:rsidR="00DC1E9E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自然步道環境營造計畫工程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63A9FF3" w14:textId="1F13B347" w:rsidR="00024072" w:rsidRPr="004C1DD2" w:rsidRDefault="00024072" w:rsidP="00024072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序參與之學者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23FB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嚴祥鸞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02170326" w14:textId="77777777" w:rsidR="00024072" w:rsidRPr="004C1DD2" w:rsidRDefault="00024072" w:rsidP="00024072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畫與性別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關聯程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度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14:paraId="47E0826D" w14:textId="77777777" w:rsidR="00024072" w:rsidRPr="004C1DD2" w:rsidRDefault="00024072" w:rsidP="00A073B4">
            <w:pPr>
              <w:snapToGrid w:val="0"/>
              <w:spacing w:line="360" w:lineRule="exact"/>
              <w:ind w:left="28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有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關：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；無關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0AF85D3B" w14:textId="77777777" w:rsidR="00024072" w:rsidRPr="004C1DD2" w:rsidRDefault="00024072" w:rsidP="00024072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較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減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少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新增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件。</w:t>
            </w:r>
          </w:p>
          <w:p w14:paraId="751D4B71" w14:textId="50E6B9A0" w:rsidR="00024072" w:rsidRPr="004C1DD2" w:rsidRDefault="001045FD" w:rsidP="00024072">
            <w:pPr>
              <w:pStyle w:val="ae"/>
              <w:numPr>
                <w:ilvl w:val="0"/>
                <w:numId w:val="3"/>
              </w:numPr>
              <w:tabs>
                <w:tab w:val="num" w:pos="20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本局(處)非重大施政計畫等進行性別影響評估共有</w:t>
            </w:r>
            <w:r w:rsidR="006D5042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件，分述如下：</w:t>
            </w:r>
          </w:p>
          <w:p w14:paraId="7FE411ED" w14:textId="704A3247" w:rsidR="00024072" w:rsidRPr="004C1DD2" w:rsidRDefault="00024072" w:rsidP="00024072">
            <w:pPr>
              <w:numPr>
                <w:ilvl w:val="0"/>
                <w:numId w:val="10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畫名稱：</w:t>
            </w:r>
            <w:r w:rsidR="009D1789" w:rsidRPr="004C1DD2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>巴陵時光步道串聯整建工程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B90B63E" w14:textId="6AB530BB" w:rsidR="00024072" w:rsidRPr="004C1DD2" w:rsidRDefault="00024072" w:rsidP="00024072">
            <w:pPr>
              <w:numPr>
                <w:ilvl w:val="0"/>
                <w:numId w:val="10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序參與之學者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="00A23FB3"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嚴祥鸞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29AC6030" w14:textId="77777777" w:rsidR="00024072" w:rsidRPr="004C1DD2" w:rsidRDefault="00024072" w:rsidP="00024072">
            <w:pPr>
              <w:numPr>
                <w:ilvl w:val="0"/>
                <w:numId w:val="10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畫與性別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關聯程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度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</w:p>
          <w:p w14:paraId="54F2C80F" w14:textId="77777777" w:rsidR="00024072" w:rsidRPr="004C1DD2" w:rsidRDefault="00024072" w:rsidP="00A073B4">
            <w:pPr>
              <w:snapToGrid w:val="0"/>
              <w:spacing w:line="360" w:lineRule="exact"/>
              <w:ind w:left="28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 xml:space="preserve"> 有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關：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；無關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：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00F1D141" w14:textId="77777777" w:rsidR="00024072" w:rsidRPr="004C1DD2" w:rsidRDefault="00024072" w:rsidP="00024072">
            <w:pPr>
              <w:numPr>
                <w:ilvl w:val="0"/>
                <w:numId w:val="10"/>
              </w:numPr>
              <w:snapToGrid w:val="0"/>
              <w:spacing w:line="360" w:lineRule="exact"/>
              <w:ind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較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前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減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少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新增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0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件。</w:t>
            </w:r>
          </w:p>
        </w:tc>
        <w:tc>
          <w:tcPr>
            <w:tcW w:w="1413" w:type="dxa"/>
            <w:vAlign w:val="center"/>
          </w:tcPr>
          <w:p w14:paraId="57F54A02" w14:textId="77777777" w:rsidR="00024072" w:rsidRPr="004C1DD2" w:rsidRDefault="00024072" w:rsidP="00A073B4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本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府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制定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或修正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本市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自治條例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proofErr w:type="gramStart"/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研</w:t>
            </w:r>
            <w:proofErr w:type="gramEnd"/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擬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施政計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畫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等初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期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即應進行性別影響評估機制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  <w:tr w:rsidR="004C1DD2" w:rsidRPr="004C1DD2" w14:paraId="4C82F7DD" w14:textId="77777777" w:rsidTr="00A073B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6498B3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四</w:t>
            </w:r>
          </w:p>
        </w:tc>
        <w:tc>
          <w:tcPr>
            <w:tcW w:w="1173" w:type="dxa"/>
            <w:vAlign w:val="center"/>
          </w:tcPr>
          <w:p w14:paraId="6E42E012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性別統計</w:t>
            </w:r>
          </w:p>
          <w:p w14:paraId="169AF29A" w14:textId="77777777" w:rsidR="00024072" w:rsidRPr="004C1DD2" w:rsidRDefault="00024072" w:rsidP="00A073B4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159AC53" w14:textId="77777777" w:rsidR="00024072" w:rsidRPr="004C1DD2" w:rsidRDefault="00024072" w:rsidP="00024072">
            <w:pPr>
              <w:numPr>
                <w:ilvl w:val="0"/>
                <w:numId w:val="4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增進性別統計資料與分析之完備性。</w:t>
            </w:r>
          </w:p>
          <w:p w14:paraId="7834D6B3" w14:textId="77777777" w:rsidR="00024072" w:rsidRPr="004C1DD2" w:rsidRDefault="00024072" w:rsidP="00024072">
            <w:pPr>
              <w:numPr>
                <w:ilvl w:val="0"/>
                <w:numId w:val="4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各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機關性別平等專責小組應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14:paraId="7E4D1D69" w14:textId="300B7A35" w:rsidR="00894AF7" w:rsidRPr="004C1DD2" w:rsidRDefault="00024072" w:rsidP="00894AF7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="00894AF7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.本局於上(109)年的性別統計項目共有24項，本(110)年的性別統計項目共有26項，新增2項，項目分別為：桃園市政府觀光旅遊局舉辦日語導</w:t>
            </w:r>
            <w:proofErr w:type="gramStart"/>
            <w:r w:rsidR="00894AF7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覽</w:t>
            </w:r>
            <w:proofErr w:type="gramEnd"/>
            <w:r w:rsidR="00894AF7"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活動參加人數性別及年齡別。</w:t>
            </w:r>
          </w:p>
          <w:p w14:paraId="6F6E3E73" w14:textId="77777777" w:rsidR="00894AF7" w:rsidRPr="004C1DD2" w:rsidRDefault="00894AF7" w:rsidP="00894AF7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2.本局於本(110)年性別統計運用於政策措施共0項。</w:t>
            </w:r>
          </w:p>
          <w:p w14:paraId="735EC4F9" w14:textId="77777777" w:rsidR="00894AF7" w:rsidRPr="004C1DD2" w:rsidRDefault="00894AF7" w:rsidP="00894AF7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3.本局於本(110)年新增的性別分析篇數共有2篇，名稱分別為：「貼心旅遊諮詢服務性別統計分析」及「復興區蝙蝠洞入口休憩節點及遊程動線環境整備工程-復興區周邊遊客性別統計分析」。</w:t>
            </w:r>
          </w:p>
          <w:p w14:paraId="61BA46A6" w14:textId="78A6A7DF" w:rsidR="00024072" w:rsidRPr="004C1DD2" w:rsidRDefault="00894AF7" w:rsidP="00894AF7">
            <w:pPr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4.本局已於110年4月7日性別平等專責小組會議定期檢討性別統計指標之增加或修正。</w:t>
            </w:r>
          </w:p>
        </w:tc>
        <w:tc>
          <w:tcPr>
            <w:tcW w:w="1413" w:type="dxa"/>
            <w:vAlign w:val="center"/>
          </w:tcPr>
          <w:p w14:paraId="138EF851" w14:textId="77777777" w:rsidR="00894AF7" w:rsidRPr="004C1DD2" w:rsidRDefault="00894AF7" w:rsidP="00894AF7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性別統計與分析之定期檢討應納入性別平等專責小組會議討論。</w:t>
            </w:r>
          </w:p>
          <w:p w14:paraId="0CA2617F" w14:textId="4EBAA293" w:rsidR="00024072" w:rsidRPr="004C1DD2" w:rsidRDefault="00894AF7" w:rsidP="00894AF7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性別統計應用於政策措施其內容可為方案、措施、新聞稿、致詞稿、施政成果、政策宣傳或人才拔</w:t>
            </w:r>
            <w:proofErr w:type="gramStart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擢</w:t>
            </w:r>
            <w:proofErr w:type="gramEnd"/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等項目。</w:t>
            </w:r>
          </w:p>
        </w:tc>
      </w:tr>
      <w:tr w:rsidR="00DC7951" w:rsidRPr="004C1DD2" w14:paraId="608ED02B" w14:textId="77777777" w:rsidTr="00A073B4">
        <w:trPr>
          <w:trHeight w:val="408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6BB200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五</w:t>
            </w:r>
          </w:p>
        </w:tc>
        <w:tc>
          <w:tcPr>
            <w:tcW w:w="1173" w:type="dxa"/>
            <w:vAlign w:val="center"/>
          </w:tcPr>
          <w:p w14:paraId="5998863C" w14:textId="77777777" w:rsidR="00024072" w:rsidRPr="004C1DD2" w:rsidRDefault="00024072" w:rsidP="00A073B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B629CA3" w14:textId="77777777" w:rsidR="00024072" w:rsidRPr="004C1DD2" w:rsidRDefault="00024072" w:rsidP="00024072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該機關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於編列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預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算時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應檢視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性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別相關預算之編列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並請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各機關性別平等專責小組協助檢視。</w:t>
            </w:r>
          </w:p>
          <w:p w14:paraId="21200830" w14:textId="77777777" w:rsidR="00024072" w:rsidRPr="004C1DD2" w:rsidRDefault="00024072" w:rsidP="00024072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每年由本府主計處彙整各機關填覆之性別預算表，並請性別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主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流</w:t>
            </w:r>
            <w:r w:rsidRPr="004C1DD2">
              <w:rPr>
                <w:rFonts w:ascii="標楷體" w:eastAsia="標楷體" w:hAnsi="標楷體" w:cs="Times New Roman"/>
                <w:sz w:val="26"/>
                <w:szCs w:val="26"/>
              </w:rPr>
              <w:t>化推動組</w:t>
            </w: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協助檢視。</w:t>
            </w:r>
          </w:p>
          <w:p w14:paraId="64E6CD49" w14:textId="77777777" w:rsidR="00024072" w:rsidRPr="004C1DD2" w:rsidRDefault="00024072" w:rsidP="00024072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標楷體" w:eastAsia="標楷體" w:hAnsi="標楷體" w:cs="Times New Roman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</w:tcPr>
          <w:p w14:paraId="1F0B91AC" w14:textId="77777777" w:rsidR="00BE1348" w:rsidRPr="004C1DD2" w:rsidRDefault="00BE1348" w:rsidP="00BE1348">
            <w:pPr>
              <w:pStyle w:val="ae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含所屬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proofErr w:type="gramStart"/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proofErr w:type="gramEnd"/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年度性別預算總計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38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602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千元，較前一年增加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262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千元。</w:t>
            </w:r>
          </w:p>
          <w:p w14:paraId="0DFD16CF" w14:textId="77777777" w:rsidR="00BE1348" w:rsidRPr="004C1DD2" w:rsidRDefault="00BE1348" w:rsidP="00BE1348">
            <w:pPr>
              <w:pStyle w:val="ae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110</w:t>
            </w:r>
            <w:proofErr w:type="gramEnd"/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本局會計室彙整各科室性別預算表後，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已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於</w:t>
            </w:r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4C1DD2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年</w:t>
            </w:r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月</w:t>
            </w:r>
            <w:r w:rsidRPr="004C1DD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日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性別平等專責小組會議檢視後，再交由本府主計處。</w:t>
            </w:r>
          </w:p>
          <w:p w14:paraId="104A440F" w14:textId="1C5F4595" w:rsidR="00024072" w:rsidRPr="004C1DD2" w:rsidRDefault="00BE1348" w:rsidP="00BE1348">
            <w:pPr>
              <w:pStyle w:val="ae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本局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上年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度性別預算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決算數總計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10,267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千元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，較性別預算數減少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73</w:t>
            </w:r>
            <w:r w:rsidRPr="004C1DD2">
              <w:rPr>
                <w:rFonts w:ascii="Times New Roman" w:eastAsia="標楷體" w:hAnsi="Times New Roman" w:cs="Times New Roman"/>
                <w:sz w:val="26"/>
                <w:szCs w:val="26"/>
              </w:rPr>
              <w:t>千元</w:t>
            </w: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413" w:type="dxa"/>
            <w:vAlign w:val="center"/>
          </w:tcPr>
          <w:p w14:paraId="0097F496" w14:textId="0CD615C1" w:rsidR="00024072" w:rsidRPr="004C1DD2" w:rsidRDefault="00EB6F80" w:rsidP="00C6231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C1D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請依「桃園市政府性別預算編列原則及注意事項」填寫。</w:t>
            </w:r>
          </w:p>
        </w:tc>
      </w:tr>
    </w:tbl>
    <w:p w14:paraId="4CD6EA9A" w14:textId="0ACFFC75" w:rsidR="00014767" w:rsidRPr="004C1DD2" w:rsidRDefault="00014767"/>
    <w:sectPr w:rsidR="00014767" w:rsidRPr="004C1DD2" w:rsidSect="00024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32FA" w14:textId="77777777" w:rsidR="00D137B3" w:rsidRDefault="00D137B3" w:rsidP="00024072">
      <w:r>
        <w:separator/>
      </w:r>
    </w:p>
  </w:endnote>
  <w:endnote w:type="continuationSeparator" w:id="0">
    <w:p w14:paraId="47EAB762" w14:textId="77777777" w:rsidR="00D137B3" w:rsidRDefault="00D137B3" w:rsidP="000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F1C6" w14:textId="77777777" w:rsidR="00D137B3" w:rsidRDefault="00D137B3" w:rsidP="00024072">
      <w:r>
        <w:separator/>
      </w:r>
    </w:p>
  </w:footnote>
  <w:footnote w:type="continuationSeparator" w:id="0">
    <w:p w14:paraId="5BFE8308" w14:textId="77777777" w:rsidR="00D137B3" w:rsidRDefault="00D137B3" w:rsidP="0002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27CC7AB2"/>
    <w:multiLevelType w:val="hybridMultilevel"/>
    <w:tmpl w:val="B47A63B4"/>
    <w:lvl w:ilvl="0" w:tplc="9B0CC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A5F09"/>
    <w:multiLevelType w:val="hybridMultilevel"/>
    <w:tmpl w:val="B02E883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CBBA415E">
      <w:start w:val="1"/>
      <w:numFmt w:val="decimal"/>
      <w:lvlText w:val="%2."/>
      <w:lvlJc w:val="left"/>
      <w:pPr>
        <w:ind w:left="1245" w:hanging="360"/>
      </w:pPr>
      <w:rPr>
        <w:rFonts w:hint="default"/>
        <w:color w:val="FF000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3A6CBB"/>
    <w:multiLevelType w:val="hybridMultilevel"/>
    <w:tmpl w:val="D15C3484"/>
    <w:lvl w:ilvl="0" w:tplc="3800D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23262735">
    <w:abstractNumId w:val="9"/>
  </w:num>
  <w:num w:numId="2" w16cid:durableId="14811661">
    <w:abstractNumId w:val="2"/>
  </w:num>
  <w:num w:numId="3" w16cid:durableId="1693845782">
    <w:abstractNumId w:val="8"/>
  </w:num>
  <w:num w:numId="4" w16cid:durableId="1786073442">
    <w:abstractNumId w:val="7"/>
  </w:num>
  <w:num w:numId="5" w16cid:durableId="1848866043">
    <w:abstractNumId w:val="5"/>
  </w:num>
  <w:num w:numId="6" w16cid:durableId="666250148">
    <w:abstractNumId w:val="1"/>
  </w:num>
  <w:num w:numId="7" w16cid:durableId="986980050">
    <w:abstractNumId w:val="10"/>
  </w:num>
  <w:num w:numId="8" w16cid:durableId="1144277704">
    <w:abstractNumId w:val="6"/>
  </w:num>
  <w:num w:numId="9" w16cid:durableId="1802191814">
    <w:abstractNumId w:val="3"/>
  </w:num>
  <w:num w:numId="10" w16cid:durableId="1634602118">
    <w:abstractNumId w:val="0"/>
  </w:num>
  <w:num w:numId="11" w16cid:durableId="110187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57"/>
    <w:rsid w:val="00000F05"/>
    <w:rsid w:val="00014767"/>
    <w:rsid w:val="00024072"/>
    <w:rsid w:val="00050D61"/>
    <w:rsid w:val="00060291"/>
    <w:rsid w:val="00081FD5"/>
    <w:rsid w:val="000D4DF9"/>
    <w:rsid w:val="000D7575"/>
    <w:rsid w:val="001045FD"/>
    <w:rsid w:val="00125ECC"/>
    <w:rsid w:val="001430C3"/>
    <w:rsid w:val="00162797"/>
    <w:rsid w:val="001627FE"/>
    <w:rsid w:val="00225283"/>
    <w:rsid w:val="002B227E"/>
    <w:rsid w:val="00310B33"/>
    <w:rsid w:val="00310FCE"/>
    <w:rsid w:val="00350A3C"/>
    <w:rsid w:val="003C2A6C"/>
    <w:rsid w:val="003E5453"/>
    <w:rsid w:val="00413DD2"/>
    <w:rsid w:val="0046466C"/>
    <w:rsid w:val="004B52AA"/>
    <w:rsid w:val="004C1DD2"/>
    <w:rsid w:val="004D190C"/>
    <w:rsid w:val="00506419"/>
    <w:rsid w:val="005236B0"/>
    <w:rsid w:val="00574C64"/>
    <w:rsid w:val="00592D1F"/>
    <w:rsid w:val="006120AA"/>
    <w:rsid w:val="006709DE"/>
    <w:rsid w:val="00680C33"/>
    <w:rsid w:val="006D5042"/>
    <w:rsid w:val="007E41C3"/>
    <w:rsid w:val="007F151C"/>
    <w:rsid w:val="0086477F"/>
    <w:rsid w:val="00876519"/>
    <w:rsid w:val="00891235"/>
    <w:rsid w:val="00894AF7"/>
    <w:rsid w:val="008D0D21"/>
    <w:rsid w:val="00931474"/>
    <w:rsid w:val="00937279"/>
    <w:rsid w:val="009557C1"/>
    <w:rsid w:val="00983653"/>
    <w:rsid w:val="009D1789"/>
    <w:rsid w:val="00A23FB3"/>
    <w:rsid w:val="00A41412"/>
    <w:rsid w:val="00A57E27"/>
    <w:rsid w:val="00A871B6"/>
    <w:rsid w:val="00AA0BDD"/>
    <w:rsid w:val="00AA40A3"/>
    <w:rsid w:val="00AE1BBB"/>
    <w:rsid w:val="00B14D6A"/>
    <w:rsid w:val="00B17973"/>
    <w:rsid w:val="00B44549"/>
    <w:rsid w:val="00B46D15"/>
    <w:rsid w:val="00BA34A4"/>
    <w:rsid w:val="00BB45B0"/>
    <w:rsid w:val="00BC3C70"/>
    <w:rsid w:val="00BD3A6A"/>
    <w:rsid w:val="00BE1348"/>
    <w:rsid w:val="00BE3F26"/>
    <w:rsid w:val="00C6231D"/>
    <w:rsid w:val="00C82002"/>
    <w:rsid w:val="00CC1D6D"/>
    <w:rsid w:val="00CC582B"/>
    <w:rsid w:val="00CC74B7"/>
    <w:rsid w:val="00CD68F0"/>
    <w:rsid w:val="00CE71F1"/>
    <w:rsid w:val="00CF0E52"/>
    <w:rsid w:val="00D137B3"/>
    <w:rsid w:val="00D56AA2"/>
    <w:rsid w:val="00DC1E9E"/>
    <w:rsid w:val="00DC7951"/>
    <w:rsid w:val="00DE0D60"/>
    <w:rsid w:val="00EB6F80"/>
    <w:rsid w:val="00EC477D"/>
    <w:rsid w:val="00EF0FCD"/>
    <w:rsid w:val="00F26557"/>
    <w:rsid w:val="00F57E50"/>
    <w:rsid w:val="00FC6225"/>
    <w:rsid w:val="00FF30C0"/>
    <w:rsid w:val="00FF3881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25B21"/>
  <w15:chartTrackingRefBased/>
  <w15:docId w15:val="{5E36B1AA-5CA9-48AF-9CE5-D82CEE9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0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0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072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240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0240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46D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6D15"/>
  </w:style>
  <w:style w:type="character" w:customStyle="1" w:styleId="ab">
    <w:name w:val="註解文字 字元"/>
    <w:basedOn w:val="a0"/>
    <w:link w:val="aa"/>
    <w:uiPriority w:val="99"/>
    <w:semiHidden/>
    <w:rsid w:val="00B46D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6D1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6D15"/>
    <w:rPr>
      <w:b/>
      <w:bCs/>
    </w:rPr>
  </w:style>
  <w:style w:type="paragraph" w:styleId="ae">
    <w:name w:val="List Paragraph"/>
    <w:basedOn w:val="a"/>
    <w:link w:val="af"/>
    <w:uiPriority w:val="99"/>
    <w:qFormat/>
    <w:rsid w:val="001045FD"/>
    <w:pPr>
      <w:ind w:leftChars="200" w:left="480"/>
    </w:pPr>
  </w:style>
  <w:style w:type="character" w:customStyle="1" w:styleId="af">
    <w:name w:val="清單段落 字元"/>
    <w:link w:val="ae"/>
    <w:uiPriority w:val="99"/>
    <w:locked/>
    <w:rsid w:val="00BE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周新桂</dc:creator>
  <cp:keywords/>
  <dc:description/>
  <cp:lastModifiedBy>周新桂</cp:lastModifiedBy>
  <cp:revision>4</cp:revision>
  <dcterms:created xsi:type="dcterms:W3CDTF">2022-04-14T02:50:00Z</dcterms:created>
  <dcterms:modified xsi:type="dcterms:W3CDTF">2022-04-15T02:29:00Z</dcterms:modified>
</cp:coreProperties>
</file>