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0163B" w14:textId="03897850" w:rsidR="008050AB" w:rsidRPr="00C84B2E" w:rsidRDefault="008A29A4" w:rsidP="00452E19">
      <w:pPr>
        <w:widowControl/>
        <w:spacing w:line="400" w:lineRule="exact"/>
        <w:ind w:leftChars="-118" w:left="-283" w:rightChars="-236" w:right="-566"/>
        <w:jc w:val="center"/>
        <w:rPr>
          <w:rFonts w:ascii="標楷體" w:eastAsia="標楷體" w:hAnsi="標楷體"/>
          <w:b/>
          <w:sz w:val="36"/>
          <w:szCs w:val="36"/>
        </w:rPr>
      </w:pPr>
      <w:r w:rsidRPr="00C84B2E">
        <w:rPr>
          <w:rFonts w:ascii="標楷體" w:eastAsia="標楷體" w:hAnsi="標楷體" w:hint="eastAsia"/>
          <w:b/>
          <w:sz w:val="36"/>
          <w:szCs w:val="36"/>
        </w:rPr>
        <w:t>108-111</w:t>
      </w:r>
      <w:r w:rsidR="0066114D" w:rsidRPr="00C84B2E">
        <w:rPr>
          <w:rFonts w:ascii="標楷體" w:eastAsia="標楷體" w:hAnsi="標楷體" w:hint="eastAsia"/>
          <w:b/>
          <w:sz w:val="36"/>
          <w:szCs w:val="36"/>
        </w:rPr>
        <w:t>年</w:t>
      </w:r>
      <w:r w:rsidR="00FE036A" w:rsidRPr="00C84B2E">
        <w:rPr>
          <w:rFonts w:ascii="標楷體" w:eastAsia="標楷體" w:hAnsi="標楷體" w:hint="eastAsia"/>
          <w:b/>
          <w:sz w:val="36"/>
          <w:szCs w:val="36"/>
        </w:rPr>
        <w:t>桃園市政府觀光旅遊局</w:t>
      </w:r>
      <w:r w:rsidR="008050AB" w:rsidRPr="00C84B2E">
        <w:rPr>
          <w:rFonts w:ascii="標楷體" w:eastAsia="標楷體" w:hAnsi="標楷體" w:hint="eastAsia"/>
          <w:b/>
          <w:sz w:val="36"/>
          <w:szCs w:val="36"/>
        </w:rPr>
        <w:t>推動性別主流化實施計畫</w:t>
      </w:r>
    </w:p>
    <w:p w14:paraId="4C01B797" w14:textId="5875FE84" w:rsidR="008050AB" w:rsidRPr="001B37E0" w:rsidRDefault="008050AB" w:rsidP="000D50D8">
      <w:pPr>
        <w:pStyle w:val="1"/>
        <w:widowControl/>
        <w:tabs>
          <w:tab w:val="left" w:pos="709"/>
        </w:tabs>
        <w:spacing w:beforeLines="50" w:before="180" w:afterLines="50" w:after="180" w:line="180" w:lineRule="exact"/>
        <w:ind w:leftChars="0" w:left="0"/>
        <w:jc w:val="right"/>
        <w:rPr>
          <w:rFonts w:ascii="標楷體" w:eastAsia="標楷體" w:hAnsi="標楷體"/>
          <w:sz w:val="20"/>
          <w:szCs w:val="20"/>
        </w:rPr>
      </w:pPr>
      <w:r w:rsidRPr="00C84B2E">
        <w:rPr>
          <w:rFonts w:ascii="標楷體" w:eastAsia="標楷體" w:hAnsi="標楷體" w:hint="eastAsia"/>
        </w:rPr>
        <w:t xml:space="preserve"> </w:t>
      </w:r>
      <w:r w:rsidR="00DA49A2" w:rsidRPr="00C84B2E">
        <w:rPr>
          <w:rFonts w:ascii="標楷體" w:eastAsia="標楷體" w:hAnsi="標楷體" w:hint="eastAsia"/>
        </w:rPr>
        <w:t xml:space="preserve">  </w:t>
      </w:r>
      <w:r w:rsidR="004B7D55">
        <w:rPr>
          <w:rFonts w:ascii="標楷體" w:eastAsia="標楷體" w:hAnsi="標楷體" w:hint="eastAsia"/>
        </w:rPr>
        <w:t xml:space="preserve">         </w:t>
      </w:r>
      <w:r w:rsidR="00DA49A2" w:rsidRPr="001B37E0">
        <w:rPr>
          <w:rFonts w:ascii="標楷體" w:eastAsia="標楷體" w:hAnsi="標楷體" w:hint="eastAsia"/>
          <w:sz w:val="20"/>
          <w:szCs w:val="20"/>
        </w:rPr>
        <w:t>108年</w:t>
      </w:r>
      <w:r w:rsidR="004B7D55" w:rsidRPr="001B37E0">
        <w:rPr>
          <w:rFonts w:ascii="標楷體" w:eastAsia="標楷體" w:hAnsi="標楷體" w:hint="eastAsia"/>
          <w:sz w:val="20"/>
          <w:szCs w:val="20"/>
        </w:rPr>
        <w:t>4</w:t>
      </w:r>
      <w:r w:rsidR="00DA49A2" w:rsidRPr="001B37E0">
        <w:rPr>
          <w:rFonts w:ascii="標楷體" w:eastAsia="標楷體" w:hAnsi="標楷體" w:hint="eastAsia"/>
          <w:sz w:val="20"/>
          <w:szCs w:val="20"/>
        </w:rPr>
        <w:t>月</w:t>
      </w:r>
      <w:r w:rsidR="004B7D55" w:rsidRPr="001B37E0">
        <w:rPr>
          <w:rFonts w:ascii="標楷體" w:eastAsia="標楷體" w:hAnsi="標楷體" w:hint="eastAsia"/>
          <w:sz w:val="20"/>
          <w:szCs w:val="20"/>
        </w:rPr>
        <w:t>10</w:t>
      </w:r>
      <w:r w:rsidR="00DA49A2" w:rsidRPr="001B37E0">
        <w:rPr>
          <w:rFonts w:ascii="標楷體" w:eastAsia="標楷體" w:hAnsi="標楷體" w:hint="eastAsia"/>
          <w:sz w:val="20"/>
          <w:szCs w:val="20"/>
        </w:rPr>
        <w:t>日桃園市政府觀光旅遊局性別平等專責小組會議通過(108年</w:t>
      </w:r>
      <w:r w:rsidR="00C16FF0" w:rsidRPr="001B37E0">
        <w:rPr>
          <w:rFonts w:ascii="標楷體" w:eastAsia="標楷體" w:hAnsi="標楷體" w:hint="eastAsia"/>
          <w:sz w:val="20"/>
          <w:szCs w:val="20"/>
        </w:rPr>
        <w:t>2</w:t>
      </w:r>
      <w:r w:rsidR="00DA49A2" w:rsidRPr="001B37E0">
        <w:rPr>
          <w:rFonts w:ascii="標楷體" w:eastAsia="標楷體" w:hAnsi="標楷體" w:hint="eastAsia"/>
          <w:sz w:val="20"/>
          <w:szCs w:val="20"/>
        </w:rPr>
        <w:t>月訂定)</w:t>
      </w:r>
    </w:p>
    <w:p w14:paraId="41B1E475" w14:textId="7AB4410D" w:rsidR="00200912" w:rsidRDefault="00200912" w:rsidP="000D50D8">
      <w:pPr>
        <w:pStyle w:val="1"/>
        <w:widowControl/>
        <w:tabs>
          <w:tab w:val="left" w:pos="709"/>
        </w:tabs>
        <w:spacing w:beforeLines="50" w:before="180" w:afterLines="50" w:after="180" w:line="180" w:lineRule="exact"/>
        <w:ind w:leftChars="0" w:left="0"/>
        <w:jc w:val="right"/>
        <w:rPr>
          <w:rFonts w:ascii="標楷體" w:eastAsia="標楷體" w:hAnsi="標楷體"/>
          <w:sz w:val="20"/>
          <w:szCs w:val="20"/>
        </w:rPr>
      </w:pPr>
      <w:r w:rsidRPr="001B37E0">
        <w:rPr>
          <w:rFonts w:ascii="標楷體" w:eastAsia="標楷體" w:hAnsi="標楷體" w:hint="eastAsia"/>
          <w:sz w:val="20"/>
          <w:szCs w:val="20"/>
        </w:rPr>
        <w:t>109年4月7日桃園市政府觀光旅遊局性別平等專責小組會議通過(109年4月修正)</w:t>
      </w:r>
    </w:p>
    <w:p w14:paraId="703079BE" w14:textId="11EDB456" w:rsidR="00AD6C03" w:rsidRPr="00AD6C03" w:rsidRDefault="00AD6C03" w:rsidP="00AD6C03">
      <w:pPr>
        <w:pStyle w:val="1"/>
        <w:widowControl/>
        <w:tabs>
          <w:tab w:val="left" w:pos="709"/>
        </w:tabs>
        <w:wordWrap w:val="0"/>
        <w:spacing w:beforeLines="50" w:before="180" w:afterLines="50" w:after="180" w:line="180" w:lineRule="exact"/>
        <w:ind w:right="-1"/>
        <w:jc w:val="right"/>
        <w:rPr>
          <w:rFonts w:ascii="標楷體" w:eastAsia="標楷體" w:hAnsi="標楷體"/>
          <w:color w:val="FF0000"/>
          <w:sz w:val="20"/>
          <w:szCs w:val="20"/>
        </w:rPr>
      </w:pPr>
      <w:r w:rsidRPr="00AD6C03">
        <w:rPr>
          <w:rFonts w:ascii="標楷體" w:eastAsia="標楷體" w:hAnsi="標楷體" w:hint="eastAsia"/>
          <w:color w:val="FF0000"/>
          <w:sz w:val="20"/>
          <w:szCs w:val="20"/>
        </w:rPr>
        <w:t>109年</w:t>
      </w:r>
      <w:r w:rsidR="001A355A">
        <w:rPr>
          <w:rFonts w:ascii="標楷體" w:eastAsia="標楷體" w:hAnsi="標楷體" w:hint="eastAsia"/>
          <w:color w:val="FF0000"/>
          <w:sz w:val="20"/>
          <w:szCs w:val="20"/>
        </w:rPr>
        <w:t>9</w:t>
      </w:r>
      <w:r w:rsidRPr="00AD6C03">
        <w:rPr>
          <w:rFonts w:ascii="標楷體" w:eastAsia="標楷體" w:hAnsi="標楷體" w:hint="eastAsia"/>
          <w:color w:val="FF0000"/>
          <w:sz w:val="20"/>
          <w:szCs w:val="20"/>
        </w:rPr>
        <w:t>月</w:t>
      </w:r>
      <w:r w:rsidR="001A355A">
        <w:rPr>
          <w:rFonts w:ascii="標楷體" w:eastAsia="標楷體" w:hAnsi="標楷體" w:hint="eastAsia"/>
          <w:color w:val="FF0000"/>
          <w:sz w:val="20"/>
          <w:szCs w:val="20"/>
        </w:rPr>
        <w:t>21</w:t>
      </w:r>
      <w:r w:rsidRPr="00AD6C03">
        <w:rPr>
          <w:rFonts w:ascii="標楷體" w:eastAsia="標楷體" w:hAnsi="標楷體" w:hint="eastAsia"/>
          <w:color w:val="FF0000"/>
          <w:sz w:val="20"/>
          <w:szCs w:val="20"/>
        </w:rPr>
        <w:t>日</w:t>
      </w:r>
      <w:r w:rsidR="001A355A">
        <w:rPr>
          <w:rFonts w:ascii="標楷體" w:eastAsia="標楷體" w:hAnsi="標楷體" w:hint="eastAsia"/>
          <w:color w:val="FF0000"/>
          <w:sz w:val="20"/>
          <w:szCs w:val="20"/>
        </w:rPr>
        <w:t>1</w:t>
      </w:r>
      <w:r w:rsidR="001A355A">
        <w:rPr>
          <w:rFonts w:ascii="標楷體" w:eastAsia="標楷體" w:hAnsi="標楷體"/>
          <w:color w:val="FF0000"/>
          <w:sz w:val="20"/>
          <w:szCs w:val="20"/>
        </w:rPr>
        <w:t>E1090009923</w:t>
      </w:r>
      <w:r w:rsidRPr="00AD6C03">
        <w:rPr>
          <w:rFonts w:ascii="標楷體" w:eastAsia="標楷體" w:hAnsi="標楷體" w:hint="eastAsia"/>
          <w:color w:val="FF0000"/>
          <w:sz w:val="20"/>
          <w:szCs w:val="20"/>
        </w:rPr>
        <w:t>號</w:t>
      </w:r>
      <w:r w:rsidR="00D55440">
        <w:rPr>
          <w:rFonts w:ascii="標楷體" w:eastAsia="標楷體" w:hAnsi="標楷體" w:hint="eastAsia"/>
          <w:color w:val="FF0000"/>
          <w:sz w:val="20"/>
          <w:szCs w:val="20"/>
        </w:rPr>
        <w:t>准</w:t>
      </w:r>
      <w:r w:rsidR="00942794">
        <w:rPr>
          <w:rFonts w:ascii="標楷體" w:eastAsia="標楷體" w:hAnsi="標楷體" w:hint="eastAsia"/>
          <w:color w:val="FF0000"/>
          <w:sz w:val="20"/>
          <w:szCs w:val="20"/>
        </w:rPr>
        <w:t>簽</w:t>
      </w:r>
      <w:r w:rsidRPr="00AD6C03">
        <w:rPr>
          <w:rFonts w:ascii="標楷體" w:eastAsia="標楷體" w:hAnsi="標楷體" w:hint="eastAsia"/>
          <w:color w:val="FF0000"/>
          <w:sz w:val="20"/>
          <w:szCs w:val="20"/>
        </w:rPr>
        <w:t>修正</w:t>
      </w:r>
      <w:r w:rsidR="0016168F" w:rsidRPr="0016168F">
        <w:rPr>
          <w:rFonts w:ascii="標楷體" w:eastAsia="標楷體" w:hAnsi="標楷體" w:hint="eastAsia"/>
          <w:color w:val="FF0000"/>
          <w:sz w:val="20"/>
          <w:szCs w:val="20"/>
        </w:rPr>
        <w:t>(109年</w:t>
      </w:r>
      <w:r w:rsidR="0016168F">
        <w:rPr>
          <w:rFonts w:ascii="標楷體" w:eastAsia="標楷體" w:hAnsi="標楷體" w:hint="eastAsia"/>
          <w:color w:val="FF0000"/>
          <w:sz w:val="20"/>
          <w:szCs w:val="20"/>
        </w:rPr>
        <w:t>9</w:t>
      </w:r>
      <w:r w:rsidR="0016168F" w:rsidRPr="0016168F">
        <w:rPr>
          <w:rFonts w:ascii="標楷體" w:eastAsia="標楷體" w:hAnsi="標楷體" w:hint="eastAsia"/>
          <w:color w:val="FF0000"/>
          <w:sz w:val="20"/>
          <w:szCs w:val="20"/>
        </w:rPr>
        <w:t>月修正)</w:t>
      </w:r>
    </w:p>
    <w:p w14:paraId="78ECF3BE" w14:textId="77777777" w:rsidR="008050AB" w:rsidRPr="00C84B2E" w:rsidRDefault="008A29A4" w:rsidP="008A29A4">
      <w:pPr>
        <w:pStyle w:val="1"/>
        <w:widowControl/>
        <w:tabs>
          <w:tab w:val="left" w:pos="709"/>
        </w:tabs>
        <w:spacing w:line="400" w:lineRule="exact"/>
        <w:ind w:leftChars="0" w:left="0"/>
        <w:jc w:val="both"/>
        <w:rPr>
          <w:rFonts w:ascii="標楷體" w:eastAsia="標楷體" w:hAnsi="標楷體"/>
          <w:sz w:val="28"/>
          <w:szCs w:val="28"/>
        </w:rPr>
      </w:pPr>
      <w:r w:rsidRPr="00C84B2E">
        <w:rPr>
          <w:rFonts w:ascii="標楷體" w:eastAsia="標楷體" w:hAnsi="標楷體" w:hint="eastAsia"/>
          <w:b/>
          <w:sz w:val="28"/>
          <w:szCs w:val="28"/>
        </w:rPr>
        <w:t>壹、</w:t>
      </w:r>
      <w:r w:rsidR="008050AB" w:rsidRPr="00C84B2E">
        <w:rPr>
          <w:rFonts w:ascii="標楷體" w:eastAsia="標楷體" w:hAnsi="標楷體" w:hint="eastAsia"/>
          <w:b/>
          <w:sz w:val="28"/>
          <w:szCs w:val="28"/>
        </w:rPr>
        <w:t>依據：</w:t>
      </w:r>
      <w:r w:rsidR="008050AB" w:rsidRPr="00C84B2E">
        <w:rPr>
          <w:rFonts w:ascii="標楷體" w:eastAsia="標楷體" w:hAnsi="標楷體" w:hint="eastAsia"/>
          <w:sz w:val="28"/>
          <w:szCs w:val="28"/>
        </w:rPr>
        <w:t>依</w:t>
      </w:r>
      <w:r w:rsidR="00722F24" w:rsidRPr="00C84B2E">
        <w:rPr>
          <w:rFonts w:ascii="標楷體" w:eastAsia="標楷體" w:hAnsi="標楷體" w:hint="eastAsia"/>
          <w:sz w:val="28"/>
          <w:szCs w:val="28"/>
        </w:rPr>
        <w:t>108-111年桃園市政府推動各機關性別主流化實施計畫辦理。</w:t>
      </w:r>
    </w:p>
    <w:p w14:paraId="354FC2B3" w14:textId="77777777" w:rsidR="008050AB" w:rsidRPr="00C84B2E" w:rsidRDefault="008A29A4" w:rsidP="007C6B5D">
      <w:pPr>
        <w:pStyle w:val="1"/>
        <w:widowControl/>
        <w:tabs>
          <w:tab w:val="left" w:pos="709"/>
        </w:tabs>
        <w:spacing w:beforeLines="50" w:before="180" w:line="400" w:lineRule="exact"/>
        <w:ind w:leftChars="0" w:left="0"/>
        <w:jc w:val="both"/>
        <w:rPr>
          <w:rFonts w:ascii="標楷體" w:eastAsia="標楷體" w:hAnsi="標楷體"/>
          <w:b/>
          <w:sz w:val="28"/>
          <w:szCs w:val="28"/>
        </w:rPr>
      </w:pPr>
      <w:r w:rsidRPr="00C84B2E">
        <w:rPr>
          <w:rFonts w:ascii="標楷體" w:eastAsia="標楷體" w:hAnsi="標楷體" w:hint="eastAsia"/>
          <w:b/>
          <w:sz w:val="28"/>
          <w:szCs w:val="28"/>
        </w:rPr>
        <w:t>貳、</w:t>
      </w:r>
      <w:r w:rsidR="008050AB" w:rsidRPr="00C84B2E">
        <w:rPr>
          <w:rFonts w:ascii="標楷體" w:eastAsia="標楷體" w:hAnsi="標楷體" w:hint="eastAsia"/>
          <w:b/>
          <w:sz w:val="28"/>
          <w:szCs w:val="28"/>
        </w:rPr>
        <w:t>計畫目標</w:t>
      </w:r>
      <w:r w:rsidR="0097636F" w:rsidRPr="00C84B2E">
        <w:rPr>
          <w:rFonts w:ascii="標楷體" w:eastAsia="標楷體" w:hAnsi="標楷體" w:hint="eastAsia"/>
          <w:b/>
          <w:sz w:val="28"/>
          <w:szCs w:val="28"/>
        </w:rPr>
        <w:t>：</w:t>
      </w:r>
    </w:p>
    <w:p w14:paraId="4FED1E79" w14:textId="77777777" w:rsidR="000B5E85" w:rsidRPr="00C84B2E" w:rsidRDefault="008A29A4" w:rsidP="004C12B7">
      <w:pPr>
        <w:pStyle w:val="1"/>
        <w:widowControl/>
        <w:spacing w:line="400" w:lineRule="exact"/>
        <w:ind w:leftChars="250" w:left="1090" w:hangingChars="175" w:hanging="490"/>
        <w:jc w:val="both"/>
        <w:rPr>
          <w:rFonts w:ascii="標楷體" w:eastAsia="標楷體" w:hAnsi="標楷體"/>
          <w:sz w:val="28"/>
          <w:szCs w:val="28"/>
        </w:rPr>
      </w:pPr>
      <w:r w:rsidRPr="00C84B2E">
        <w:rPr>
          <w:rFonts w:ascii="標楷體" w:eastAsia="標楷體" w:hAnsi="標楷體" w:hint="eastAsia"/>
          <w:sz w:val="28"/>
          <w:szCs w:val="28"/>
        </w:rPr>
        <w:t>一、</w:t>
      </w:r>
      <w:r w:rsidR="003E7695" w:rsidRPr="00C84B2E">
        <w:rPr>
          <w:rFonts w:ascii="標楷體" w:eastAsia="標楷體" w:hAnsi="標楷體" w:hint="eastAsia"/>
          <w:sz w:val="28"/>
          <w:szCs w:val="28"/>
        </w:rPr>
        <w:t>依業務範圍，訂定個別性別主流化實施計畫，運用性別主流化各項工具(性別專責機制、性別意識培力、性別影響評估、性別統計與分析、性別預算)，達成性別平等目標。</w:t>
      </w:r>
    </w:p>
    <w:p w14:paraId="56B6F2CE" w14:textId="77777777" w:rsidR="000B5E85" w:rsidRPr="00C84B2E" w:rsidRDefault="008A29A4" w:rsidP="004C12B7">
      <w:pPr>
        <w:pStyle w:val="1"/>
        <w:widowControl/>
        <w:spacing w:line="400" w:lineRule="exact"/>
        <w:ind w:leftChars="250" w:left="1090" w:hangingChars="175" w:hanging="490"/>
        <w:jc w:val="both"/>
        <w:rPr>
          <w:rFonts w:ascii="標楷體" w:eastAsia="標楷體" w:hAnsi="標楷體"/>
          <w:sz w:val="28"/>
          <w:szCs w:val="28"/>
        </w:rPr>
      </w:pPr>
      <w:r w:rsidRPr="00C84B2E">
        <w:rPr>
          <w:rFonts w:ascii="標楷體" w:eastAsia="標楷體" w:hAnsi="標楷體" w:hint="eastAsia"/>
          <w:sz w:val="28"/>
          <w:szCs w:val="28"/>
        </w:rPr>
        <w:t>二、</w:t>
      </w:r>
      <w:r w:rsidR="003E7695" w:rsidRPr="00C84B2E">
        <w:rPr>
          <w:rFonts w:ascii="標楷體" w:eastAsia="標楷體" w:hAnsi="標楷體" w:hint="eastAsia"/>
          <w:sz w:val="28"/>
          <w:szCs w:val="28"/>
        </w:rPr>
        <w:t>強化性別觀點、落實消除對婦女一切形式歧視公約(以下簡稱CEDAW)施行法及重要性別平等政策或措施融入機關業務，並提升推動品質及擴大成效。</w:t>
      </w:r>
    </w:p>
    <w:p w14:paraId="438DA36D" w14:textId="77777777" w:rsidR="008050AB" w:rsidRPr="00C84B2E" w:rsidRDefault="008A29A4" w:rsidP="004C12B7">
      <w:pPr>
        <w:pStyle w:val="1"/>
        <w:widowControl/>
        <w:spacing w:line="400" w:lineRule="exact"/>
        <w:ind w:leftChars="250" w:left="1090" w:hangingChars="175" w:hanging="490"/>
        <w:jc w:val="both"/>
        <w:rPr>
          <w:rFonts w:ascii="標楷體" w:eastAsia="標楷體" w:hAnsi="標楷體"/>
          <w:sz w:val="28"/>
          <w:szCs w:val="28"/>
        </w:rPr>
      </w:pPr>
      <w:r w:rsidRPr="00C84B2E">
        <w:rPr>
          <w:rFonts w:ascii="標楷體" w:eastAsia="標楷體" w:hAnsi="標楷體" w:hint="eastAsia"/>
          <w:sz w:val="28"/>
          <w:szCs w:val="28"/>
        </w:rPr>
        <w:t>三、</w:t>
      </w:r>
      <w:r w:rsidR="003E7695" w:rsidRPr="00C84B2E">
        <w:rPr>
          <w:rFonts w:ascii="標楷體" w:eastAsia="標楷體" w:hAnsi="標楷體" w:hint="eastAsia"/>
          <w:sz w:val="28"/>
          <w:szCs w:val="28"/>
        </w:rPr>
        <w:t>發展與企業、民間組織或鄰里社區，共同推動具性別平等之計畫；研擬性別平等具體行動措施；並結合跨局處資源，協助訂定跨局處推動性別平等方案。</w:t>
      </w:r>
    </w:p>
    <w:p w14:paraId="2BC3573A" w14:textId="77777777" w:rsidR="008050AB" w:rsidRPr="00C84B2E" w:rsidRDefault="008A29A4" w:rsidP="007C6B5D">
      <w:pPr>
        <w:pStyle w:val="1"/>
        <w:widowControl/>
        <w:tabs>
          <w:tab w:val="left" w:pos="709"/>
        </w:tabs>
        <w:spacing w:beforeLines="50" w:before="180" w:afterLines="50" w:after="180" w:line="400" w:lineRule="exact"/>
        <w:ind w:leftChars="0" w:left="0"/>
        <w:jc w:val="both"/>
        <w:rPr>
          <w:rFonts w:ascii="標楷體" w:eastAsia="標楷體" w:hAnsi="標楷體"/>
          <w:sz w:val="28"/>
          <w:szCs w:val="28"/>
        </w:rPr>
      </w:pPr>
      <w:r w:rsidRPr="00C84B2E">
        <w:rPr>
          <w:rFonts w:ascii="標楷體" w:eastAsia="標楷體" w:hAnsi="標楷體" w:hint="eastAsia"/>
          <w:b/>
          <w:sz w:val="28"/>
          <w:szCs w:val="28"/>
        </w:rPr>
        <w:t>參、</w:t>
      </w:r>
      <w:r w:rsidR="008050AB" w:rsidRPr="00C84B2E">
        <w:rPr>
          <w:rFonts w:ascii="標楷體" w:eastAsia="標楷體" w:hAnsi="標楷體" w:hint="eastAsia"/>
          <w:b/>
          <w:sz w:val="28"/>
          <w:szCs w:val="28"/>
        </w:rPr>
        <w:t>執行對象：</w:t>
      </w:r>
      <w:r w:rsidR="00004407" w:rsidRPr="00C84B2E">
        <w:rPr>
          <w:rFonts w:ascii="標楷體" w:eastAsia="標楷體" w:hAnsi="標楷體" w:hint="eastAsia"/>
          <w:b/>
          <w:sz w:val="28"/>
          <w:szCs w:val="28"/>
        </w:rPr>
        <w:t>本</w:t>
      </w:r>
      <w:r w:rsidR="00FE036A" w:rsidRPr="00C84B2E">
        <w:rPr>
          <w:rFonts w:ascii="標楷體" w:eastAsia="標楷體" w:hAnsi="標楷體" w:hint="eastAsia"/>
          <w:b/>
          <w:sz w:val="28"/>
          <w:szCs w:val="28"/>
        </w:rPr>
        <w:t>局各單位及所屬機關。</w:t>
      </w:r>
    </w:p>
    <w:p w14:paraId="7FF6229C" w14:textId="77777777" w:rsidR="008050AB" w:rsidRPr="00C84B2E" w:rsidRDefault="008A29A4" w:rsidP="008A29A4">
      <w:pPr>
        <w:pStyle w:val="1"/>
        <w:widowControl/>
        <w:tabs>
          <w:tab w:val="left" w:pos="709"/>
        </w:tabs>
        <w:spacing w:line="400" w:lineRule="exact"/>
        <w:ind w:leftChars="0" w:left="0"/>
        <w:jc w:val="both"/>
        <w:rPr>
          <w:rFonts w:ascii="標楷體" w:eastAsia="標楷體" w:hAnsi="標楷體"/>
          <w:sz w:val="28"/>
          <w:szCs w:val="28"/>
        </w:rPr>
      </w:pPr>
      <w:r w:rsidRPr="00C84B2E">
        <w:rPr>
          <w:rFonts w:ascii="標楷體" w:eastAsia="標楷體" w:hAnsi="標楷體" w:hint="eastAsia"/>
          <w:b/>
          <w:sz w:val="28"/>
          <w:szCs w:val="28"/>
        </w:rPr>
        <w:t>肆、</w:t>
      </w:r>
      <w:r w:rsidR="008050AB" w:rsidRPr="00C84B2E">
        <w:rPr>
          <w:rFonts w:ascii="標楷體" w:eastAsia="標楷體" w:hAnsi="標楷體" w:hint="eastAsia"/>
          <w:b/>
          <w:sz w:val="28"/>
          <w:szCs w:val="28"/>
        </w:rPr>
        <w:t>實施期程：</w:t>
      </w:r>
      <w:r w:rsidR="008050AB" w:rsidRPr="00C84B2E">
        <w:rPr>
          <w:rFonts w:ascii="標楷體" w:eastAsia="標楷體" w:hAnsi="標楷體"/>
          <w:sz w:val="28"/>
          <w:szCs w:val="28"/>
        </w:rPr>
        <w:t>10</w:t>
      </w:r>
      <w:r w:rsidR="008050AB" w:rsidRPr="00C84B2E">
        <w:rPr>
          <w:rFonts w:ascii="標楷體" w:eastAsia="標楷體" w:hAnsi="標楷體" w:hint="eastAsia"/>
          <w:sz w:val="28"/>
          <w:szCs w:val="28"/>
        </w:rPr>
        <w:t>8年</w:t>
      </w:r>
      <w:r w:rsidR="008050AB" w:rsidRPr="00C84B2E">
        <w:rPr>
          <w:rFonts w:ascii="標楷體" w:eastAsia="標楷體" w:hAnsi="標楷體"/>
          <w:sz w:val="28"/>
          <w:szCs w:val="28"/>
        </w:rPr>
        <w:t>1</w:t>
      </w:r>
      <w:r w:rsidR="008050AB" w:rsidRPr="00C84B2E">
        <w:rPr>
          <w:rFonts w:ascii="標楷體" w:eastAsia="標楷體" w:hAnsi="標楷體" w:hint="eastAsia"/>
          <w:sz w:val="28"/>
          <w:szCs w:val="28"/>
        </w:rPr>
        <w:t>月至</w:t>
      </w:r>
      <w:r w:rsidR="008050AB" w:rsidRPr="00C84B2E">
        <w:rPr>
          <w:rFonts w:ascii="標楷體" w:eastAsia="標楷體" w:hAnsi="標楷體"/>
          <w:sz w:val="28"/>
          <w:szCs w:val="28"/>
        </w:rPr>
        <w:t>1</w:t>
      </w:r>
      <w:r w:rsidR="008050AB" w:rsidRPr="00C84B2E">
        <w:rPr>
          <w:rFonts w:ascii="標楷體" w:eastAsia="標楷體" w:hAnsi="標楷體" w:hint="eastAsia"/>
          <w:sz w:val="28"/>
          <w:szCs w:val="28"/>
        </w:rPr>
        <w:t>11年</w:t>
      </w:r>
      <w:r w:rsidR="008050AB" w:rsidRPr="00C84B2E">
        <w:rPr>
          <w:rFonts w:ascii="標楷體" w:eastAsia="標楷體" w:hAnsi="標楷體"/>
          <w:sz w:val="28"/>
          <w:szCs w:val="28"/>
        </w:rPr>
        <w:t>12</w:t>
      </w:r>
      <w:r w:rsidR="008050AB" w:rsidRPr="00C84B2E">
        <w:rPr>
          <w:rFonts w:ascii="標楷體" w:eastAsia="標楷體" w:hAnsi="標楷體" w:hint="eastAsia"/>
          <w:sz w:val="28"/>
          <w:szCs w:val="28"/>
        </w:rPr>
        <w:t>月。</w:t>
      </w:r>
    </w:p>
    <w:p w14:paraId="209AB302" w14:textId="77777777" w:rsidR="008050AB" w:rsidRPr="00C84B2E" w:rsidRDefault="008A29A4" w:rsidP="007C6B5D">
      <w:pPr>
        <w:pStyle w:val="1"/>
        <w:widowControl/>
        <w:tabs>
          <w:tab w:val="left" w:pos="709"/>
        </w:tabs>
        <w:spacing w:beforeLines="50" w:before="180" w:line="400" w:lineRule="exact"/>
        <w:ind w:leftChars="0" w:left="0"/>
        <w:jc w:val="both"/>
        <w:rPr>
          <w:rFonts w:ascii="標楷體" w:eastAsia="標楷體" w:hAnsi="標楷體"/>
          <w:b/>
          <w:sz w:val="28"/>
          <w:szCs w:val="28"/>
        </w:rPr>
      </w:pPr>
      <w:r w:rsidRPr="00C84B2E">
        <w:rPr>
          <w:rFonts w:ascii="標楷體" w:eastAsia="標楷體" w:hAnsi="標楷體" w:hint="eastAsia"/>
          <w:b/>
          <w:sz w:val="28"/>
          <w:szCs w:val="28"/>
        </w:rPr>
        <w:t>伍、</w:t>
      </w:r>
      <w:r w:rsidR="008050AB" w:rsidRPr="00C84B2E">
        <w:rPr>
          <w:rFonts w:ascii="標楷體" w:eastAsia="標楷體" w:hAnsi="標楷體" w:hint="eastAsia"/>
          <w:b/>
          <w:sz w:val="28"/>
          <w:szCs w:val="28"/>
        </w:rPr>
        <w:t>推動體制</w:t>
      </w:r>
      <w:r w:rsidR="0097636F" w:rsidRPr="00C84B2E">
        <w:rPr>
          <w:rFonts w:ascii="標楷體" w:eastAsia="標楷體" w:hAnsi="標楷體" w:hint="eastAsia"/>
          <w:b/>
          <w:sz w:val="28"/>
          <w:szCs w:val="28"/>
        </w:rPr>
        <w:t>：</w:t>
      </w:r>
    </w:p>
    <w:p w14:paraId="69D222C6" w14:textId="77777777" w:rsidR="00874C08" w:rsidRPr="00C84B2E" w:rsidRDefault="00874C08" w:rsidP="00C819A7">
      <w:pPr>
        <w:widowControl/>
        <w:numPr>
          <w:ilvl w:val="0"/>
          <w:numId w:val="14"/>
        </w:numPr>
        <w:spacing w:line="400" w:lineRule="exact"/>
        <w:jc w:val="both"/>
        <w:rPr>
          <w:rFonts w:ascii="標楷體" w:eastAsia="標楷體" w:hAnsi="標楷體"/>
          <w:sz w:val="28"/>
          <w:szCs w:val="28"/>
        </w:rPr>
      </w:pPr>
      <w:r w:rsidRPr="00C84B2E">
        <w:rPr>
          <w:rFonts w:ascii="標楷體" w:eastAsia="標楷體" w:hAnsi="標楷體" w:hint="eastAsia"/>
          <w:sz w:val="28"/>
          <w:szCs w:val="28"/>
        </w:rPr>
        <w:t>性</w:t>
      </w:r>
      <w:r w:rsidRPr="00C84B2E">
        <w:rPr>
          <w:rFonts w:ascii="標楷體" w:eastAsia="標楷體" w:hAnsi="標楷體"/>
          <w:sz w:val="28"/>
          <w:szCs w:val="28"/>
        </w:rPr>
        <w:t>別平等專責小組：成立</w:t>
      </w:r>
      <w:r w:rsidRPr="00C84B2E">
        <w:rPr>
          <w:rFonts w:ascii="標楷體" w:eastAsia="標楷體" w:hAnsi="標楷體" w:hint="eastAsia"/>
          <w:sz w:val="28"/>
          <w:szCs w:val="28"/>
        </w:rPr>
        <w:t>任一性別不</w:t>
      </w:r>
      <w:r w:rsidRPr="00C84B2E">
        <w:rPr>
          <w:rFonts w:ascii="標楷體" w:eastAsia="標楷體" w:hAnsi="標楷體"/>
          <w:sz w:val="28"/>
          <w:szCs w:val="28"/>
        </w:rPr>
        <w:t>得少於</w:t>
      </w:r>
      <w:r w:rsidRPr="00C84B2E">
        <w:rPr>
          <w:rFonts w:ascii="標楷體" w:eastAsia="標楷體" w:hAnsi="標楷體" w:hint="eastAsia"/>
          <w:sz w:val="28"/>
          <w:szCs w:val="28"/>
        </w:rPr>
        <w:t>三分之一之</w:t>
      </w:r>
      <w:r w:rsidRPr="00C84B2E">
        <w:rPr>
          <w:rFonts w:ascii="標楷體" w:eastAsia="標楷體" w:hAnsi="標楷體"/>
          <w:sz w:val="28"/>
          <w:szCs w:val="28"/>
        </w:rPr>
        <w:t>性別平等專責小組，</w:t>
      </w:r>
      <w:r w:rsidRPr="00C84B2E">
        <w:rPr>
          <w:rFonts w:ascii="標楷體" w:eastAsia="標楷體" w:hAnsi="標楷體" w:hint="eastAsia"/>
          <w:sz w:val="28"/>
          <w:szCs w:val="28"/>
        </w:rPr>
        <w:t>由</w:t>
      </w:r>
      <w:r w:rsidRPr="00C84B2E">
        <w:rPr>
          <w:rFonts w:ascii="標楷體" w:eastAsia="標楷體" w:hAnsi="標楷體"/>
          <w:sz w:val="28"/>
          <w:szCs w:val="28"/>
        </w:rPr>
        <w:t>機關首長</w:t>
      </w:r>
      <w:r w:rsidRPr="00C84B2E">
        <w:rPr>
          <w:rFonts w:ascii="標楷體" w:eastAsia="標楷體" w:hAnsi="標楷體" w:hint="eastAsia"/>
          <w:sz w:val="28"/>
          <w:szCs w:val="28"/>
        </w:rPr>
        <w:t>或副首長擔任</w:t>
      </w:r>
      <w:r w:rsidRPr="00C84B2E">
        <w:rPr>
          <w:rFonts w:ascii="標楷體" w:eastAsia="標楷體" w:hAnsi="標楷體"/>
          <w:sz w:val="28"/>
          <w:szCs w:val="28"/>
        </w:rPr>
        <w:t>召集人</w:t>
      </w:r>
      <w:r w:rsidRPr="00C84B2E">
        <w:rPr>
          <w:rFonts w:ascii="標楷體" w:eastAsia="標楷體" w:hAnsi="標楷體" w:hint="eastAsia"/>
          <w:sz w:val="28"/>
          <w:szCs w:val="28"/>
        </w:rPr>
        <w:t>，簡任職以</w:t>
      </w:r>
      <w:r w:rsidRPr="00C84B2E">
        <w:rPr>
          <w:rFonts w:ascii="標楷體" w:eastAsia="標楷體" w:hAnsi="標楷體"/>
          <w:sz w:val="28"/>
          <w:szCs w:val="28"/>
        </w:rPr>
        <w:t>上人員為副召集人，邀集科室主管</w:t>
      </w:r>
      <w:r w:rsidRPr="00C84B2E">
        <w:rPr>
          <w:rFonts w:ascii="標楷體" w:eastAsia="標楷體" w:hAnsi="標楷體" w:hint="eastAsia"/>
          <w:sz w:val="28"/>
          <w:szCs w:val="28"/>
        </w:rPr>
        <w:t>（含</w:t>
      </w:r>
      <w:r w:rsidRPr="00C84B2E">
        <w:rPr>
          <w:rFonts w:ascii="標楷體" w:eastAsia="標楷體" w:hAnsi="標楷體"/>
          <w:sz w:val="28"/>
          <w:szCs w:val="28"/>
        </w:rPr>
        <w:t>性別議題聯絡人</w:t>
      </w:r>
      <w:r w:rsidRPr="00C84B2E">
        <w:rPr>
          <w:rFonts w:ascii="標楷體" w:eastAsia="標楷體" w:hAnsi="標楷體" w:hint="eastAsia"/>
          <w:sz w:val="28"/>
          <w:szCs w:val="28"/>
        </w:rPr>
        <w:t>）、性</w:t>
      </w:r>
      <w:r w:rsidRPr="00C84B2E">
        <w:rPr>
          <w:rFonts w:ascii="標楷體" w:eastAsia="標楷體" w:hAnsi="標楷體"/>
          <w:sz w:val="28"/>
          <w:szCs w:val="28"/>
        </w:rPr>
        <w:t>別平等外聘民間委員</w:t>
      </w:r>
      <w:r w:rsidRPr="00C84B2E">
        <w:rPr>
          <w:rFonts w:ascii="標楷體" w:eastAsia="標楷體" w:hAnsi="標楷體" w:hint="eastAsia"/>
          <w:sz w:val="28"/>
          <w:szCs w:val="28"/>
        </w:rPr>
        <w:t>2位以上(至少其中1位為現</w:t>
      </w:r>
      <w:r w:rsidRPr="00C84B2E">
        <w:rPr>
          <w:rFonts w:ascii="標楷體" w:eastAsia="標楷體" w:hAnsi="標楷體"/>
          <w:sz w:val="28"/>
          <w:szCs w:val="28"/>
        </w:rPr>
        <w:t>任</w:t>
      </w:r>
      <w:r w:rsidRPr="00C84B2E">
        <w:rPr>
          <w:rFonts w:ascii="標楷體" w:eastAsia="標楷體" w:hAnsi="標楷體" w:hint="eastAsia"/>
          <w:sz w:val="28"/>
          <w:szCs w:val="28"/>
        </w:rPr>
        <w:t>或</w:t>
      </w:r>
      <w:r w:rsidRPr="00C84B2E">
        <w:rPr>
          <w:rFonts w:ascii="標楷體" w:eastAsia="標楷體" w:hAnsi="標楷體"/>
          <w:sz w:val="28"/>
          <w:szCs w:val="28"/>
        </w:rPr>
        <w:t>曾任</w:t>
      </w:r>
      <w:r w:rsidRPr="00C84B2E">
        <w:rPr>
          <w:rFonts w:ascii="標楷體" w:eastAsia="標楷體" w:hAnsi="標楷體" w:hint="eastAsia"/>
          <w:sz w:val="28"/>
          <w:szCs w:val="28"/>
        </w:rPr>
        <w:t>性平</w:t>
      </w:r>
      <w:r w:rsidRPr="00C84B2E">
        <w:rPr>
          <w:rFonts w:ascii="標楷體" w:eastAsia="標楷體" w:hAnsi="標楷體"/>
          <w:sz w:val="28"/>
          <w:szCs w:val="28"/>
        </w:rPr>
        <w:t>會</w:t>
      </w:r>
      <w:r w:rsidRPr="00C84B2E">
        <w:rPr>
          <w:rFonts w:ascii="標楷體" w:eastAsia="標楷體" w:hAnsi="標楷體" w:hint="eastAsia"/>
          <w:sz w:val="28"/>
          <w:szCs w:val="28"/>
        </w:rPr>
        <w:t>外聘</w:t>
      </w:r>
      <w:r w:rsidRPr="00C84B2E">
        <w:rPr>
          <w:rFonts w:ascii="標楷體" w:eastAsia="標楷體" w:hAnsi="標楷體"/>
          <w:sz w:val="28"/>
          <w:szCs w:val="28"/>
        </w:rPr>
        <w:t>委員</w:t>
      </w:r>
      <w:r w:rsidRPr="00C84B2E">
        <w:rPr>
          <w:rFonts w:ascii="標楷體" w:eastAsia="標楷體" w:hAnsi="標楷體" w:hint="eastAsia"/>
          <w:sz w:val="28"/>
          <w:szCs w:val="28"/>
        </w:rPr>
        <w:t>)，</w:t>
      </w:r>
      <w:r w:rsidRPr="00C84B2E">
        <w:rPr>
          <w:rFonts w:ascii="標楷體" w:eastAsia="標楷體" w:hAnsi="標楷體"/>
          <w:sz w:val="28"/>
          <w:szCs w:val="28"/>
        </w:rPr>
        <w:t>共同</w:t>
      </w:r>
      <w:r w:rsidRPr="00C84B2E">
        <w:rPr>
          <w:rFonts w:ascii="標楷體" w:eastAsia="標楷體" w:hAnsi="標楷體" w:hint="eastAsia"/>
          <w:sz w:val="28"/>
          <w:szCs w:val="28"/>
        </w:rPr>
        <w:t>成</w:t>
      </w:r>
      <w:r w:rsidRPr="00C84B2E">
        <w:rPr>
          <w:rFonts w:ascii="標楷體" w:eastAsia="標楷體" w:hAnsi="標楷體"/>
          <w:sz w:val="28"/>
          <w:szCs w:val="28"/>
        </w:rPr>
        <w:t>立小組</w:t>
      </w:r>
      <w:r w:rsidRPr="00C84B2E">
        <w:rPr>
          <w:rFonts w:ascii="標楷體" w:eastAsia="標楷體" w:hAnsi="標楷體" w:hint="eastAsia"/>
          <w:sz w:val="28"/>
          <w:szCs w:val="28"/>
        </w:rPr>
        <w:t>。會議主席由召集人擔任，召集人不能出席時，由副召集人代理；各科室主管及所屬機關首長不能出席會議時，須委任同單位代理人出席。</w:t>
      </w:r>
    </w:p>
    <w:p w14:paraId="3D8CF7F9" w14:textId="77777777" w:rsidR="00874C08" w:rsidRPr="00C84B2E" w:rsidRDefault="00874C08" w:rsidP="00C819A7">
      <w:pPr>
        <w:widowControl/>
        <w:numPr>
          <w:ilvl w:val="0"/>
          <w:numId w:val="14"/>
        </w:numPr>
        <w:spacing w:line="400" w:lineRule="exact"/>
        <w:ind w:left="851" w:hanging="567"/>
        <w:jc w:val="both"/>
        <w:rPr>
          <w:rFonts w:ascii="標楷體" w:eastAsia="標楷體" w:hAnsi="標楷體"/>
          <w:sz w:val="28"/>
          <w:szCs w:val="28"/>
        </w:rPr>
      </w:pPr>
      <w:r w:rsidRPr="00C84B2E">
        <w:rPr>
          <w:rFonts w:ascii="標楷體" w:eastAsia="標楷體" w:hAnsi="標楷體" w:hint="eastAsia"/>
          <w:sz w:val="28"/>
          <w:szCs w:val="28"/>
        </w:rPr>
        <w:t>性別平等工作團隊：指派簡任職以上層級1人擔任性別平等督導；科長以上層級1人擔任議題聯絡人；另指派1人擔任性別議題代理聯絡人，負責性別主流化業務聯繫窗口。</w:t>
      </w:r>
    </w:p>
    <w:p w14:paraId="6411D077" w14:textId="77777777" w:rsidR="00874C08" w:rsidRPr="00C84B2E" w:rsidRDefault="00874C08" w:rsidP="00C819A7">
      <w:pPr>
        <w:widowControl/>
        <w:numPr>
          <w:ilvl w:val="0"/>
          <w:numId w:val="14"/>
        </w:numPr>
        <w:spacing w:line="400" w:lineRule="exact"/>
        <w:ind w:left="851" w:hanging="567"/>
        <w:jc w:val="both"/>
        <w:rPr>
          <w:rFonts w:ascii="標楷體" w:eastAsia="標楷體" w:hAnsi="標楷體"/>
          <w:sz w:val="28"/>
          <w:szCs w:val="28"/>
        </w:rPr>
      </w:pPr>
      <w:r w:rsidRPr="00C84B2E">
        <w:rPr>
          <w:rFonts w:ascii="標楷體" w:eastAsia="標楷體" w:hAnsi="標楷體" w:hint="eastAsia"/>
          <w:sz w:val="28"/>
          <w:szCs w:val="28"/>
        </w:rPr>
        <w:t>任務：</w:t>
      </w:r>
    </w:p>
    <w:p w14:paraId="1A774A3D" w14:textId="77777777" w:rsidR="00874C08" w:rsidRPr="00C84B2E" w:rsidRDefault="00874C08" w:rsidP="00C819A7">
      <w:pPr>
        <w:widowControl/>
        <w:numPr>
          <w:ilvl w:val="0"/>
          <w:numId w:val="15"/>
        </w:numPr>
        <w:spacing w:line="400" w:lineRule="exact"/>
        <w:ind w:left="851" w:hanging="284"/>
        <w:jc w:val="both"/>
        <w:rPr>
          <w:rFonts w:ascii="標楷體" w:eastAsia="標楷體" w:hAnsi="標楷體"/>
          <w:sz w:val="28"/>
          <w:szCs w:val="28"/>
        </w:rPr>
      </w:pPr>
      <w:r w:rsidRPr="00C84B2E">
        <w:rPr>
          <w:rFonts w:ascii="標楷體" w:eastAsia="標楷體" w:hAnsi="標楷體" w:hint="eastAsia"/>
          <w:sz w:val="28"/>
          <w:szCs w:val="28"/>
        </w:rPr>
        <w:t>配合本府各項性別主流化計畫之推動，並運用主流化各項工具推動性別平等工作重點業務。</w:t>
      </w:r>
    </w:p>
    <w:p w14:paraId="6D67B3F0" w14:textId="77777777" w:rsidR="00874C08" w:rsidRPr="00C84B2E" w:rsidRDefault="00874C08" w:rsidP="00C819A7">
      <w:pPr>
        <w:widowControl/>
        <w:numPr>
          <w:ilvl w:val="0"/>
          <w:numId w:val="15"/>
        </w:numPr>
        <w:spacing w:line="400" w:lineRule="exact"/>
        <w:ind w:left="851" w:hanging="284"/>
        <w:jc w:val="both"/>
        <w:rPr>
          <w:rFonts w:ascii="標楷體" w:eastAsia="標楷體" w:hAnsi="標楷體"/>
          <w:sz w:val="28"/>
          <w:szCs w:val="28"/>
        </w:rPr>
      </w:pPr>
      <w:r w:rsidRPr="00C84B2E">
        <w:rPr>
          <w:rFonts w:ascii="標楷體" w:eastAsia="標楷體" w:hAnsi="標楷體" w:hint="eastAsia"/>
          <w:sz w:val="28"/>
          <w:szCs w:val="28"/>
        </w:rPr>
        <w:t>性</w:t>
      </w:r>
      <w:r w:rsidRPr="00C84B2E">
        <w:rPr>
          <w:rFonts w:ascii="標楷體" w:eastAsia="標楷體" w:hAnsi="標楷體"/>
          <w:sz w:val="28"/>
          <w:szCs w:val="28"/>
        </w:rPr>
        <w:t>別平等專</w:t>
      </w:r>
      <w:r w:rsidRPr="00C84B2E">
        <w:rPr>
          <w:rFonts w:ascii="標楷體" w:eastAsia="標楷體" w:hAnsi="標楷體" w:hint="eastAsia"/>
          <w:sz w:val="28"/>
          <w:szCs w:val="28"/>
        </w:rPr>
        <w:t>責</w:t>
      </w:r>
      <w:r w:rsidRPr="00C84B2E">
        <w:rPr>
          <w:rFonts w:ascii="標楷體" w:eastAsia="標楷體" w:hAnsi="標楷體"/>
          <w:sz w:val="28"/>
          <w:szCs w:val="28"/>
        </w:rPr>
        <w:t>小組每年</w:t>
      </w:r>
      <w:r w:rsidRPr="00C84B2E">
        <w:rPr>
          <w:rFonts w:ascii="標楷體" w:eastAsia="標楷體" w:hAnsi="標楷體" w:hint="eastAsia"/>
          <w:sz w:val="28"/>
          <w:szCs w:val="28"/>
        </w:rPr>
        <w:t>需</w:t>
      </w:r>
      <w:r w:rsidRPr="00C84B2E">
        <w:rPr>
          <w:rFonts w:ascii="標楷體" w:eastAsia="標楷體" w:hAnsi="標楷體"/>
          <w:sz w:val="28"/>
          <w:szCs w:val="28"/>
        </w:rPr>
        <w:t>召開</w:t>
      </w:r>
      <w:r w:rsidRPr="00C84B2E">
        <w:rPr>
          <w:rFonts w:ascii="標楷體" w:eastAsia="標楷體" w:hAnsi="標楷體" w:hint="eastAsia"/>
          <w:sz w:val="28"/>
          <w:szCs w:val="28"/>
        </w:rPr>
        <w:t>至少2次</w:t>
      </w:r>
      <w:r w:rsidRPr="00C84B2E">
        <w:rPr>
          <w:rFonts w:ascii="標楷體" w:eastAsia="標楷體" w:hAnsi="標楷體"/>
          <w:sz w:val="28"/>
          <w:szCs w:val="28"/>
        </w:rPr>
        <w:t>定期會議</w:t>
      </w:r>
      <w:r w:rsidRPr="00C84B2E">
        <w:rPr>
          <w:rFonts w:ascii="標楷體" w:eastAsia="標楷體" w:hAnsi="標楷體" w:hint="eastAsia"/>
          <w:sz w:val="28"/>
          <w:szCs w:val="28"/>
        </w:rPr>
        <w:t>(上、下半年各開1次)，每次開會至少需有半數以上外聘民間委員出席與會，</w:t>
      </w:r>
      <w:r w:rsidRPr="00C84B2E">
        <w:rPr>
          <w:rFonts w:ascii="標楷體" w:eastAsia="標楷體" w:hAnsi="標楷體"/>
          <w:sz w:val="28"/>
          <w:szCs w:val="28"/>
        </w:rPr>
        <w:t>並提報性別主流</w:t>
      </w:r>
      <w:r w:rsidRPr="00C84B2E">
        <w:rPr>
          <w:rFonts w:ascii="標楷體" w:eastAsia="標楷體" w:hAnsi="標楷體" w:hint="eastAsia"/>
          <w:sz w:val="28"/>
          <w:szCs w:val="28"/>
        </w:rPr>
        <w:t>化</w:t>
      </w:r>
      <w:r w:rsidRPr="00C84B2E">
        <w:rPr>
          <w:rFonts w:ascii="標楷體" w:eastAsia="標楷體" w:hAnsi="標楷體"/>
          <w:sz w:val="28"/>
          <w:szCs w:val="28"/>
        </w:rPr>
        <w:t>推動組</w:t>
      </w:r>
      <w:r w:rsidRPr="00C84B2E">
        <w:rPr>
          <w:rFonts w:ascii="標楷體" w:eastAsia="標楷體" w:hAnsi="標楷體" w:hint="eastAsia"/>
          <w:sz w:val="28"/>
          <w:szCs w:val="28"/>
        </w:rPr>
        <w:t>備查</w:t>
      </w:r>
      <w:r w:rsidRPr="00C84B2E">
        <w:rPr>
          <w:rFonts w:ascii="標楷體" w:eastAsia="標楷體" w:hAnsi="標楷體"/>
          <w:sz w:val="28"/>
          <w:szCs w:val="28"/>
        </w:rPr>
        <w:t>。</w:t>
      </w:r>
    </w:p>
    <w:p w14:paraId="3E6EFDB7" w14:textId="77777777" w:rsidR="00874C08" w:rsidRPr="00C84B2E" w:rsidRDefault="00874C08" w:rsidP="00C819A7">
      <w:pPr>
        <w:widowControl/>
        <w:numPr>
          <w:ilvl w:val="0"/>
          <w:numId w:val="15"/>
        </w:numPr>
        <w:spacing w:line="400" w:lineRule="exact"/>
        <w:ind w:left="851" w:hanging="284"/>
        <w:jc w:val="both"/>
        <w:rPr>
          <w:rFonts w:ascii="標楷體" w:eastAsia="標楷體" w:hAnsi="標楷體"/>
          <w:sz w:val="28"/>
          <w:szCs w:val="28"/>
        </w:rPr>
      </w:pPr>
      <w:r w:rsidRPr="00C84B2E">
        <w:rPr>
          <w:rFonts w:ascii="標楷體" w:eastAsia="標楷體" w:hAnsi="標楷體" w:hint="eastAsia"/>
          <w:sz w:val="28"/>
          <w:szCs w:val="28"/>
        </w:rPr>
        <w:t>協助訂定之性別主流化實施計畫與</w:t>
      </w:r>
      <w:r w:rsidRPr="00C84B2E">
        <w:rPr>
          <w:rFonts w:ascii="標楷體" w:eastAsia="標楷體" w:hAnsi="標楷體"/>
          <w:sz w:val="28"/>
          <w:szCs w:val="28"/>
        </w:rPr>
        <w:t>年度成果報告</w:t>
      </w:r>
      <w:r w:rsidRPr="00C84B2E">
        <w:rPr>
          <w:rFonts w:ascii="標楷體" w:eastAsia="標楷體" w:hAnsi="標楷體" w:hint="eastAsia"/>
          <w:sz w:val="28"/>
          <w:szCs w:val="28"/>
        </w:rPr>
        <w:t>之</w:t>
      </w:r>
      <w:r w:rsidRPr="00C84B2E">
        <w:rPr>
          <w:rFonts w:ascii="標楷體" w:eastAsia="標楷體" w:hAnsi="標楷體"/>
          <w:sz w:val="28"/>
          <w:szCs w:val="28"/>
        </w:rPr>
        <w:t>審核</w:t>
      </w:r>
      <w:r w:rsidRPr="00C84B2E">
        <w:rPr>
          <w:rFonts w:ascii="標楷體" w:eastAsia="標楷體" w:hAnsi="標楷體" w:hint="eastAsia"/>
          <w:sz w:val="28"/>
          <w:szCs w:val="28"/>
        </w:rPr>
        <w:t>，</w:t>
      </w:r>
      <w:r w:rsidRPr="00C84B2E">
        <w:rPr>
          <w:rFonts w:ascii="標楷體" w:eastAsia="標楷體" w:hAnsi="標楷體"/>
          <w:sz w:val="28"/>
          <w:szCs w:val="28"/>
        </w:rPr>
        <w:t>並</w:t>
      </w:r>
      <w:r w:rsidRPr="00C84B2E">
        <w:rPr>
          <w:rFonts w:ascii="標楷體" w:eastAsia="標楷體" w:hAnsi="標楷體" w:hint="eastAsia"/>
          <w:sz w:val="28"/>
          <w:szCs w:val="28"/>
        </w:rPr>
        <w:t>賡續推動性別主流化各項工具之運用。</w:t>
      </w:r>
    </w:p>
    <w:p w14:paraId="43083550" w14:textId="77777777" w:rsidR="00874C08" w:rsidRPr="00C84B2E" w:rsidRDefault="00874C08" w:rsidP="00C819A7">
      <w:pPr>
        <w:widowControl/>
        <w:numPr>
          <w:ilvl w:val="0"/>
          <w:numId w:val="15"/>
        </w:numPr>
        <w:spacing w:line="400" w:lineRule="exact"/>
        <w:ind w:left="851" w:hanging="284"/>
        <w:jc w:val="both"/>
        <w:rPr>
          <w:rFonts w:ascii="標楷體" w:eastAsia="標楷體" w:hAnsi="標楷體"/>
          <w:sz w:val="28"/>
          <w:szCs w:val="28"/>
        </w:rPr>
      </w:pPr>
      <w:r w:rsidRPr="00C84B2E">
        <w:rPr>
          <w:rFonts w:ascii="標楷體" w:eastAsia="標楷體" w:hAnsi="標楷體" w:hint="eastAsia"/>
          <w:sz w:val="28"/>
          <w:szCs w:val="28"/>
        </w:rPr>
        <w:t>其他性別平等促進事宜。</w:t>
      </w:r>
    </w:p>
    <w:p w14:paraId="2CF2241E" w14:textId="77777777" w:rsidR="008050AB" w:rsidRPr="00C84B2E" w:rsidRDefault="008A29A4" w:rsidP="007C6B5D">
      <w:pPr>
        <w:pStyle w:val="1"/>
        <w:widowControl/>
        <w:tabs>
          <w:tab w:val="left" w:pos="709"/>
        </w:tabs>
        <w:spacing w:beforeLines="50" w:before="180" w:line="400" w:lineRule="exact"/>
        <w:ind w:leftChars="0" w:left="0"/>
        <w:jc w:val="both"/>
        <w:rPr>
          <w:rFonts w:ascii="標楷體" w:eastAsia="標楷體" w:hAnsi="標楷體"/>
          <w:b/>
          <w:sz w:val="28"/>
          <w:szCs w:val="28"/>
        </w:rPr>
      </w:pPr>
      <w:r w:rsidRPr="00C84B2E">
        <w:rPr>
          <w:rFonts w:ascii="標楷體" w:eastAsia="標楷體" w:hAnsi="標楷體" w:hint="eastAsia"/>
          <w:b/>
          <w:sz w:val="28"/>
          <w:szCs w:val="28"/>
        </w:rPr>
        <w:t>陸、</w:t>
      </w:r>
      <w:r w:rsidR="008050AB" w:rsidRPr="00C84B2E">
        <w:rPr>
          <w:rFonts w:ascii="標楷體" w:eastAsia="標楷體" w:hAnsi="標楷體" w:hint="eastAsia"/>
          <w:b/>
          <w:sz w:val="28"/>
          <w:szCs w:val="28"/>
        </w:rPr>
        <w:t>實</w:t>
      </w:r>
      <w:r w:rsidR="008050AB" w:rsidRPr="00C84B2E">
        <w:rPr>
          <w:rFonts w:ascii="標楷體" w:eastAsia="標楷體" w:hAnsi="標楷體"/>
          <w:b/>
          <w:sz w:val="28"/>
          <w:szCs w:val="28"/>
        </w:rPr>
        <w:t>施策略</w:t>
      </w:r>
      <w:r w:rsidR="008050AB" w:rsidRPr="00C84B2E">
        <w:rPr>
          <w:rFonts w:ascii="標楷體" w:eastAsia="標楷體" w:hAnsi="標楷體" w:hint="eastAsia"/>
          <w:b/>
          <w:sz w:val="28"/>
          <w:szCs w:val="28"/>
        </w:rPr>
        <w:t>與</w:t>
      </w:r>
      <w:r w:rsidR="008050AB" w:rsidRPr="00C84B2E">
        <w:rPr>
          <w:rFonts w:ascii="標楷體" w:eastAsia="標楷體" w:hAnsi="標楷體"/>
          <w:b/>
          <w:sz w:val="28"/>
          <w:szCs w:val="28"/>
        </w:rPr>
        <w:t>措施</w:t>
      </w:r>
      <w:r w:rsidR="00D671AE" w:rsidRPr="00C84B2E">
        <w:rPr>
          <w:rFonts w:ascii="標楷體" w:eastAsia="標楷體" w:hAnsi="標楷體" w:hint="eastAsia"/>
          <w:b/>
          <w:sz w:val="28"/>
          <w:szCs w:val="28"/>
        </w:rPr>
        <w:t>：</w:t>
      </w:r>
    </w:p>
    <w:p w14:paraId="60605582" w14:textId="77777777" w:rsidR="008050AB" w:rsidRPr="00C84B2E" w:rsidRDefault="007C6B5D" w:rsidP="006122F6">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一、</w:t>
      </w:r>
      <w:r w:rsidR="001F0BC2" w:rsidRPr="00C84B2E">
        <w:rPr>
          <w:rFonts w:ascii="標楷體" w:eastAsia="標楷體" w:hAnsi="標楷體" w:hint="eastAsia"/>
          <w:sz w:val="28"/>
          <w:szCs w:val="28"/>
        </w:rPr>
        <w:t>擬訂</w:t>
      </w:r>
      <w:r w:rsidR="008050AB" w:rsidRPr="00C84B2E">
        <w:rPr>
          <w:rFonts w:ascii="標楷體" w:eastAsia="標楷體" w:hAnsi="標楷體" w:hint="eastAsia"/>
          <w:sz w:val="28"/>
          <w:szCs w:val="28"/>
        </w:rPr>
        <w:t>計畫及評</w:t>
      </w:r>
      <w:r w:rsidR="008050AB" w:rsidRPr="00C84B2E">
        <w:rPr>
          <w:rFonts w:ascii="標楷體" w:eastAsia="標楷體" w:hAnsi="標楷體"/>
          <w:sz w:val="28"/>
          <w:szCs w:val="28"/>
        </w:rPr>
        <w:t>估</w:t>
      </w:r>
      <w:r w:rsidR="008050AB" w:rsidRPr="00C84B2E">
        <w:rPr>
          <w:rFonts w:ascii="標楷體" w:eastAsia="標楷體" w:hAnsi="標楷體" w:hint="eastAsia"/>
          <w:sz w:val="28"/>
          <w:szCs w:val="28"/>
        </w:rPr>
        <w:t>年</w:t>
      </w:r>
      <w:r w:rsidR="008050AB" w:rsidRPr="00C84B2E">
        <w:rPr>
          <w:rFonts w:ascii="標楷體" w:eastAsia="標楷體" w:hAnsi="標楷體"/>
          <w:sz w:val="28"/>
          <w:szCs w:val="28"/>
        </w:rPr>
        <w:t>度</w:t>
      </w:r>
      <w:r w:rsidR="008050AB" w:rsidRPr="00C84B2E">
        <w:rPr>
          <w:rFonts w:ascii="標楷體" w:eastAsia="標楷體" w:hAnsi="標楷體" w:hint="eastAsia"/>
          <w:sz w:val="28"/>
          <w:szCs w:val="28"/>
        </w:rPr>
        <w:t>成</w:t>
      </w:r>
      <w:r w:rsidR="008050AB" w:rsidRPr="00C84B2E">
        <w:rPr>
          <w:rFonts w:ascii="標楷體" w:eastAsia="標楷體" w:hAnsi="標楷體"/>
          <w:sz w:val="28"/>
          <w:szCs w:val="28"/>
        </w:rPr>
        <w:t>果</w:t>
      </w:r>
    </w:p>
    <w:p w14:paraId="6ABD486C" w14:textId="77777777" w:rsidR="004F0CD4" w:rsidRPr="00C84B2E" w:rsidRDefault="004F0CD4" w:rsidP="004F0CD4">
      <w:pPr>
        <w:pStyle w:val="21"/>
        <w:widowControl/>
        <w:spacing w:line="400" w:lineRule="exact"/>
        <w:ind w:leftChars="450" w:left="1780" w:hangingChars="250" w:hanging="700"/>
        <w:jc w:val="both"/>
        <w:rPr>
          <w:rFonts w:ascii="標楷體" w:eastAsia="標楷體" w:hAnsi="標楷體"/>
          <w:sz w:val="28"/>
          <w:szCs w:val="28"/>
        </w:rPr>
      </w:pPr>
      <w:r w:rsidRPr="00C84B2E">
        <w:rPr>
          <w:rFonts w:ascii="標楷體" w:eastAsia="標楷體" w:hAnsi="標楷體" w:hint="eastAsia"/>
          <w:sz w:val="28"/>
          <w:szCs w:val="28"/>
        </w:rPr>
        <w:t>(一)</w:t>
      </w:r>
      <w:r w:rsidRPr="00C84B2E">
        <w:rPr>
          <w:rFonts w:ascii="標楷體" w:eastAsia="標楷體" w:hAnsi="標楷體" w:hint="eastAsia"/>
          <w:sz w:val="28"/>
          <w:szCs w:val="28"/>
        </w:rPr>
        <w:tab/>
        <w:t>參加對象：本局各單位及所屬機關。</w:t>
      </w:r>
    </w:p>
    <w:p w14:paraId="7A903C29" w14:textId="77777777" w:rsidR="004F0CD4" w:rsidRPr="00C84B2E" w:rsidRDefault="004F0CD4" w:rsidP="004F0CD4">
      <w:pPr>
        <w:pStyle w:val="21"/>
        <w:widowControl/>
        <w:spacing w:line="400" w:lineRule="exact"/>
        <w:ind w:leftChars="450" w:left="1780" w:hangingChars="250" w:hanging="700"/>
        <w:jc w:val="both"/>
        <w:rPr>
          <w:rFonts w:ascii="標楷體" w:eastAsia="標楷體" w:hAnsi="標楷體"/>
          <w:sz w:val="28"/>
          <w:szCs w:val="28"/>
        </w:rPr>
      </w:pPr>
      <w:r w:rsidRPr="00C84B2E">
        <w:rPr>
          <w:rFonts w:ascii="標楷體" w:eastAsia="標楷體" w:hAnsi="標楷體" w:hint="eastAsia"/>
          <w:sz w:val="28"/>
          <w:szCs w:val="28"/>
        </w:rPr>
        <w:lastRenderedPageBreak/>
        <w:t>(二)</w:t>
      </w:r>
      <w:r w:rsidRPr="00C84B2E">
        <w:rPr>
          <w:rFonts w:ascii="標楷體" w:eastAsia="標楷體" w:hAnsi="標楷體" w:hint="eastAsia"/>
          <w:sz w:val="28"/>
          <w:szCs w:val="28"/>
        </w:rPr>
        <w:tab/>
        <w:t>辦理內容：</w:t>
      </w:r>
    </w:p>
    <w:p w14:paraId="0A60E470" w14:textId="77777777" w:rsidR="004F0CD4" w:rsidRPr="00C84B2E" w:rsidRDefault="004F0CD4" w:rsidP="004F0CD4">
      <w:pPr>
        <w:pStyle w:val="21"/>
        <w:widowControl/>
        <w:spacing w:line="400" w:lineRule="exact"/>
        <w:ind w:leftChars="450" w:left="1780" w:hangingChars="250" w:hanging="700"/>
        <w:jc w:val="both"/>
        <w:rPr>
          <w:rFonts w:ascii="標楷體" w:eastAsia="標楷體" w:hAnsi="標楷體"/>
          <w:sz w:val="28"/>
          <w:szCs w:val="28"/>
        </w:rPr>
      </w:pPr>
      <w:r w:rsidRPr="00C84B2E">
        <w:rPr>
          <w:rFonts w:ascii="標楷體" w:eastAsia="標楷體" w:hAnsi="標楷體" w:hint="eastAsia"/>
          <w:sz w:val="28"/>
          <w:szCs w:val="28"/>
        </w:rPr>
        <w:t xml:space="preserve">   1.擬訂計畫：擬訂未來4年(108-111年)推動性別主流化實施計畫，108年4月底前需提報性別主流化推動組協助檢視，性別主流化推動組通過後提報最近一次性平會備查。</w:t>
      </w:r>
    </w:p>
    <w:p w14:paraId="422853C3" w14:textId="77777777" w:rsidR="004F0CD4" w:rsidRPr="00C84B2E" w:rsidRDefault="004F0CD4" w:rsidP="004F0CD4">
      <w:pPr>
        <w:pStyle w:val="21"/>
        <w:widowControl/>
        <w:spacing w:line="400" w:lineRule="exact"/>
        <w:ind w:leftChars="450" w:left="1780" w:hangingChars="250" w:hanging="700"/>
        <w:jc w:val="both"/>
        <w:rPr>
          <w:rFonts w:ascii="標楷體" w:eastAsia="標楷體" w:hAnsi="標楷體"/>
          <w:sz w:val="28"/>
          <w:szCs w:val="28"/>
        </w:rPr>
      </w:pPr>
      <w:r w:rsidRPr="00C84B2E">
        <w:rPr>
          <w:rFonts w:ascii="標楷體" w:eastAsia="標楷體" w:hAnsi="標楷體" w:hint="eastAsia"/>
          <w:sz w:val="28"/>
          <w:szCs w:val="28"/>
        </w:rPr>
        <w:t xml:space="preserve">   2.成果評估：於次年4月底前須提報前一年度成果報告(如附表1)，並提報性別主流化推動組審議通過後，再提報最近一次性平會備查。</w:t>
      </w:r>
    </w:p>
    <w:p w14:paraId="202226B9" w14:textId="77777777" w:rsidR="008050AB" w:rsidRPr="00C84B2E" w:rsidRDefault="007C6B5D" w:rsidP="005A32D1">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二、</w:t>
      </w:r>
      <w:r w:rsidR="008050AB" w:rsidRPr="00C84B2E">
        <w:rPr>
          <w:rFonts w:ascii="標楷體" w:eastAsia="標楷體" w:hAnsi="標楷體" w:hint="eastAsia"/>
          <w:sz w:val="28"/>
          <w:szCs w:val="28"/>
        </w:rPr>
        <w:t>賡續推動性別主流化各項工具</w:t>
      </w:r>
    </w:p>
    <w:p w14:paraId="59345A9A" w14:textId="77777777" w:rsidR="002A1D95" w:rsidRPr="00C84B2E" w:rsidRDefault="002A1D95"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(一)</w:t>
      </w:r>
      <w:r w:rsidRPr="00C84B2E">
        <w:rPr>
          <w:rFonts w:ascii="標楷體" w:eastAsia="標楷體" w:hAnsi="標楷體" w:hint="eastAsia"/>
          <w:sz w:val="28"/>
          <w:szCs w:val="28"/>
        </w:rPr>
        <w:tab/>
        <w:t>性別意識培力</w:t>
      </w:r>
    </w:p>
    <w:p w14:paraId="4884A627" w14:textId="77777777" w:rsidR="002A1D95" w:rsidRPr="00C84B2E" w:rsidRDefault="002A1D95"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1.</w:t>
      </w:r>
      <w:r w:rsidRPr="00C84B2E">
        <w:rPr>
          <w:rFonts w:ascii="標楷體" w:eastAsia="標楷體" w:hAnsi="標楷體" w:hint="eastAsia"/>
          <w:sz w:val="28"/>
          <w:szCs w:val="28"/>
        </w:rPr>
        <w:tab/>
        <w:t>公務人員研習課程</w:t>
      </w:r>
    </w:p>
    <w:p w14:paraId="23E708B3" w14:textId="77777777" w:rsidR="002A1D95" w:rsidRPr="00C84B2E"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2A1D95" w:rsidRPr="00C84B2E">
        <w:rPr>
          <w:rFonts w:ascii="標楷體" w:eastAsia="標楷體" w:hAnsi="標楷體" w:hint="eastAsia"/>
          <w:sz w:val="28"/>
          <w:szCs w:val="28"/>
        </w:rPr>
        <w:t>(1)</w:t>
      </w:r>
      <w:r w:rsidR="002A1D95" w:rsidRPr="00C84B2E">
        <w:rPr>
          <w:rFonts w:ascii="標楷體" w:eastAsia="標楷體" w:hAnsi="標楷體" w:hint="eastAsia"/>
          <w:sz w:val="28"/>
          <w:szCs w:val="28"/>
        </w:rPr>
        <w:tab/>
        <w:t>參加對象：一般公務人員(註1)、主管人員(註2)。</w:t>
      </w:r>
    </w:p>
    <w:p w14:paraId="71458F65" w14:textId="77777777" w:rsidR="002A1D95" w:rsidRPr="00C84B2E"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2A1D95" w:rsidRPr="00C84B2E">
        <w:rPr>
          <w:rFonts w:ascii="標楷體" w:eastAsia="標楷體" w:hAnsi="標楷體" w:hint="eastAsia"/>
          <w:sz w:val="28"/>
          <w:szCs w:val="28"/>
        </w:rPr>
        <w:t>(2)</w:t>
      </w:r>
      <w:r w:rsidR="002A1D95" w:rsidRPr="00C84B2E">
        <w:rPr>
          <w:rFonts w:ascii="標楷體" w:eastAsia="標楷體" w:hAnsi="標楷體" w:hint="eastAsia"/>
          <w:sz w:val="28"/>
          <w:szCs w:val="28"/>
        </w:rPr>
        <w:tab/>
        <w:t>辦理時間：108年1月至111年12月。</w:t>
      </w:r>
    </w:p>
    <w:p w14:paraId="149B03C4" w14:textId="77777777" w:rsidR="002A1D95" w:rsidRPr="00C84B2E"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2A1D95" w:rsidRPr="00C84B2E">
        <w:rPr>
          <w:rFonts w:ascii="標楷體" w:eastAsia="標楷體" w:hAnsi="標楷體" w:hint="eastAsia"/>
          <w:sz w:val="28"/>
          <w:szCs w:val="28"/>
        </w:rPr>
        <w:t>(3)</w:t>
      </w:r>
      <w:r w:rsidR="002A1D95" w:rsidRPr="00C84B2E">
        <w:rPr>
          <w:rFonts w:ascii="標楷體" w:eastAsia="標楷體" w:hAnsi="標楷體" w:hint="eastAsia"/>
          <w:sz w:val="28"/>
          <w:szCs w:val="28"/>
        </w:rPr>
        <w:tab/>
        <w:t>辦理內容：</w:t>
      </w:r>
    </w:p>
    <w:p w14:paraId="4791A33E" w14:textId="77777777" w:rsidR="005E55DD"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1</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2A1D95" w:rsidRPr="00C84B2E">
        <w:rPr>
          <w:rFonts w:ascii="標楷體" w:eastAsia="標楷體" w:hAnsi="標楷體" w:hint="eastAsia"/>
          <w:sz w:val="28"/>
          <w:szCs w:val="28"/>
        </w:rPr>
        <w:t>由人事室以專題演講、網絡研習、工作坊、電影賞析或讀書會等各種方</w:t>
      </w:r>
    </w:p>
    <w:p w14:paraId="408BE848"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式辦理。一般公務人員及主管人員每年應施以至少2小時之性別主流化</w:t>
      </w:r>
    </w:p>
    <w:p w14:paraId="7E3129E4" w14:textId="23DBD7EE" w:rsidR="002A1D95" w:rsidRPr="00C84B2E"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課程訓練及2小時CEDAW實體課程。</w:t>
      </w:r>
    </w:p>
    <w:p w14:paraId="25E3B743" w14:textId="77777777" w:rsidR="005E55DD" w:rsidRDefault="002F36A3" w:rsidP="002A1D95">
      <w:pPr>
        <w:pStyle w:val="21"/>
        <w:widowControl/>
        <w:spacing w:line="400" w:lineRule="exact"/>
        <w:ind w:leftChars="450" w:left="1080"/>
        <w:jc w:val="both"/>
        <w:rPr>
          <w:rFonts w:ascii="標楷體" w:eastAsia="標楷體" w:hAnsi="標楷體"/>
          <w:color w:val="FF0000"/>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2</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2A1D95" w:rsidRPr="00C84B2E">
        <w:rPr>
          <w:rFonts w:ascii="標楷體" w:eastAsia="標楷體" w:hAnsi="標楷體" w:hint="eastAsia"/>
          <w:sz w:val="28"/>
          <w:szCs w:val="28"/>
        </w:rPr>
        <w:t>請依不同職級及業務人員屬性規劃課程內容</w:t>
      </w:r>
      <w:r w:rsidR="002A1D95" w:rsidRPr="00C84B2E">
        <w:rPr>
          <w:rFonts w:ascii="標楷體" w:eastAsia="標楷體" w:hAnsi="標楷體"/>
          <w:sz w:val="28"/>
          <w:szCs w:val="28"/>
        </w:rPr>
        <w:t>(</w:t>
      </w:r>
      <w:r w:rsidR="002A1D95" w:rsidRPr="00C84B2E">
        <w:rPr>
          <w:rFonts w:ascii="標楷體" w:eastAsia="標楷體" w:hAnsi="標楷體" w:hint="eastAsia"/>
          <w:sz w:val="28"/>
          <w:szCs w:val="28"/>
        </w:rPr>
        <w:t>如一般人員、主管人員、</w:t>
      </w:r>
      <w:r w:rsidR="000D50D8" w:rsidRPr="000D50D8">
        <w:rPr>
          <w:rFonts w:ascii="標楷體" w:eastAsia="標楷體" w:hAnsi="標楷體" w:hint="eastAsia"/>
          <w:color w:val="FF0000"/>
          <w:sz w:val="28"/>
          <w:szCs w:val="28"/>
        </w:rPr>
        <w:t>政</w:t>
      </w:r>
    </w:p>
    <w:p w14:paraId="0E7C1DE0"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color w:val="FF0000"/>
          <w:sz w:val="28"/>
          <w:szCs w:val="28"/>
        </w:rPr>
        <w:t xml:space="preserve">     </w:t>
      </w:r>
      <w:r w:rsidR="000D50D8" w:rsidRPr="000D50D8">
        <w:rPr>
          <w:rFonts w:ascii="標楷體" w:eastAsia="標楷體" w:hAnsi="標楷體" w:hint="eastAsia"/>
          <w:color w:val="FF0000"/>
          <w:sz w:val="28"/>
          <w:szCs w:val="28"/>
        </w:rPr>
        <w:t>務人員</w:t>
      </w:r>
      <w:r w:rsidR="002A1D95" w:rsidRPr="00C84B2E">
        <w:rPr>
          <w:rFonts w:ascii="標楷體" w:eastAsia="標楷體" w:hAnsi="標楷體" w:hint="eastAsia"/>
          <w:sz w:val="28"/>
          <w:szCs w:val="28"/>
        </w:rPr>
        <w:t>、性別平等業務相關人員等</w:t>
      </w:r>
      <w:r w:rsidR="002A1D95" w:rsidRPr="00C84B2E">
        <w:rPr>
          <w:rFonts w:ascii="標楷體" w:eastAsia="標楷體" w:hAnsi="標楷體"/>
          <w:sz w:val="28"/>
          <w:szCs w:val="28"/>
        </w:rPr>
        <w:t>)</w:t>
      </w:r>
      <w:r w:rsidR="002A1D95" w:rsidRPr="00C84B2E">
        <w:rPr>
          <w:rFonts w:ascii="標楷體" w:eastAsia="標楷體" w:hAnsi="標楷體" w:hint="eastAsia"/>
          <w:sz w:val="28"/>
          <w:szCs w:val="28"/>
        </w:rPr>
        <w:t>。課程可分為基礎課程及進階課程，</w:t>
      </w:r>
    </w:p>
    <w:p w14:paraId="1AF9EE05"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基礎課程之目標在使公務員具備性別主流化之基本概念；進階課程之目</w:t>
      </w:r>
    </w:p>
    <w:p w14:paraId="29F79095"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標在使性別主流化之理念、目標及操作架構與業務工作相結合。曾參加</w:t>
      </w:r>
    </w:p>
    <w:p w14:paraId="48D5FAA1" w14:textId="62E7DF58" w:rsidR="002A1D95" w:rsidRPr="00C84B2E"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基礎課程訓練之人員，宜施以進階課程訓練。</w:t>
      </w:r>
    </w:p>
    <w:p w14:paraId="435CD4E6" w14:textId="77777777" w:rsidR="005E55DD"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3</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2A1D95" w:rsidRPr="00C84B2E">
        <w:rPr>
          <w:rFonts w:ascii="標楷體" w:eastAsia="標楷體" w:hAnsi="標楷體" w:hint="eastAsia"/>
          <w:sz w:val="28"/>
          <w:szCs w:val="28"/>
        </w:rPr>
        <w:t>性別主流化課程訓練請依「各機關公務員性別主流化訓練計畫」(註4)</w:t>
      </w:r>
    </w:p>
    <w:p w14:paraId="44FFC1AE"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規劃之基礎課程(例如：性別平等政策概論、性別意識一般通論、消除對</w:t>
      </w:r>
    </w:p>
    <w:p w14:paraId="091AC185"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婦女一切形式歧視公約(CEDAW)導論等)及進階課程(性別主流化工具與</w:t>
      </w:r>
    </w:p>
    <w:p w14:paraId="7F625FA1"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實例運用、性別平等政策綱領各領域專案研討、婦女一切形式歧視公約</w:t>
      </w:r>
    </w:p>
    <w:p w14:paraId="0B71C7A0" w14:textId="04E7B676" w:rsidR="002A1D95" w:rsidRPr="00C84B2E"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(CEDAW)實務及案例研討)辦理。</w:t>
      </w:r>
    </w:p>
    <w:p w14:paraId="4C8FB958" w14:textId="77777777" w:rsidR="005E55DD"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新細明體" w:hAnsi="新細明體" w:cs="新細明體" w:hint="eastAsia"/>
          <w:sz w:val="28"/>
          <w:szCs w:val="28"/>
        </w:rPr>
        <w:t xml:space="preserve">   </w:t>
      </w:r>
      <w:r w:rsidR="002A1D95" w:rsidRPr="00C84B2E">
        <w:rPr>
          <w:rFonts w:ascii="新細明體" w:hAnsi="新細明體" w:cs="新細明體" w:hint="eastAsia"/>
          <w:sz w:val="28"/>
          <w:szCs w:val="28"/>
        </w:rPr>
        <w:t>④</w:t>
      </w:r>
      <w:r w:rsidR="002A1D95" w:rsidRPr="00C84B2E">
        <w:rPr>
          <w:rFonts w:ascii="標楷體" w:eastAsia="標楷體" w:hAnsi="標楷體"/>
          <w:sz w:val="28"/>
          <w:szCs w:val="28"/>
        </w:rPr>
        <w:t>CEDAW</w:t>
      </w:r>
      <w:r w:rsidR="002A1D95" w:rsidRPr="00C84B2E">
        <w:rPr>
          <w:rFonts w:ascii="標楷體" w:eastAsia="標楷體" w:hAnsi="標楷體" w:hint="eastAsia"/>
          <w:sz w:val="28"/>
          <w:szCs w:val="28"/>
        </w:rPr>
        <w:t>實體課程請依「消除對婦女一切形式歧視公約</w:t>
      </w:r>
      <w:r w:rsidR="002A1D95" w:rsidRPr="00C84B2E">
        <w:rPr>
          <w:rFonts w:ascii="標楷體" w:eastAsia="標楷體" w:hAnsi="標楷體"/>
          <w:sz w:val="28"/>
          <w:szCs w:val="28"/>
        </w:rPr>
        <w:t>(CEDAW)</w:t>
      </w:r>
      <w:r w:rsidR="002A1D95" w:rsidRPr="00C84B2E">
        <w:rPr>
          <w:rFonts w:ascii="標楷體" w:eastAsia="標楷體" w:hAnsi="標楷體" w:hint="eastAsia"/>
          <w:sz w:val="28"/>
          <w:szCs w:val="28"/>
        </w:rPr>
        <w:t>教育訓練及</w:t>
      </w:r>
    </w:p>
    <w:p w14:paraId="33A599B0"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8B395F" w:rsidRPr="008B395F">
        <w:rPr>
          <w:rFonts w:ascii="標楷體" w:eastAsia="標楷體" w:hAnsi="標楷體" w:hint="eastAsia"/>
          <w:color w:val="FF0000"/>
          <w:sz w:val="28"/>
          <w:szCs w:val="28"/>
        </w:rPr>
        <w:t>宣導</w:t>
      </w:r>
      <w:r w:rsidR="002A1D95" w:rsidRPr="008713C9">
        <w:rPr>
          <w:rFonts w:ascii="標楷體" w:eastAsia="標楷體" w:hAnsi="標楷體" w:hint="eastAsia"/>
          <w:sz w:val="28"/>
          <w:szCs w:val="28"/>
        </w:rPr>
        <w:t>計畫</w:t>
      </w:r>
      <w:r w:rsidR="008B395F" w:rsidRPr="008B395F">
        <w:rPr>
          <w:rFonts w:ascii="標楷體" w:eastAsia="標楷體" w:hAnsi="標楷體" w:hint="eastAsia"/>
          <w:color w:val="FF0000"/>
          <w:sz w:val="28"/>
          <w:szCs w:val="28"/>
        </w:rPr>
        <w:t>（109</w:t>
      </w:r>
      <w:r w:rsidR="008B395F" w:rsidRPr="008B395F">
        <w:rPr>
          <w:rFonts w:ascii="標楷體" w:eastAsia="標楷體" w:hAnsi="標楷體"/>
          <w:color w:val="FF0000"/>
          <w:sz w:val="28"/>
          <w:szCs w:val="28"/>
        </w:rPr>
        <w:t>-112</w:t>
      </w:r>
      <w:r w:rsidR="008B395F" w:rsidRPr="008B395F">
        <w:rPr>
          <w:rFonts w:ascii="標楷體" w:eastAsia="標楷體" w:hAnsi="標楷體" w:hint="eastAsia"/>
          <w:color w:val="FF0000"/>
          <w:sz w:val="28"/>
          <w:szCs w:val="28"/>
        </w:rPr>
        <w:t>年）</w:t>
      </w:r>
      <w:r w:rsidR="002A1D95" w:rsidRPr="00C84B2E">
        <w:rPr>
          <w:rFonts w:ascii="標楷體" w:eastAsia="標楷體" w:hAnsi="標楷體" w:hint="eastAsia"/>
          <w:sz w:val="28"/>
          <w:szCs w:val="28"/>
        </w:rPr>
        <w:t>」</w:t>
      </w:r>
      <w:r w:rsidR="002A1D95" w:rsidRPr="00C84B2E">
        <w:rPr>
          <w:rFonts w:ascii="標楷體" w:eastAsia="標楷體" w:hAnsi="標楷體"/>
          <w:sz w:val="28"/>
          <w:szCs w:val="28"/>
        </w:rPr>
        <w:t>(</w:t>
      </w:r>
      <w:r w:rsidR="002A1D95" w:rsidRPr="00C84B2E">
        <w:rPr>
          <w:rFonts w:ascii="標楷體" w:eastAsia="標楷體" w:hAnsi="標楷體" w:hint="eastAsia"/>
          <w:sz w:val="28"/>
          <w:szCs w:val="28"/>
        </w:rPr>
        <w:t>註</w:t>
      </w:r>
      <w:r w:rsidR="002A1D95" w:rsidRPr="00C84B2E">
        <w:rPr>
          <w:rFonts w:ascii="標楷體" w:eastAsia="標楷體" w:hAnsi="標楷體"/>
          <w:sz w:val="28"/>
          <w:szCs w:val="28"/>
        </w:rPr>
        <w:t>5)</w:t>
      </w:r>
      <w:r w:rsidR="002A1D95" w:rsidRPr="00C84B2E">
        <w:rPr>
          <w:rFonts w:ascii="標楷體" w:eastAsia="標楷體" w:hAnsi="標楷體" w:hint="eastAsia"/>
          <w:sz w:val="28"/>
          <w:szCs w:val="28"/>
        </w:rPr>
        <w:t>之訓練內容辦理</w:t>
      </w:r>
      <w:r w:rsidR="002A1D95" w:rsidRPr="00C84B2E">
        <w:rPr>
          <w:rFonts w:ascii="標楷體" w:eastAsia="標楷體" w:hAnsi="標楷體"/>
          <w:sz w:val="28"/>
          <w:szCs w:val="28"/>
        </w:rPr>
        <w:t>(</w:t>
      </w:r>
      <w:r w:rsidR="002A1D95" w:rsidRPr="00C84B2E">
        <w:rPr>
          <w:rFonts w:ascii="標楷體" w:eastAsia="標楷體" w:hAnsi="標楷體" w:hint="eastAsia"/>
          <w:sz w:val="28"/>
          <w:szCs w:val="28"/>
        </w:rPr>
        <w:t>不含</w:t>
      </w:r>
      <w:r w:rsidR="002A1D95" w:rsidRPr="00C84B2E">
        <w:rPr>
          <w:rFonts w:ascii="標楷體" w:eastAsia="標楷體" w:hAnsi="標楷體"/>
          <w:sz w:val="28"/>
          <w:szCs w:val="28"/>
        </w:rPr>
        <w:t>CEDAW</w:t>
      </w:r>
      <w:r w:rsidR="002A1D95" w:rsidRPr="00C84B2E">
        <w:rPr>
          <w:rFonts w:ascii="標楷體" w:eastAsia="標楷體" w:hAnsi="標楷體" w:hint="eastAsia"/>
          <w:sz w:val="28"/>
          <w:szCs w:val="28"/>
        </w:rPr>
        <w:t>概論課程</w:t>
      </w:r>
      <w:r w:rsidR="002A1D95" w:rsidRPr="00C84B2E">
        <w:rPr>
          <w:rFonts w:ascii="標楷體" w:eastAsia="標楷體" w:hAnsi="標楷體"/>
          <w:sz w:val="28"/>
          <w:szCs w:val="28"/>
        </w:rPr>
        <w:t>)</w:t>
      </w:r>
      <w:r w:rsidR="002A1D95" w:rsidRPr="00C84B2E">
        <w:rPr>
          <w:rFonts w:ascii="標楷體" w:eastAsia="標楷體" w:hAnsi="標楷體" w:hint="eastAsia"/>
          <w:sz w:val="28"/>
          <w:szCs w:val="28"/>
        </w:rPr>
        <w:t>，</w:t>
      </w:r>
    </w:p>
    <w:p w14:paraId="28B53D2D"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color w:val="FF0000"/>
          <w:sz w:val="28"/>
          <w:szCs w:val="28"/>
        </w:rPr>
        <w:t xml:space="preserve">     </w:t>
      </w:r>
      <w:r w:rsidR="002A1D95" w:rsidRPr="00C84B2E">
        <w:rPr>
          <w:rFonts w:ascii="標楷體" w:eastAsia="標楷體" w:hAnsi="標楷體" w:hint="eastAsia"/>
          <w:sz w:val="28"/>
          <w:szCs w:val="28"/>
        </w:rPr>
        <w:t>例如：直接歧視</w:t>
      </w:r>
      <w:r w:rsidR="008B395F" w:rsidRPr="008713C9">
        <w:rPr>
          <w:rFonts w:ascii="標楷體" w:eastAsia="標楷體" w:hAnsi="標楷體" w:hint="eastAsia"/>
          <w:color w:val="FF0000"/>
          <w:sz w:val="28"/>
          <w:szCs w:val="28"/>
        </w:rPr>
        <w:t>、</w:t>
      </w:r>
      <w:r w:rsidR="002A1D95" w:rsidRPr="00C84B2E">
        <w:rPr>
          <w:rFonts w:ascii="標楷體" w:eastAsia="標楷體" w:hAnsi="標楷體" w:hint="eastAsia"/>
          <w:sz w:val="28"/>
          <w:szCs w:val="28"/>
        </w:rPr>
        <w:t>間接歧視</w:t>
      </w:r>
      <w:r w:rsidR="008B395F" w:rsidRPr="008713C9">
        <w:rPr>
          <w:rFonts w:ascii="標楷體" w:eastAsia="標楷體" w:hAnsi="標楷體" w:hint="eastAsia"/>
          <w:color w:val="FF0000"/>
          <w:sz w:val="28"/>
          <w:szCs w:val="28"/>
        </w:rPr>
        <w:t>及</w:t>
      </w:r>
      <w:r w:rsidR="008B395F" w:rsidRPr="008B395F">
        <w:rPr>
          <w:rFonts w:ascii="標楷體" w:eastAsia="標楷體" w:hAnsi="標楷體" w:hint="eastAsia"/>
          <w:color w:val="FF0000"/>
          <w:sz w:val="28"/>
          <w:szCs w:val="28"/>
        </w:rPr>
        <w:t>交叉歧視</w:t>
      </w:r>
      <w:r w:rsidR="002A1D95" w:rsidRPr="00C84B2E">
        <w:rPr>
          <w:rFonts w:ascii="標楷體" w:eastAsia="標楷體" w:hAnsi="標楷體" w:hint="eastAsia"/>
          <w:sz w:val="28"/>
          <w:szCs w:val="28"/>
        </w:rPr>
        <w:t>、暫行特別措施、各機關業務與</w:t>
      </w:r>
    </w:p>
    <w:p w14:paraId="441C1783" w14:textId="77777777" w:rsidR="005E55DD" w:rsidRDefault="005E55DD" w:rsidP="002A1D95">
      <w:pPr>
        <w:pStyle w:val="21"/>
        <w:widowControl/>
        <w:spacing w:line="400" w:lineRule="exact"/>
        <w:ind w:leftChars="450" w:left="1080"/>
        <w:jc w:val="both"/>
        <w:rPr>
          <w:rFonts w:ascii="標楷體" w:eastAsia="標楷體" w:hAnsi="標楷體"/>
          <w:color w:val="FF0000"/>
          <w:sz w:val="28"/>
          <w:szCs w:val="28"/>
        </w:rPr>
      </w:pPr>
      <w:r>
        <w:rPr>
          <w:rFonts w:ascii="標楷體" w:eastAsia="標楷體" w:hAnsi="標楷體" w:hint="eastAsia"/>
          <w:sz w:val="28"/>
          <w:szCs w:val="28"/>
        </w:rPr>
        <w:t xml:space="preserve">     </w:t>
      </w:r>
      <w:r w:rsidR="002A1D95" w:rsidRPr="00C84B2E">
        <w:rPr>
          <w:rFonts w:ascii="標楷體" w:eastAsia="標楷體" w:hAnsi="標楷體"/>
          <w:sz w:val="28"/>
          <w:szCs w:val="28"/>
        </w:rPr>
        <w:t>CEDAW</w:t>
      </w:r>
      <w:r w:rsidR="002A1D95" w:rsidRPr="00C84B2E">
        <w:rPr>
          <w:rFonts w:ascii="標楷體" w:eastAsia="標楷體" w:hAnsi="標楷體" w:hint="eastAsia"/>
          <w:sz w:val="28"/>
          <w:szCs w:val="28"/>
        </w:rPr>
        <w:t>關聯性、如何運用</w:t>
      </w:r>
      <w:r w:rsidR="002A1D95" w:rsidRPr="00C84B2E">
        <w:rPr>
          <w:rFonts w:ascii="標楷體" w:eastAsia="標楷體" w:hAnsi="標楷體"/>
          <w:sz w:val="28"/>
          <w:szCs w:val="28"/>
        </w:rPr>
        <w:t>CEDAW</w:t>
      </w:r>
      <w:r w:rsidR="002A1D95" w:rsidRPr="00C84B2E">
        <w:rPr>
          <w:rFonts w:ascii="標楷體" w:eastAsia="標楷體" w:hAnsi="標楷體" w:hint="eastAsia"/>
          <w:sz w:val="28"/>
          <w:szCs w:val="28"/>
        </w:rPr>
        <w:t>於機關業務及施政</w:t>
      </w:r>
      <w:r w:rsidR="00C819A7" w:rsidRPr="00C819A7">
        <w:rPr>
          <w:rFonts w:ascii="標楷體" w:eastAsia="標楷體" w:hAnsi="標楷體" w:hint="eastAsia"/>
          <w:color w:val="FF0000"/>
          <w:sz w:val="28"/>
          <w:szCs w:val="28"/>
        </w:rPr>
        <w:t>、引用CEDAW指引、</w:t>
      </w:r>
    </w:p>
    <w:p w14:paraId="068C31F3" w14:textId="07F4FD2B" w:rsidR="002A1D95" w:rsidRPr="00C819A7" w:rsidRDefault="005E55DD" w:rsidP="002A1D95">
      <w:pPr>
        <w:pStyle w:val="21"/>
        <w:widowControl/>
        <w:spacing w:line="400" w:lineRule="exact"/>
        <w:ind w:leftChars="450" w:left="1080"/>
        <w:jc w:val="both"/>
        <w:rPr>
          <w:rFonts w:ascii="標楷體" w:eastAsia="標楷體" w:hAnsi="標楷體"/>
          <w:color w:val="FF0000"/>
          <w:sz w:val="28"/>
          <w:szCs w:val="28"/>
        </w:rPr>
      </w:pPr>
      <w:r>
        <w:rPr>
          <w:rFonts w:ascii="標楷體" w:eastAsia="標楷體" w:hAnsi="標楷體" w:hint="eastAsia"/>
          <w:sz w:val="28"/>
          <w:szCs w:val="28"/>
        </w:rPr>
        <w:t xml:space="preserve">     </w:t>
      </w:r>
      <w:r w:rsidR="00C819A7" w:rsidRPr="00C819A7">
        <w:rPr>
          <w:rFonts w:ascii="標楷體" w:eastAsia="標楷體" w:hAnsi="標楷體" w:hint="eastAsia"/>
          <w:color w:val="FF0000"/>
          <w:sz w:val="28"/>
          <w:szCs w:val="28"/>
        </w:rPr>
        <w:t>多元性別權益</w:t>
      </w:r>
      <w:r w:rsidR="00C819A7" w:rsidRPr="008713C9">
        <w:rPr>
          <w:rFonts w:ascii="標楷體" w:eastAsia="標楷體" w:hAnsi="標楷體" w:hint="eastAsia"/>
          <w:sz w:val="28"/>
          <w:szCs w:val="28"/>
        </w:rPr>
        <w:t>等</w:t>
      </w:r>
      <w:r w:rsidR="00C819A7" w:rsidRPr="00C819A7">
        <w:rPr>
          <w:rFonts w:ascii="標楷體" w:eastAsia="標楷體" w:hAnsi="標楷體" w:hint="eastAsia"/>
          <w:color w:val="FF0000"/>
          <w:sz w:val="28"/>
          <w:szCs w:val="28"/>
        </w:rPr>
        <w:t>（需符合終身學習課程代碼410至413、516、517）</w:t>
      </w:r>
      <w:r w:rsidR="002A1D95" w:rsidRPr="008713C9">
        <w:rPr>
          <w:rFonts w:ascii="標楷體" w:eastAsia="標楷體" w:hAnsi="標楷體" w:hint="eastAsia"/>
          <w:sz w:val="28"/>
          <w:szCs w:val="28"/>
        </w:rPr>
        <w:t>。</w:t>
      </w:r>
    </w:p>
    <w:p w14:paraId="23ABE7BF" w14:textId="77777777" w:rsidR="005E55DD" w:rsidRDefault="002F36A3"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2A1D95" w:rsidRPr="00C84B2E">
        <w:rPr>
          <w:rFonts w:ascii="標楷體" w:eastAsia="標楷體" w:hAnsi="標楷體" w:hint="eastAsia"/>
          <w:sz w:val="28"/>
          <w:szCs w:val="28"/>
        </w:rPr>
        <w:t>(4)</w:t>
      </w:r>
      <w:r w:rsidR="002A1D95" w:rsidRPr="00C84B2E">
        <w:rPr>
          <w:rFonts w:ascii="標楷體" w:eastAsia="標楷體" w:hAnsi="標楷體" w:hint="eastAsia"/>
          <w:sz w:val="28"/>
          <w:szCs w:val="28"/>
        </w:rPr>
        <w:tab/>
        <w:t>年度成果：每年依培力成果表(如附表2)分別於4月初、7月初、10月</w:t>
      </w:r>
    </w:p>
    <w:p w14:paraId="1270895B" w14:textId="77777777" w:rsidR="005E55DD"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初及次年1月初（含前一年度培力總成果表如附表3），提出培力訓練</w:t>
      </w:r>
    </w:p>
    <w:p w14:paraId="749E959F" w14:textId="6629D124" w:rsidR="002A1D95" w:rsidRPr="00C84B2E"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之成果報告。</w:t>
      </w:r>
    </w:p>
    <w:p w14:paraId="02DEDF17" w14:textId="77777777" w:rsidR="002A1D95" w:rsidRPr="00C84B2E" w:rsidRDefault="002A1D95"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2.</w:t>
      </w:r>
      <w:r w:rsidRPr="00C84B2E">
        <w:rPr>
          <w:rFonts w:ascii="標楷體" w:eastAsia="標楷體" w:hAnsi="標楷體" w:hint="eastAsia"/>
          <w:sz w:val="28"/>
          <w:szCs w:val="28"/>
        </w:rPr>
        <w:tab/>
        <w:t>性別平等業務相關人員(註3)培力工作坊</w:t>
      </w:r>
    </w:p>
    <w:p w14:paraId="3B211F3E" w14:textId="77777777" w:rsidR="002A1D95" w:rsidRPr="00C84B2E" w:rsidRDefault="00AC4AB1"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2A1D95" w:rsidRPr="00C84B2E">
        <w:rPr>
          <w:rFonts w:ascii="標楷體" w:eastAsia="標楷體" w:hAnsi="標楷體" w:hint="eastAsia"/>
          <w:sz w:val="28"/>
          <w:szCs w:val="28"/>
        </w:rPr>
        <w:t>(1)</w:t>
      </w:r>
      <w:r w:rsidR="002A1D95" w:rsidRPr="00C84B2E">
        <w:rPr>
          <w:rFonts w:ascii="標楷體" w:eastAsia="標楷體" w:hAnsi="標楷體" w:hint="eastAsia"/>
          <w:sz w:val="28"/>
          <w:szCs w:val="28"/>
        </w:rPr>
        <w:tab/>
        <w:t>參加對象：性別平等督導、性別議題聯絡人及議題代理人。</w:t>
      </w:r>
    </w:p>
    <w:p w14:paraId="18FFBA88" w14:textId="77777777" w:rsidR="005E55DD" w:rsidRDefault="00AC4AB1" w:rsidP="002A1D95">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2A1D95" w:rsidRPr="00C84B2E">
        <w:rPr>
          <w:rFonts w:ascii="標楷體" w:eastAsia="標楷體" w:hAnsi="標楷體" w:hint="eastAsia"/>
          <w:sz w:val="28"/>
          <w:szCs w:val="28"/>
        </w:rPr>
        <w:t>(2)</w:t>
      </w:r>
      <w:r w:rsidR="002A1D95" w:rsidRPr="00C84B2E">
        <w:rPr>
          <w:rFonts w:ascii="標楷體" w:eastAsia="標楷體" w:hAnsi="標楷體" w:hint="eastAsia"/>
          <w:sz w:val="28"/>
          <w:szCs w:val="28"/>
        </w:rPr>
        <w:tab/>
        <w:t>辦理內容：每人每年10小時以上訓練，其時數可將其他性別平等相關</w:t>
      </w:r>
    </w:p>
    <w:p w14:paraId="3AB9021C" w14:textId="243E8B54" w:rsidR="002A1D95" w:rsidRPr="00C84B2E" w:rsidRDefault="005E55DD" w:rsidP="002A1D95">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2A1D95" w:rsidRPr="00C84B2E">
        <w:rPr>
          <w:rFonts w:ascii="標楷體" w:eastAsia="標楷體" w:hAnsi="標楷體" w:hint="eastAsia"/>
          <w:sz w:val="28"/>
          <w:szCs w:val="28"/>
        </w:rPr>
        <w:t>訓練研習時數納入併計。</w:t>
      </w:r>
    </w:p>
    <w:p w14:paraId="6692CE1A" w14:textId="77777777" w:rsidR="00CE1FE3" w:rsidRPr="00C84B2E" w:rsidRDefault="00CE1FE3" w:rsidP="00CE1FE3">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(二)</w:t>
      </w:r>
      <w:r w:rsidRPr="00C84B2E">
        <w:rPr>
          <w:rFonts w:ascii="標楷體" w:eastAsia="標楷體" w:hAnsi="標楷體" w:hint="eastAsia"/>
          <w:sz w:val="28"/>
          <w:szCs w:val="28"/>
        </w:rPr>
        <w:tab/>
        <w:t>性別統計與性別分析</w:t>
      </w:r>
    </w:p>
    <w:p w14:paraId="28F9B043" w14:textId="77777777" w:rsidR="00CE1FE3" w:rsidRPr="00C84B2E" w:rsidRDefault="00CE1FE3" w:rsidP="00CE1FE3">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lastRenderedPageBreak/>
        <w:t>1.</w:t>
      </w:r>
      <w:r w:rsidRPr="00C84B2E">
        <w:rPr>
          <w:rFonts w:ascii="標楷體" w:eastAsia="標楷體" w:hAnsi="標楷體" w:hint="eastAsia"/>
          <w:sz w:val="28"/>
          <w:szCs w:val="28"/>
        </w:rPr>
        <w:tab/>
        <w:t>性別統計與性別分析</w:t>
      </w:r>
    </w:p>
    <w:p w14:paraId="0DEBB4A3" w14:textId="77777777" w:rsidR="00CE1FE3" w:rsidRPr="00C84B2E" w:rsidRDefault="00CE1FE3" w:rsidP="00CE1FE3">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(1)</w:t>
      </w:r>
      <w:r w:rsidRPr="00C84B2E">
        <w:rPr>
          <w:rFonts w:ascii="標楷體" w:eastAsia="標楷體" w:hAnsi="標楷體" w:hint="eastAsia"/>
          <w:sz w:val="28"/>
          <w:szCs w:val="28"/>
        </w:rPr>
        <w:tab/>
        <w:t xml:space="preserve">參加對象：本局各單位及所屬機關。 </w:t>
      </w:r>
    </w:p>
    <w:p w14:paraId="267D90D5" w14:textId="77777777" w:rsidR="00CE1FE3" w:rsidRPr="00C84B2E" w:rsidRDefault="000C732A" w:rsidP="00CE1FE3">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CE1FE3" w:rsidRPr="00C84B2E">
        <w:rPr>
          <w:rFonts w:ascii="標楷體" w:eastAsia="標楷體" w:hAnsi="標楷體" w:hint="eastAsia"/>
          <w:sz w:val="28"/>
          <w:szCs w:val="28"/>
        </w:rPr>
        <w:t>(2)</w:t>
      </w:r>
      <w:r w:rsidR="00CE1FE3" w:rsidRPr="00C84B2E">
        <w:rPr>
          <w:rFonts w:ascii="標楷體" w:eastAsia="標楷體" w:hAnsi="標楷體" w:hint="eastAsia"/>
          <w:sz w:val="28"/>
          <w:szCs w:val="28"/>
        </w:rPr>
        <w:tab/>
        <w:t>辦理內容：</w:t>
      </w:r>
    </w:p>
    <w:p w14:paraId="69FA31BA" w14:textId="77777777" w:rsidR="005E55DD" w:rsidRDefault="000C732A" w:rsidP="00CE1FE3">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1</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CE1FE3" w:rsidRPr="00C84B2E">
        <w:rPr>
          <w:rFonts w:ascii="標楷體" w:eastAsia="標楷體" w:hAnsi="標楷體" w:hint="eastAsia"/>
          <w:sz w:val="28"/>
          <w:szCs w:val="28"/>
        </w:rPr>
        <w:t>性別統計(註6)：</w:t>
      </w:r>
      <w:r w:rsidR="00200912" w:rsidRPr="008713C9">
        <w:rPr>
          <w:rFonts w:ascii="標楷體" w:eastAsia="標楷體" w:hAnsi="標楷體" w:hint="eastAsia"/>
          <w:sz w:val="28"/>
          <w:szCs w:val="28"/>
        </w:rPr>
        <w:t>本局</w:t>
      </w:r>
      <w:r w:rsidR="00CE1FE3" w:rsidRPr="00C84B2E">
        <w:rPr>
          <w:rFonts w:ascii="標楷體" w:eastAsia="標楷體" w:hAnsi="標楷體" w:hint="eastAsia"/>
          <w:sz w:val="28"/>
          <w:szCs w:val="28"/>
        </w:rPr>
        <w:t>應持續充實及建置性別統計(含複分類)，且公開</w:t>
      </w:r>
    </w:p>
    <w:p w14:paraId="2B005A69" w14:textId="77777777" w:rsidR="005E55DD" w:rsidRDefault="005E55DD"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於局(處)網頁、定期檢討性別統計指標之增加或修正，並於每年10月</w:t>
      </w:r>
    </w:p>
    <w:p w14:paraId="279F1DFF" w14:textId="77777777" w:rsidR="005E55DD" w:rsidRDefault="005E55DD"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底前經局處專責小組會議通過後，</w:t>
      </w:r>
      <w:r w:rsidR="00200912" w:rsidRPr="0083516E">
        <w:rPr>
          <w:rFonts w:ascii="標楷體" w:eastAsia="標楷體" w:hAnsi="標楷體" w:hint="eastAsia"/>
          <w:sz w:val="28"/>
          <w:szCs w:val="28"/>
        </w:rPr>
        <w:t>由會計室彙整</w:t>
      </w:r>
      <w:r w:rsidR="00CE1FE3" w:rsidRPr="00C84B2E">
        <w:rPr>
          <w:rFonts w:ascii="標楷體" w:eastAsia="標楷體" w:hAnsi="標楷體" w:hint="eastAsia"/>
          <w:sz w:val="28"/>
          <w:szCs w:val="28"/>
        </w:rPr>
        <w:t>再提交給主計處，提報</w:t>
      </w:r>
    </w:p>
    <w:p w14:paraId="1F0BDF74" w14:textId="3CBC3E19" w:rsidR="00CE1FE3" w:rsidRPr="00C84B2E" w:rsidRDefault="005E55DD"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項數說明如下：業務機關(幕僚機關以外之局處)：2項指標(含)以上。</w:t>
      </w:r>
    </w:p>
    <w:p w14:paraId="6144168C" w14:textId="77777777" w:rsidR="005E55DD" w:rsidRDefault="000C732A" w:rsidP="00CE1FE3">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2</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CE1FE3" w:rsidRPr="00C84B2E">
        <w:rPr>
          <w:rFonts w:ascii="標楷體" w:eastAsia="標楷體" w:hAnsi="標楷體" w:hint="eastAsia"/>
          <w:sz w:val="28"/>
          <w:szCs w:val="28"/>
        </w:rPr>
        <w:t>性別分析(註7)：</w:t>
      </w:r>
      <w:r w:rsidR="00200912" w:rsidRPr="008713C9">
        <w:rPr>
          <w:rFonts w:ascii="標楷體" w:eastAsia="標楷體" w:hAnsi="標楷體" w:hint="eastAsia"/>
          <w:sz w:val="28"/>
          <w:szCs w:val="28"/>
        </w:rPr>
        <w:t>本局</w:t>
      </w:r>
      <w:r w:rsidR="00CE1FE3" w:rsidRPr="00C84B2E">
        <w:rPr>
          <w:rFonts w:ascii="標楷體" w:eastAsia="標楷體" w:hAnsi="標楷體" w:hint="eastAsia"/>
          <w:sz w:val="28"/>
          <w:szCs w:val="28"/>
        </w:rPr>
        <w:t>運用性別統計量化或質化資料，據以分析不同性</w:t>
      </w:r>
    </w:p>
    <w:p w14:paraId="393F7DC8" w14:textId="77777777" w:rsidR="005E55DD" w:rsidRDefault="005E55DD"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別在經濟、社會、文化、環境和政治結構等面向下，處境的差異及現象</w:t>
      </w:r>
    </w:p>
    <w:p w14:paraId="37A33C0D" w14:textId="77777777" w:rsidR="005E55DD" w:rsidRDefault="005E55DD"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的成因，藉以瞭解性別處境，調整計畫資源配置，或延伸發展其他計畫</w:t>
      </w:r>
    </w:p>
    <w:p w14:paraId="20FA3216" w14:textId="77777777" w:rsidR="00350472" w:rsidRDefault="005E55DD"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以處理相關議題。</w:t>
      </w:r>
      <w:r w:rsidR="007925FC" w:rsidRPr="007925FC">
        <w:rPr>
          <w:rFonts w:ascii="標楷體" w:eastAsia="標楷體" w:hAnsi="標楷體" w:hint="eastAsia"/>
          <w:color w:val="FF0000"/>
          <w:sz w:val="28"/>
          <w:szCs w:val="28"/>
        </w:rPr>
        <w:t>每年應新增至少1篇性別</w:t>
      </w:r>
      <w:r w:rsidR="00CE1FE3" w:rsidRPr="007925FC">
        <w:rPr>
          <w:rFonts w:ascii="標楷體" w:eastAsia="標楷體" w:hAnsi="標楷體" w:hint="eastAsia"/>
          <w:color w:val="FF0000"/>
          <w:sz w:val="28"/>
          <w:szCs w:val="28"/>
        </w:rPr>
        <w:t>分析</w:t>
      </w:r>
      <w:r w:rsidR="00CE1FE3" w:rsidRPr="00C84B2E">
        <w:rPr>
          <w:rFonts w:ascii="標楷體" w:eastAsia="標楷體" w:hAnsi="標楷體" w:hint="eastAsia"/>
          <w:sz w:val="28"/>
          <w:szCs w:val="28"/>
        </w:rPr>
        <w:t>於每年10月底前經局</w:t>
      </w:r>
    </w:p>
    <w:p w14:paraId="5FD56D9B" w14:textId="6FB1E4BA" w:rsidR="00CE1FE3" w:rsidRPr="00C84B2E" w:rsidRDefault="00350472" w:rsidP="00CE1FE3">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CE1FE3" w:rsidRPr="00C84B2E">
        <w:rPr>
          <w:rFonts w:ascii="標楷體" w:eastAsia="標楷體" w:hAnsi="標楷體" w:hint="eastAsia"/>
          <w:sz w:val="28"/>
          <w:szCs w:val="28"/>
        </w:rPr>
        <w:t>處專責小組會議通過後，</w:t>
      </w:r>
      <w:r w:rsidR="00200912" w:rsidRPr="008713C9">
        <w:rPr>
          <w:rFonts w:ascii="標楷體" w:eastAsia="標楷體" w:hAnsi="標楷體" w:hint="eastAsia"/>
          <w:sz w:val="28"/>
          <w:szCs w:val="28"/>
        </w:rPr>
        <w:t>由會計室彙整</w:t>
      </w:r>
      <w:r w:rsidR="00CE1FE3" w:rsidRPr="00C84B2E">
        <w:rPr>
          <w:rFonts w:ascii="標楷體" w:eastAsia="標楷體" w:hAnsi="標楷體" w:hint="eastAsia"/>
          <w:sz w:val="28"/>
          <w:szCs w:val="28"/>
        </w:rPr>
        <w:t>再提交給主計處。</w:t>
      </w:r>
    </w:p>
    <w:p w14:paraId="19DACD12" w14:textId="77777777" w:rsidR="006C4CCE" w:rsidRPr="00C84B2E" w:rsidRDefault="006C4CCE"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(三)</w:t>
      </w:r>
      <w:r w:rsidRPr="00C84B2E">
        <w:rPr>
          <w:rFonts w:ascii="標楷體" w:eastAsia="標楷體" w:hAnsi="標楷體" w:hint="eastAsia"/>
          <w:sz w:val="28"/>
          <w:szCs w:val="28"/>
        </w:rPr>
        <w:tab/>
        <w:t>性別影響評估</w:t>
      </w:r>
    </w:p>
    <w:p w14:paraId="79F9E561" w14:textId="77777777" w:rsidR="006C4CCE" w:rsidRPr="00C84B2E" w:rsidRDefault="006C4CCE"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1.</w:t>
      </w:r>
      <w:r w:rsidRPr="00C84B2E">
        <w:rPr>
          <w:rFonts w:ascii="標楷體" w:eastAsia="標楷體" w:hAnsi="標楷體" w:hint="eastAsia"/>
          <w:sz w:val="28"/>
          <w:szCs w:val="28"/>
        </w:rPr>
        <w:tab/>
        <w:t>性別影響評估</w:t>
      </w:r>
    </w:p>
    <w:p w14:paraId="02E1C323" w14:textId="77777777" w:rsidR="006C4CCE" w:rsidRPr="00C84B2E" w:rsidRDefault="006C4CCE"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(1)</w:t>
      </w:r>
      <w:r w:rsidRPr="00C84B2E">
        <w:rPr>
          <w:rFonts w:ascii="標楷體" w:eastAsia="標楷體" w:hAnsi="標楷體" w:hint="eastAsia"/>
          <w:sz w:val="28"/>
          <w:szCs w:val="28"/>
        </w:rPr>
        <w:tab/>
        <w:t>參加對象：本局各單位及所屬機關。</w:t>
      </w:r>
    </w:p>
    <w:p w14:paraId="2A07C3CC" w14:textId="77777777" w:rsidR="000B0170" w:rsidRPr="00C84B2E" w:rsidRDefault="006C4CCE"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(2)</w:t>
      </w:r>
      <w:r w:rsidRPr="00C84B2E">
        <w:rPr>
          <w:rFonts w:ascii="標楷體" w:eastAsia="標楷體" w:hAnsi="標楷體" w:hint="eastAsia"/>
          <w:sz w:val="28"/>
          <w:szCs w:val="28"/>
        </w:rPr>
        <w:tab/>
        <w:t>辦理內容：</w:t>
      </w:r>
    </w:p>
    <w:p w14:paraId="2060EF33" w14:textId="77777777" w:rsidR="005E55DD" w:rsidRDefault="000B0170"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1</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6C4CCE" w:rsidRPr="00C84B2E">
        <w:rPr>
          <w:rFonts w:ascii="標楷體" w:eastAsia="標楷體" w:hAnsi="標楷體" w:hint="eastAsia"/>
          <w:sz w:val="28"/>
          <w:szCs w:val="28"/>
        </w:rPr>
        <w:t>進行制定自治條例或計畫案，請參考本府性別影響評估流程，辦理性</w:t>
      </w:r>
    </w:p>
    <w:p w14:paraId="223C0039" w14:textId="42872354" w:rsidR="006C4CCE" w:rsidRPr="00C84B2E"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6C4CCE" w:rsidRPr="00C84B2E">
        <w:rPr>
          <w:rFonts w:ascii="標楷體" w:eastAsia="標楷體" w:hAnsi="標楷體" w:hint="eastAsia"/>
          <w:sz w:val="28"/>
          <w:szCs w:val="28"/>
        </w:rPr>
        <w:t>別影響評估，並應經專責小組會議事先審查或事後備查。</w:t>
      </w:r>
    </w:p>
    <w:p w14:paraId="72E15B41" w14:textId="77777777" w:rsidR="006C4CCE" w:rsidRPr="00C84B2E" w:rsidRDefault="006C4CCE"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A.計畫類：應辦理性別影響評估之計畫</w:t>
      </w:r>
    </w:p>
    <w:p w14:paraId="3B6D8EEC" w14:textId="77777777" w:rsidR="005E55DD" w:rsidRDefault="006C4CCE"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a.</w:t>
      </w:r>
      <w:r w:rsidR="005F7FE8" w:rsidRPr="005F7FE8">
        <w:rPr>
          <w:rFonts w:ascii="標楷體" w:eastAsia="標楷體" w:hAnsi="標楷體" w:hint="eastAsia"/>
          <w:color w:val="FF0000"/>
          <w:sz w:val="28"/>
          <w:szCs w:val="28"/>
        </w:rPr>
        <w:t>重大施政</w:t>
      </w:r>
      <w:r w:rsidR="005F7FE8" w:rsidRPr="008713C9">
        <w:rPr>
          <w:rFonts w:ascii="標楷體" w:eastAsia="標楷體" w:hAnsi="標楷體" w:hint="eastAsia"/>
          <w:color w:val="FF0000"/>
          <w:sz w:val="28"/>
          <w:szCs w:val="28"/>
        </w:rPr>
        <w:t>計畫</w:t>
      </w:r>
      <w:r w:rsidR="005F7FE8" w:rsidRPr="005F7FE8">
        <w:rPr>
          <w:rFonts w:ascii="標楷體" w:eastAsia="標楷體" w:hAnsi="標楷體" w:hint="eastAsia"/>
          <w:color w:val="FF0000"/>
          <w:sz w:val="28"/>
          <w:szCs w:val="28"/>
        </w:rPr>
        <w:t>(提報重大計畫先期審查者或屬各局處重要之計畫)</w:t>
      </w:r>
      <w:r w:rsidRPr="00C84B2E">
        <w:rPr>
          <w:rFonts w:ascii="標楷體" w:eastAsia="標楷體" w:hAnsi="標楷體" w:hint="eastAsia"/>
          <w:sz w:val="28"/>
          <w:szCs w:val="28"/>
        </w:rPr>
        <w:t>：</w:t>
      </w:r>
    </w:p>
    <w:p w14:paraId="41DADBFD" w14:textId="77777777" w:rsidR="005E55DD"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6C4CCE" w:rsidRPr="00C84B2E">
        <w:rPr>
          <w:rFonts w:ascii="標楷體" w:eastAsia="標楷體" w:hAnsi="標楷體" w:hint="eastAsia"/>
          <w:sz w:val="28"/>
          <w:szCs w:val="28"/>
        </w:rPr>
        <w:t>每年配合重大計畫先期審查，至少提1案</w:t>
      </w:r>
      <w:r w:rsidR="005F7FE8" w:rsidRPr="005F7FE8">
        <w:rPr>
          <w:rFonts w:ascii="標楷體" w:eastAsia="標楷體" w:hAnsi="標楷體" w:hint="eastAsia"/>
          <w:color w:val="FF0000"/>
          <w:sz w:val="28"/>
          <w:szCs w:val="28"/>
        </w:rPr>
        <w:t>重大施政</w:t>
      </w:r>
      <w:r w:rsidR="006C4CCE" w:rsidRPr="008713C9">
        <w:rPr>
          <w:rFonts w:ascii="標楷體" w:eastAsia="標楷體" w:hAnsi="標楷體" w:hint="eastAsia"/>
          <w:color w:val="FF0000"/>
          <w:sz w:val="28"/>
          <w:szCs w:val="28"/>
        </w:rPr>
        <w:t>計畫</w:t>
      </w:r>
      <w:r w:rsidR="006C4CCE" w:rsidRPr="00C84B2E">
        <w:rPr>
          <w:rFonts w:ascii="標楷體" w:eastAsia="標楷體" w:hAnsi="標楷體" w:hint="eastAsia"/>
          <w:sz w:val="28"/>
          <w:szCs w:val="28"/>
        </w:rPr>
        <w:t>辦理性別</w:t>
      </w:r>
    </w:p>
    <w:p w14:paraId="37F03B05" w14:textId="33FC38FC" w:rsidR="006C4CCE" w:rsidRPr="00C84B2E"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6C4CCE" w:rsidRPr="00C84B2E">
        <w:rPr>
          <w:rFonts w:ascii="標楷體" w:eastAsia="標楷體" w:hAnsi="標楷體" w:hint="eastAsia"/>
          <w:sz w:val="28"/>
          <w:szCs w:val="28"/>
        </w:rPr>
        <w:t>影響評估。</w:t>
      </w:r>
    </w:p>
    <w:p w14:paraId="59792D5D" w14:textId="77777777" w:rsidR="005E55DD" w:rsidRDefault="006C4CCE" w:rsidP="006C4CCE">
      <w:pPr>
        <w:pStyle w:val="21"/>
        <w:widowControl/>
        <w:spacing w:line="400" w:lineRule="exact"/>
        <w:ind w:leftChars="450" w:left="1080"/>
        <w:jc w:val="both"/>
        <w:rPr>
          <w:rFonts w:ascii="標楷體" w:eastAsia="標楷體" w:hAnsi="標楷體"/>
          <w:color w:val="FF0000"/>
          <w:sz w:val="28"/>
          <w:szCs w:val="28"/>
        </w:rPr>
      </w:pPr>
      <w:r w:rsidRPr="00C84B2E">
        <w:rPr>
          <w:rFonts w:ascii="標楷體" w:eastAsia="標楷體" w:hAnsi="標楷體" w:hint="eastAsia"/>
          <w:sz w:val="28"/>
          <w:szCs w:val="28"/>
        </w:rPr>
        <w:t xml:space="preserve">        b.</w:t>
      </w:r>
      <w:r w:rsidR="00F13A4A" w:rsidRPr="00F13A4A">
        <w:rPr>
          <w:rFonts w:ascii="標楷體" w:eastAsia="標楷體" w:hAnsi="標楷體" w:hint="eastAsia"/>
          <w:color w:val="FF0000"/>
          <w:sz w:val="28"/>
          <w:szCs w:val="28"/>
        </w:rPr>
        <w:t>非重大施政計畫</w:t>
      </w:r>
      <w:r w:rsidR="00F13A4A" w:rsidRPr="008713C9">
        <w:rPr>
          <w:rFonts w:ascii="標楷體" w:eastAsia="標楷體" w:hAnsi="標楷體" w:hint="eastAsia"/>
          <w:sz w:val="28"/>
          <w:szCs w:val="28"/>
        </w:rPr>
        <w:t>(非屬前項</w:t>
      </w:r>
      <w:r w:rsidR="00F13A4A" w:rsidRPr="00F13A4A">
        <w:rPr>
          <w:rFonts w:ascii="標楷體" w:eastAsia="標楷體" w:hAnsi="標楷體" w:hint="eastAsia"/>
          <w:color w:val="FF0000"/>
          <w:sz w:val="28"/>
          <w:szCs w:val="28"/>
        </w:rPr>
        <w:t>重大施政</w:t>
      </w:r>
      <w:r w:rsidR="00F13A4A" w:rsidRPr="008713C9">
        <w:rPr>
          <w:rFonts w:ascii="標楷體" w:eastAsia="標楷體" w:hAnsi="標楷體" w:hint="eastAsia"/>
          <w:color w:val="FF0000"/>
          <w:sz w:val="28"/>
          <w:szCs w:val="28"/>
        </w:rPr>
        <w:t>計畫</w:t>
      </w:r>
      <w:r w:rsidR="00F13A4A" w:rsidRPr="008713C9">
        <w:rPr>
          <w:rFonts w:ascii="標楷體" w:eastAsia="標楷體" w:hAnsi="標楷體" w:hint="eastAsia"/>
          <w:sz w:val="28"/>
          <w:szCs w:val="28"/>
        </w:rPr>
        <w:t>者)</w:t>
      </w:r>
      <w:r w:rsidRPr="00C84B2E">
        <w:rPr>
          <w:rFonts w:ascii="標楷體" w:eastAsia="標楷體" w:hAnsi="標楷體" w:hint="eastAsia"/>
          <w:sz w:val="28"/>
          <w:szCs w:val="28"/>
        </w:rPr>
        <w:t>：</w:t>
      </w:r>
      <w:r w:rsidR="00352753" w:rsidRPr="008713C9">
        <w:rPr>
          <w:rFonts w:ascii="標楷體" w:eastAsia="標楷體" w:hAnsi="標楷體" w:hint="eastAsia"/>
          <w:color w:val="FF0000"/>
          <w:sz w:val="28"/>
          <w:szCs w:val="28"/>
        </w:rPr>
        <w:t>每年</w:t>
      </w:r>
      <w:r w:rsidRPr="00C84B2E">
        <w:rPr>
          <w:rFonts w:ascii="標楷體" w:eastAsia="標楷體" w:hAnsi="標楷體" w:hint="eastAsia"/>
          <w:sz w:val="28"/>
          <w:szCs w:val="28"/>
        </w:rPr>
        <w:t>至少提1案</w:t>
      </w:r>
      <w:r w:rsidRPr="00F13A4A">
        <w:rPr>
          <w:rFonts w:ascii="標楷體" w:eastAsia="標楷體" w:hAnsi="標楷體" w:hint="eastAsia"/>
          <w:color w:val="FF0000"/>
          <w:sz w:val="28"/>
          <w:szCs w:val="28"/>
        </w:rPr>
        <w:t>非</w:t>
      </w:r>
    </w:p>
    <w:p w14:paraId="417840F8" w14:textId="790360E5" w:rsidR="006C4CCE" w:rsidRPr="00C84B2E"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F13A4A" w:rsidRPr="00F13A4A">
        <w:rPr>
          <w:rFonts w:ascii="標楷體" w:eastAsia="標楷體" w:hAnsi="標楷體" w:hint="eastAsia"/>
          <w:color w:val="FF0000"/>
          <w:sz w:val="28"/>
          <w:szCs w:val="28"/>
        </w:rPr>
        <w:t>重大施政</w:t>
      </w:r>
      <w:r w:rsidR="006C4CCE" w:rsidRPr="008713C9">
        <w:rPr>
          <w:rFonts w:ascii="標楷體" w:eastAsia="標楷體" w:hAnsi="標楷體" w:hint="eastAsia"/>
          <w:color w:val="FF0000"/>
          <w:sz w:val="28"/>
          <w:szCs w:val="28"/>
        </w:rPr>
        <w:t>計畫</w:t>
      </w:r>
      <w:r w:rsidR="006C4CCE" w:rsidRPr="00C84B2E">
        <w:rPr>
          <w:rFonts w:ascii="標楷體" w:eastAsia="標楷體" w:hAnsi="標楷體" w:hint="eastAsia"/>
          <w:sz w:val="28"/>
          <w:szCs w:val="28"/>
        </w:rPr>
        <w:t>辦理性別影響評估。</w:t>
      </w:r>
    </w:p>
    <w:p w14:paraId="3D613074" w14:textId="77777777" w:rsidR="006C4CCE" w:rsidRPr="00C84B2E" w:rsidRDefault="000B0170"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6C4CCE" w:rsidRPr="00C84B2E">
        <w:rPr>
          <w:rFonts w:ascii="標楷體" w:eastAsia="標楷體" w:hAnsi="標楷體" w:hint="eastAsia"/>
          <w:sz w:val="28"/>
          <w:szCs w:val="28"/>
        </w:rPr>
        <w:t>B.法案類：制定或修正本市自治條例時，應辦理性別影響評估。</w:t>
      </w:r>
    </w:p>
    <w:p w14:paraId="61FA5BBD" w14:textId="77777777" w:rsidR="005E55DD" w:rsidRDefault="000B0170"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2</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006C4CCE" w:rsidRPr="00C84B2E">
        <w:rPr>
          <w:rFonts w:ascii="標楷體" w:eastAsia="標楷體" w:hAnsi="標楷體" w:hint="eastAsia"/>
          <w:sz w:val="28"/>
          <w:szCs w:val="28"/>
        </w:rPr>
        <w:t>前揭性別影響評估之辦理，應妥善運用性別統計及分析資料，針對不</w:t>
      </w:r>
    </w:p>
    <w:p w14:paraId="7114F750" w14:textId="77777777" w:rsidR="005E55DD"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6C4CCE" w:rsidRPr="00C84B2E">
        <w:rPr>
          <w:rFonts w:ascii="標楷體" w:eastAsia="標楷體" w:hAnsi="標楷體" w:hint="eastAsia"/>
          <w:sz w:val="28"/>
          <w:szCs w:val="28"/>
        </w:rPr>
        <w:t>同性別、性傾向或性別認同者的影響及受益程度進行評估及檢討；且</w:t>
      </w:r>
    </w:p>
    <w:p w14:paraId="659F32EC" w14:textId="77777777" w:rsidR="005E55DD"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6C4CCE" w:rsidRPr="00C84B2E">
        <w:rPr>
          <w:rFonts w:ascii="標楷體" w:eastAsia="標楷體" w:hAnsi="標楷體" w:hint="eastAsia"/>
          <w:sz w:val="28"/>
          <w:szCs w:val="28"/>
        </w:rPr>
        <w:t>依性別影響評估結果訂定性別目標或調整計畫內容；另性別影響評估</w:t>
      </w:r>
    </w:p>
    <w:p w14:paraId="2398BA9F" w14:textId="3C7754E4" w:rsidR="005E55DD" w:rsidRDefault="005E55DD" w:rsidP="006C4CCE">
      <w:pPr>
        <w:pStyle w:val="21"/>
        <w:widowControl/>
        <w:spacing w:line="400" w:lineRule="exact"/>
        <w:ind w:leftChars="450" w:left="1080"/>
        <w:jc w:val="both"/>
        <w:rPr>
          <w:rFonts w:ascii="標楷體" w:eastAsia="標楷體" w:hAnsi="標楷體"/>
          <w:sz w:val="28"/>
          <w:szCs w:val="28"/>
        </w:rPr>
      </w:pPr>
      <w:r>
        <w:rPr>
          <w:rFonts w:ascii="標楷體" w:eastAsia="標楷體" w:hAnsi="標楷體" w:hint="eastAsia"/>
          <w:sz w:val="28"/>
          <w:szCs w:val="28"/>
        </w:rPr>
        <w:t xml:space="preserve">       </w:t>
      </w:r>
      <w:r w:rsidR="006C4CCE" w:rsidRPr="00C84B2E">
        <w:rPr>
          <w:rFonts w:ascii="標楷體" w:eastAsia="標楷體" w:hAnsi="標楷體" w:hint="eastAsia"/>
          <w:sz w:val="28"/>
          <w:szCs w:val="28"/>
        </w:rPr>
        <w:t>之程序參與者，應為婦權基金會性別主流化人才資料庫(https://</w:t>
      </w:r>
      <w:r>
        <w:rPr>
          <w:rFonts w:ascii="標楷體" w:eastAsia="標楷體" w:hAnsi="標楷體"/>
          <w:sz w:val="28"/>
          <w:szCs w:val="28"/>
        </w:rPr>
        <w:t>goo</w:t>
      </w:r>
    </w:p>
    <w:p w14:paraId="6F9CB26D" w14:textId="7EC4A866" w:rsidR="006C4CCE" w:rsidRPr="00C84B2E" w:rsidRDefault="006C4CCE" w:rsidP="005E55DD">
      <w:pPr>
        <w:pStyle w:val="21"/>
        <w:widowControl/>
        <w:spacing w:line="400" w:lineRule="exact"/>
        <w:ind w:leftChars="450" w:left="1080" w:firstLineChars="400" w:firstLine="1120"/>
        <w:jc w:val="both"/>
        <w:rPr>
          <w:rFonts w:ascii="標楷體" w:eastAsia="標楷體" w:hAnsi="標楷體"/>
          <w:sz w:val="28"/>
          <w:szCs w:val="28"/>
        </w:rPr>
      </w:pPr>
      <w:r w:rsidRPr="00C84B2E">
        <w:rPr>
          <w:rFonts w:ascii="標楷體" w:eastAsia="標楷體" w:hAnsi="標楷體" w:hint="eastAsia"/>
          <w:sz w:val="28"/>
          <w:szCs w:val="28"/>
        </w:rPr>
        <w:t>.gl/7YeoH7)或本市性別人才資料庫之專家學者。</w:t>
      </w:r>
    </w:p>
    <w:p w14:paraId="2E08B87E" w14:textId="77777777" w:rsidR="005E55DD" w:rsidRDefault="000B0170" w:rsidP="006C4CCE">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006C4CCE" w:rsidRPr="00C84B2E">
        <w:rPr>
          <w:rFonts w:ascii="標楷體" w:eastAsia="標楷體" w:hAnsi="標楷體" w:hint="eastAsia"/>
          <w:sz w:val="28"/>
          <w:szCs w:val="28"/>
        </w:rPr>
        <w:t>(</w:t>
      </w:r>
      <w:r w:rsidRPr="00C84B2E">
        <w:rPr>
          <w:rFonts w:ascii="標楷體" w:eastAsia="標楷體" w:hAnsi="標楷體" w:hint="eastAsia"/>
          <w:sz w:val="28"/>
          <w:szCs w:val="28"/>
        </w:rPr>
        <w:t>3</w:t>
      </w:r>
      <w:r w:rsidR="006C4CCE" w:rsidRPr="00C84B2E">
        <w:rPr>
          <w:rFonts w:ascii="標楷體" w:eastAsia="標楷體" w:hAnsi="標楷體" w:hint="eastAsia"/>
          <w:sz w:val="28"/>
          <w:szCs w:val="28"/>
        </w:rPr>
        <w:t>)</w:t>
      </w:r>
      <w:r w:rsidR="006C4CCE" w:rsidRPr="00C84B2E">
        <w:rPr>
          <w:rFonts w:ascii="標楷體" w:eastAsia="標楷體" w:hAnsi="標楷體" w:hint="eastAsia"/>
          <w:sz w:val="28"/>
          <w:szCs w:val="28"/>
        </w:rPr>
        <w:tab/>
        <w:t>法案類性別影響評估檢視表如附表4，計畫類性別影響評估檢視表如附</w:t>
      </w:r>
    </w:p>
    <w:p w14:paraId="6C034E53" w14:textId="17A19CCA" w:rsidR="00601006" w:rsidRPr="00C84B2E" w:rsidRDefault="006C4CCE" w:rsidP="005E55DD">
      <w:pPr>
        <w:pStyle w:val="21"/>
        <w:widowControl/>
        <w:spacing w:line="400" w:lineRule="exact"/>
        <w:ind w:leftChars="450" w:left="1080" w:firstLineChars="300" w:firstLine="840"/>
        <w:jc w:val="both"/>
        <w:rPr>
          <w:rFonts w:ascii="標楷體" w:eastAsia="標楷體" w:hAnsi="標楷體"/>
          <w:sz w:val="28"/>
          <w:szCs w:val="28"/>
        </w:rPr>
      </w:pPr>
      <w:r w:rsidRPr="00C84B2E">
        <w:rPr>
          <w:rFonts w:ascii="標楷體" w:eastAsia="標楷體" w:hAnsi="標楷體" w:hint="eastAsia"/>
          <w:sz w:val="28"/>
          <w:szCs w:val="28"/>
        </w:rPr>
        <w:t>表5。</w:t>
      </w:r>
    </w:p>
    <w:p w14:paraId="55E0B9B1" w14:textId="77777777" w:rsidR="00225EF1" w:rsidRPr="00C84B2E" w:rsidRDefault="00225EF1" w:rsidP="00225EF1">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(四)</w:t>
      </w:r>
      <w:r w:rsidRPr="00C84B2E">
        <w:rPr>
          <w:rFonts w:ascii="標楷體" w:eastAsia="標楷體" w:hAnsi="標楷體" w:hint="eastAsia"/>
          <w:sz w:val="28"/>
          <w:szCs w:val="28"/>
        </w:rPr>
        <w:tab/>
        <w:t>性別預算</w:t>
      </w:r>
      <w:r w:rsidR="0061436A" w:rsidRPr="00C84B2E">
        <w:rPr>
          <w:rFonts w:ascii="標楷體" w:eastAsia="標楷體" w:hAnsi="標楷體" w:hint="eastAsia"/>
          <w:sz w:val="28"/>
          <w:szCs w:val="28"/>
        </w:rPr>
        <w:t>/</w:t>
      </w:r>
      <w:r w:rsidRPr="00C84B2E">
        <w:rPr>
          <w:rFonts w:ascii="標楷體" w:eastAsia="標楷體" w:hAnsi="標楷體" w:hint="eastAsia"/>
          <w:sz w:val="28"/>
          <w:szCs w:val="28"/>
        </w:rPr>
        <w:t>檢視編列性別預算</w:t>
      </w:r>
    </w:p>
    <w:p w14:paraId="294098BD" w14:textId="77777777" w:rsidR="00225EF1" w:rsidRPr="00C84B2E" w:rsidRDefault="00225EF1" w:rsidP="00225EF1">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(1)</w:t>
      </w:r>
      <w:r w:rsidRPr="00C84B2E">
        <w:rPr>
          <w:rFonts w:ascii="標楷體" w:eastAsia="標楷體" w:hAnsi="標楷體" w:hint="eastAsia"/>
          <w:sz w:val="28"/>
          <w:szCs w:val="28"/>
        </w:rPr>
        <w:tab/>
        <w:t>參加對象：本局各單位及所屬機關。</w:t>
      </w:r>
    </w:p>
    <w:p w14:paraId="2E30518B" w14:textId="77777777" w:rsidR="00225EF1" w:rsidRPr="00C84B2E" w:rsidRDefault="00225EF1" w:rsidP="00225EF1">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(2)</w:t>
      </w:r>
      <w:r w:rsidRPr="00C84B2E">
        <w:rPr>
          <w:rFonts w:ascii="標楷體" w:eastAsia="標楷體" w:hAnsi="標楷體" w:hint="eastAsia"/>
          <w:sz w:val="28"/>
          <w:szCs w:val="28"/>
        </w:rPr>
        <w:tab/>
        <w:t>辦理內容：</w:t>
      </w:r>
    </w:p>
    <w:p w14:paraId="33A0B8A8" w14:textId="77777777" w:rsidR="005E55DD" w:rsidRDefault="00225EF1" w:rsidP="00225EF1">
      <w:pPr>
        <w:pStyle w:val="21"/>
        <w:widowControl/>
        <w:spacing w:line="400" w:lineRule="exact"/>
        <w:ind w:leftChars="450" w:left="1080"/>
        <w:jc w:val="both"/>
        <w:rPr>
          <w:rFonts w:ascii="標楷體" w:eastAsia="標楷體" w:hAnsi="標楷體"/>
          <w:sz w:val="28"/>
          <w:szCs w:val="28"/>
        </w:rPr>
      </w:pPr>
      <w:r w:rsidRPr="00C84B2E">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1</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Pr="00C84B2E">
        <w:rPr>
          <w:rFonts w:ascii="標楷體" w:eastAsia="標楷體" w:hAnsi="標楷體" w:hint="eastAsia"/>
          <w:sz w:val="28"/>
          <w:szCs w:val="28"/>
        </w:rPr>
        <w:t>於編列預算時能考量不同性別者、性傾向或性認同者之需求，並配合性</w:t>
      </w:r>
    </w:p>
    <w:p w14:paraId="53EF4F09" w14:textId="102341D1" w:rsidR="00225EF1" w:rsidRDefault="00225EF1" w:rsidP="005E55DD">
      <w:pPr>
        <w:pStyle w:val="21"/>
        <w:widowControl/>
        <w:spacing w:line="400" w:lineRule="exact"/>
        <w:ind w:leftChars="450" w:left="1080" w:firstLineChars="300" w:firstLine="840"/>
        <w:jc w:val="both"/>
        <w:rPr>
          <w:rFonts w:ascii="標楷體" w:eastAsia="標楷體" w:hAnsi="標楷體"/>
          <w:sz w:val="28"/>
          <w:szCs w:val="28"/>
        </w:rPr>
      </w:pPr>
      <w:r w:rsidRPr="00C84B2E">
        <w:rPr>
          <w:rFonts w:ascii="標楷體" w:eastAsia="標楷體" w:hAnsi="標楷體" w:hint="eastAsia"/>
          <w:sz w:val="28"/>
          <w:szCs w:val="28"/>
        </w:rPr>
        <w:t>別平等工作事項編列性別預算。</w:t>
      </w:r>
    </w:p>
    <w:p w14:paraId="14AAE21D" w14:textId="017A4992" w:rsidR="005E55DD" w:rsidRDefault="00950FC5" w:rsidP="00225EF1">
      <w:pPr>
        <w:pStyle w:val="21"/>
        <w:widowControl/>
        <w:spacing w:line="400" w:lineRule="exact"/>
        <w:ind w:leftChars="450" w:left="1080"/>
        <w:jc w:val="both"/>
        <w:rPr>
          <w:rFonts w:ascii="標楷體" w:eastAsia="標楷體" w:hAnsi="標楷體"/>
          <w:color w:val="FF0000"/>
          <w:sz w:val="28"/>
          <w:szCs w:val="28"/>
        </w:rPr>
      </w:pPr>
      <w:r>
        <w:rPr>
          <w:rFonts w:ascii="標楷體" w:eastAsia="標楷體" w:hAnsi="標楷體" w:hint="eastAsia"/>
          <w:sz w:val="28"/>
          <w:szCs w:val="28"/>
        </w:rPr>
        <w:t xml:space="preserve">    </w:t>
      </w:r>
      <w:r w:rsidRPr="00C84B2E">
        <w:rPr>
          <w:rFonts w:ascii="標楷體" w:eastAsia="標楷體" w:hAnsi="標楷體"/>
          <w:sz w:val="28"/>
          <w:szCs w:val="28"/>
        </w:rPr>
        <w:fldChar w:fldCharType="begin"/>
      </w:r>
      <w:r w:rsidRPr="00C84B2E">
        <w:rPr>
          <w:rFonts w:ascii="標楷體" w:eastAsia="標楷體" w:hAnsi="標楷體"/>
          <w:sz w:val="28"/>
          <w:szCs w:val="28"/>
        </w:rPr>
        <w:instrText xml:space="preserve"> </w:instrText>
      </w:r>
      <w:r w:rsidRPr="00C84B2E">
        <w:rPr>
          <w:rFonts w:ascii="標楷體" w:eastAsia="標楷體" w:hAnsi="標楷體" w:hint="eastAsia"/>
          <w:sz w:val="28"/>
          <w:szCs w:val="28"/>
        </w:rPr>
        <w:instrText>eq \o\ac(○,</w:instrText>
      </w:r>
      <w:r w:rsidRPr="00C84B2E">
        <w:rPr>
          <w:rFonts w:ascii="標楷體" w:eastAsia="標楷體" w:hAnsi="標楷體" w:hint="eastAsia"/>
          <w:position w:val="3"/>
          <w:sz w:val="19"/>
          <w:szCs w:val="28"/>
        </w:rPr>
        <w:instrText>2</w:instrText>
      </w:r>
      <w:r w:rsidRPr="00C84B2E">
        <w:rPr>
          <w:rFonts w:ascii="標楷體" w:eastAsia="標楷體" w:hAnsi="標楷體" w:hint="eastAsia"/>
          <w:sz w:val="28"/>
          <w:szCs w:val="28"/>
        </w:rPr>
        <w:instrText>)</w:instrText>
      </w:r>
      <w:r w:rsidRPr="00C84B2E">
        <w:rPr>
          <w:rFonts w:ascii="標楷體" w:eastAsia="標楷體" w:hAnsi="標楷體"/>
          <w:sz w:val="28"/>
          <w:szCs w:val="28"/>
        </w:rPr>
        <w:fldChar w:fldCharType="end"/>
      </w:r>
      <w:r w:rsidRPr="00950FC5">
        <w:rPr>
          <w:rFonts w:ascii="標楷體" w:eastAsia="標楷體" w:hAnsi="標楷體" w:hint="eastAsia"/>
          <w:color w:val="FF0000"/>
          <w:sz w:val="28"/>
          <w:szCs w:val="28"/>
        </w:rPr>
        <w:t>法定預算通過後填寫性別預算表，提經性別平等專責小組年度第</w:t>
      </w:r>
      <w:r w:rsidRPr="00950FC5">
        <w:rPr>
          <w:rFonts w:ascii="標楷體" w:eastAsia="標楷體" w:hAnsi="標楷體"/>
          <w:color w:val="FF0000"/>
          <w:sz w:val="28"/>
          <w:szCs w:val="28"/>
        </w:rPr>
        <w:t>1</w:t>
      </w:r>
      <w:r w:rsidRPr="00950FC5">
        <w:rPr>
          <w:rFonts w:ascii="標楷體" w:eastAsia="標楷體" w:hAnsi="標楷體" w:hint="eastAsia"/>
          <w:color w:val="FF0000"/>
          <w:sz w:val="28"/>
          <w:szCs w:val="28"/>
        </w:rPr>
        <w:t>次</w:t>
      </w:r>
    </w:p>
    <w:p w14:paraId="0492CE8C" w14:textId="21AD693C" w:rsidR="00950FC5" w:rsidRPr="00950FC5" w:rsidRDefault="00950FC5" w:rsidP="005E55DD">
      <w:pPr>
        <w:pStyle w:val="21"/>
        <w:widowControl/>
        <w:spacing w:line="400" w:lineRule="exact"/>
        <w:ind w:leftChars="450" w:left="1080" w:firstLineChars="300" w:firstLine="840"/>
        <w:jc w:val="both"/>
        <w:rPr>
          <w:rFonts w:ascii="標楷體" w:eastAsia="標楷體" w:hAnsi="標楷體"/>
          <w:color w:val="FF0000"/>
          <w:sz w:val="28"/>
          <w:szCs w:val="28"/>
        </w:rPr>
      </w:pPr>
      <w:r w:rsidRPr="00950FC5">
        <w:rPr>
          <w:rFonts w:ascii="標楷體" w:eastAsia="標楷體" w:hAnsi="標楷體" w:hint="eastAsia"/>
          <w:color w:val="FF0000"/>
          <w:sz w:val="28"/>
          <w:szCs w:val="28"/>
        </w:rPr>
        <w:lastRenderedPageBreak/>
        <w:t>會議檢視後，送主計處彙整提報性別主流化推動組會議。</w:t>
      </w:r>
    </w:p>
    <w:p w14:paraId="07AE3077" w14:textId="77777777" w:rsidR="005E55DD" w:rsidRDefault="00B725EC" w:rsidP="00B60EB6">
      <w:pPr>
        <w:pStyle w:val="21"/>
        <w:widowControl/>
        <w:spacing w:line="400" w:lineRule="exact"/>
        <w:ind w:leftChars="450" w:left="1920" w:hangingChars="300" w:hanging="840"/>
        <w:jc w:val="both"/>
        <w:rPr>
          <w:rFonts w:ascii="標楷體" w:eastAsia="標楷體" w:hAnsi="標楷體"/>
          <w:sz w:val="28"/>
          <w:szCs w:val="28"/>
        </w:rPr>
      </w:pPr>
      <w:r w:rsidRPr="00C84B2E">
        <w:rPr>
          <w:rFonts w:ascii="標楷體" w:eastAsia="標楷體" w:hAnsi="標楷體" w:hint="eastAsia"/>
          <w:sz w:val="28"/>
          <w:szCs w:val="28"/>
        </w:rPr>
        <w:t xml:space="preserve">    </w:t>
      </w:r>
      <w:bookmarkStart w:id="0" w:name="_Hlk51748560"/>
      <w:r w:rsidR="00950FC5" w:rsidRPr="00950FC5">
        <w:rPr>
          <w:rFonts w:ascii="標楷體" w:eastAsia="標楷體" w:hAnsi="標楷體"/>
          <w:color w:val="FF0000"/>
          <w:sz w:val="28"/>
          <w:szCs w:val="28"/>
        </w:rPr>
        <w:fldChar w:fldCharType="begin"/>
      </w:r>
      <w:r w:rsidR="00950FC5" w:rsidRPr="00950FC5">
        <w:rPr>
          <w:rFonts w:ascii="標楷體" w:eastAsia="標楷體" w:hAnsi="標楷體"/>
          <w:color w:val="FF0000"/>
          <w:sz w:val="28"/>
          <w:szCs w:val="28"/>
        </w:rPr>
        <w:instrText xml:space="preserve"> </w:instrText>
      </w:r>
      <w:r w:rsidR="00950FC5" w:rsidRPr="00950FC5">
        <w:rPr>
          <w:rFonts w:ascii="標楷體" w:eastAsia="標楷體" w:hAnsi="標楷體" w:hint="eastAsia"/>
          <w:color w:val="FF0000"/>
          <w:sz w:val="28"/>
          <w:szCs w:val="28"/>
        </w:rPr>
        <w:instrText>eq \o\ac(○,3)</w:instrText>
      </w:r>
      <w:r w:rsidR="00950FC5" w:rsidRPr="00950FC5">
        <w:rPr>
          <w:rFonts w:ascii="標楷體" w:eastAsia="標楷體" w:hAnsi="標楷體"/>
          <w:color w:val="FF0000"/>
          <w:sz w:val="28"/>
          <w:szCs w:val="28"/>
        </w:rPr>
        <w:fldChar w:fldCharType="end"/>
      </w:r>
      <w:bookmarkEnd w:id="0"/>
      <w:r w:rsidR="00225EF1" w:rsidRPr="00C84B2E">
        <w:rPr>
          <w:rFonts w:ascii="標楷體" w:eastAsia="標楷體" w:hAnsi="標楷體" w:hint="eastAsia"/>
          <w:sz w:val="28"/>
          <w:szCs w:val="28"/>
        </w:rPr>
        <w:t>進行性別影響評估作業，依據性別影響評估結果重新檢視性別預算的配</w:t>
      </w:r>
    </w:p>
    <w:p w14:paraId="1EB7EECD" w14:textId="62FC64A6" w:rsidR="00FF1101" w:rsidRPr="00C84B2E" w:rsidRDefault="00225EF1" w:rsidP="005E55DD">
      <w:pPr>
        <w:pStyle w:val="21"/>
        <w:widowControl/>
        <w:spacing w:line="400" w:lineRule="exact"/>
        <w:ind w:leftChars="750" w:left="1800"/>
        <w:jc w:val="both"/>
        <w:rPr>
          <w:rFonts w:ascii="標楷體" w:eastAsia="標楷體" w:hAnsi="標楷體"/>
          <w:sz w:val="28"/>
          <w:szCs w:val="28"/>
        </w:rPr>
      </w:pPr>
      <w:r w:rsidRPr="00C84B2E">
        <w:rPr>
          <w:rFonts w:ascii="標楷體" w:eastAsia="標楷體" w:hAnsi="標楷體" w:hint="eastAsia"/>
          <w:sz w:val="28"/>
          <w:szCs w:val="28"/>
        </w:rPr>
        <w:t>置，並由</w:t>
      </w:r>
      <w:r w:rsidR="00B725EC" w:rsidRPr="00C84B2E">
        <w:rPr>
          <w:rFonts w:ascii="標楷體" w:eastAsia="標楷體" w:hAnsi="標楷體" w:hint="eastAsia"/>
          <w:sz w:val="28"/>
          <w:szCs w:val="28"/>
        </w:rPr>
        <w:t>會計室</w:t>
      </w:r>
      <w:r w:rsidRPr="00C84B2E">
        <w:rPr>
          <w:rFonts w:ascii="標楷體" w:eastAsia="標楷體" w:hAnsi="標楷體" w:hint="eastAsia"/>
          <w:sz w:val="28"/>
          <w:szCs w:val="28"/>
        </w:rPr>
        <w:t>彙整性別預算編列情形。</w:t>
      </w:r>
    </w:p>
    <w:p w14:paraId="115102D8" w14:textId="6D85A2A3" w:rsidR="00323AF9" w:rsidRPr="00C84B2E"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三、本府</w:t>
      </w:r>
      <w:r w:rsidR="008713C9" w:rsidRPr="008713C9">
        <w:rPr>
          <w:rFonts w:eastAsia="標楷體"/>
          <w:color w:val="FF0000"/>
          <w:kern w:val="0"/>
          <w:sz w:val="28"/>
          <w:szCs w:val="28"/>
        </w:rPr>
        <w:t>推展及落實性別平等與</w:t>
      </w:r>
      <w:r w:rsidR="008713C9" w:rsidRPr="008713C9">
        <w:rPr>
          <w:rFonts w:eastAsia="標楷體"/>
          <w:color w:val="FF0000"/>
          <w:kern w:val="0"/>
          <w:sz w:val="28"/>
          <w:szCs w:val="28"/>
        </w:rPr>
        <w:t>CEDAW</w:t>
      </w:r>
      <w:r w:rsidRPr="00C84B2E">
        <w:rPr>
          <w:rFonts w:ascii="標楷體" w:eastAsia="標楷體" w:hAnsi="標楷體" w:hint="eastAsia"/>
          <w:sz w:val="28"/>
          <w:szCs w:val="28"/>
        </w:rPr>
        <w:t>相關方案</w:t>
      </w:r>
    </w:p>
    <w:p w14:paraId="6BE6E02C" w14:textId="77777777" w:rsidR="00323AF9" w:rsidRPr="00C84B2E"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(一)性別平等具體行動措施</w:t>
      </w:r>
    </w:p>
    <w:p w14:paraId="1332F1AC" w14:textId="77777777" w:rsidR="00323AF9" w:rsidRPr="00C84B2E"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1.辦理時間：108年1月至111年12月。</w:t>
      </w:r>
    </w:p>
    <w:p w14:paraId="246E065D" w14:textId="77777777" w:rsidR="00323AF9" w:rsidRPr="00C84B2E"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2.辦理內容：</w:t>
      </w:r>
    </w:p>
    <w:p w14:paraId="62416E0C" w14:textId="77777777" w:rsidR="005E55DD"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(1)將性平觀點融入業務，訂定性別平等具體行動措施。深化業務與性別平</w:t>
      </w:r>
    </w:p>
    <w:p w14:paraId="38B252E6" w14:textId="777F1B26" w:rsidR="00323AF9" w:rsidRPr="00C84B2E" w:rsidRDefault="00323AF9" w:rsidP="005E55DD">
      <w:pPr>
        <w:pStyle w:val="21"/>
        <w:widowControl/>
        <w:spacing w:line="400" w:lineRule="exact"/>
        <w:ind w:leftChars="250" w:left="600" w:firstLineChars="400" w:firstLine="1120"/>
        <w:jc w:val="both"/>
        <w:rPr>
          <w:rFonts w:ascii="標楷體" w:eastAsia="標楷體" w:hAnsi="標楷體"/>
          <w:sz w:val="28"/>
          <w:szCs w:val="28"/>
        </w:rPr>
      </w:pPr>
      <w:r w:rsidRPr="00C84B2E">
        <w:rPr>
          <w:rFonts w:ascii="標楷體" w:eastAsia="標楷體" w:hAnsi="標楷體" w:hint="eastAsia"/>
          <w:sz w:val="28"/>
          <w:szCs w:val="28"/>
        </w:rPr>
        <w:t>等之關連性，讓性平的種子萌芽。</w:t>
      </w:r>
    </w:p>
    <w:p w14:paraId="2C230CC9" w14:textId="77777777" w:rsidR="00323AF9" w:rsidRPr="00C84B2E"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(2)</w:t>
      </w:r>
      <w:r w:rsidRPr="00C84B2E">
        <w:rPr>
          <w:rFonts w:ascii="標楷體" w:eastAsia="標楷體" w:hAnsi="標楷體" w:hint="eastAsia"/>
          <w:sz w:val="28"/>
          <w:szCs w:val="28"/>
        </w:rPr>
        <w:tab/>
        <w:t>本府32局處分為兩梯次辦理。</w:t>
      </w:r>
    </w:p>
    <w:p w14:paraId="5256F77F" w14:textId="7C8DD60D" w:rsidR="00323AF9" w:rsidRPr="00C84B2E" w:rsidRDefault="00323AF9"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020E0C" w:rsidRPr="00C84B2E">
        <w:rPr>
          <w:rFonts w:ascii="標楷體" w:eastAsia="標楷體" w:hAnsi="標楷體" w:hint="eastAsia"/>
          <w:sz w:val="28"/>
          <w:szCs w:val="28"/>
        </w:rPr>
        <w:t xml:space="preserve"> </w:t>
      </w:r>
      <w:r w:rsidRPr="00C84B2E">
        <w:rPr>
          <w:rFonts w:ascii="標楷體" w:eastAsia="標楷體" w:hAnsi="標楷體" w:hint="eastAsia"/>
          <w:sz w:val="28"/>
          <w:szCs w:val="28"/>
        </w:rPr>
        <w:t>3.成果報告：協助編印成果冊，並得於性別平等相關會議中擇優辦理分享。</w:t>
      </w:r>
    </w:p>
    <w:p w14:paraId="3BF4C32B" w14:textId="77777777" w:rsidR="005E55DD" w:rsidRDefault="00020E0C"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(二)與企業、民間組織（人民團體、基金會、機構等）或鄰里社區，共同推動</w:t>
      </w:r>
    </w:p>
    <w:p w14:paraId="539F4233" w14:textId="0DFA3FB1" w:rsidR="00323AF9" w:rsidRPr="00C84B2E" w:rsidRDefault="00323AF9" w:rsidP="005E55DD">
      <w:pPr>
        <w:pStyle w:val="21"/>
        <w:widowControl/>
        <w:spacing w:line="400" w:lineRule="exact"/>
        <w:ind w:leftChars="250" w:left="600" w:firstLineChars="300" w:firstLine="840"/>
        <w:jc w:val="both"/>
        <w:rPr>
          <w:rFonts w:ascii="標楷體" w:eastAsia="標楷體" w:hAnsi="標楷體"/>
          <w:sz w:val="28"/>
          <w:szCs w:val="28"/>
        </w:rPr>
      </w:pPr>
      <w:r w:rsidRPr="00C84B2E">
        <w:rPr>
          <w:rFonts w:ascii="標楷體" w:eastAsia="標楷體" w:hAnsi="標楷體" w:hint="eastAsia"/>
          <w:sz w:val="28"/>
          <w:szCs w:val="28"/>
        </w:rPr>
        <w:t>具性別平等之政策、計畫、方案、措施</w:t>
      </w:r>
      <w:r w:rsidR="00422AC4" w:rsidRPr="00422AC4">
        <w:rPr>
          <w:rFonts w:ascii="標楷體" w:eastAsia="標楷體" w:hAnsi="標楷體" w:hint="eastAsia"/>
          <w:color w:val="FF0000"/>
          <w:sz w:val="28"/>
          <w:szCs w:val="28"/>
        </w:rPr>
        <w:t>及發展CEDAW教材</w:t>
      </w:r>
    </w:p>
    <w:p w14:paraId="1FBB86C1" w14:textId="77777777" w:rsidR="00323AF9" w:rsidRPr="00C84B2E" w:rsidRDefault="00020E0C"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1.辦理時間：108年1月至111年12月。</w:t>
      </w:r>
    </w:p>
    <w:p w14:paraId="2CFE0D01" w14:textId="77777777" w:rsidR="005E55DD" w:rsidRDefault="00020E0C"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2.辦理內容：配合市長四大性平理念(保護母性、培養女力、性別平權、性別</w:t>
      </w:r>
    </w:p>
    <w:p w14:paraId="749AB887" w14:textId="77777777" w:rsidR="005E55DD" w:rsidRDefault="00323AF9" w:rsidP="005E55DD">
      <w:pPr>
        <w:pStyle w:val="21"/>
        <w:widowControl/>
        <w:spacing w:line="400" w:lineRule="exact"/>
        <w:ind w:leftChars="250" w:left="600" w:firstLineChars="300" w:firstLine="840"/>
        <w:jc w:val="both"/>
        <w:rPr>
          <w:rFonts w:ascii="標楷體" w:eastAsia="標楷體" w:hAnsi="標楷體"/>
          <w:sz w:val="28"/>
          <w:szCs w:val="28"/>
        </w:rPr>
      </w:pPr>
      <w:r w:rsidRPr="00C84B2E">
        <w:rPr>
          <w:rFonts w:ascii="標楷體" w:eastAsia="標楷體" w:hAnsi="標楷體" w:hint="eastAsia"/>
          <w:sz w:val="28"/>
          <w:szCs w:val="28"/>
        </w:rPr>
        <w:t>友善)及參酌本府性別平等政策方針，研擬與企業、民間組織（人民團體、</w:t>
      </w:r>
    </w:p>
    <w:p w14:paraId="20389FB3" w14:textId="77777777" w:rsidR="005E55DD" w:rsidRDefault="00323AF9" w:rsidP="005E55DD">
      <w:pPr>
        <w:pStyle w:val="21"/>
        <w:widowControl/>
        <w:spacing w:line="400" w:lineRule="exact"/>
        <w:ind w:leftChars="250" w:left="600" w:firstLineChars="300" w:firstLine="840"/>
        <w:jc w:val="both"/>
        <w:rPr>
          <w:rFonts w:ascii="標楷體" w:eastAsia="標楷體" w:hAnsi="標楷體"/>
          <w:sz w:val="28"/>
          <w:szCs w:val="28"/>
        </w:rPr>
      </w:pPr>
      <w:r w:rsidRPr="00C84B2E">
        <w:rPr>
          <w:rFonts w:ascii="標楷體" w:eastAsia="標楷體" w:hAnsi="標楷體" w:hint="eastAsia"/>
          <w:sz w:val="28"/>
          <w:szCs w:val="28"/>
        </w:rPr>
        <w:t>基金會、機構等）或鄰里社區，共同推動具性別平等之政策、計畫、方案、</w:t>
      </w:r>
    </w:p>
    <w:p w14:paraId="7933CC28" w14:textId="5B4FD203" w:rsidR="00323AF9" w:rsidRPr="00C84B2E" w:rsidRDefault="00323AF9" w:rsidP="005E55DD">
      <w:pPr>
        <w:pStyle w:val="21"/>
        <w:widowControl/>
        <w:spacing w:line="400" w:lineRule="exact"/>
        <w:ind w:leftChars="250" w:left="600" w:firstLineChars="300" w:firstLine="840"/>
        <w:jc w:val="both"/>
        <w:rPr>
          <w:rFonts w:ascii="標楷體" w:eastAsia="標楷體" w:hAnsi="標楷體"/>
          <w:sz w:val="28"/>
          <w:szCs w:val="28"/>
        </w:rPr>
      </w:pPr>
      <w:r w:rsidRPr="00C84B2E">
        <w:rPr>
          <w:rFonts w:ascii="標楷體" w:eastAsia="標楷體" w:hAnsi="標楷體" w:hint="eastAsia"/>
          <w:sz w:val="28"/>
          <w:szCs w:val="28"/>
        </w:rPr>
        <w:t>措施。</w:t>
      </w:r>
    </w:p>
    <w:p w14:paraId="5C59BC77" w14:textId="585208EE" w:rsidR="00323AF9" w:rsidRPr="00C84B2E" w:rsidRDefault="00020E0C"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3.成果報告：</w:t>
      </w:r>
      <w:r w:rsidRPr="00C84B2E">
        <w:rPr>
          <w:rFonts w:ascii="標楷體" w:eastAsia="標楷體" w:hAnsi="標楷體" w:hint="eastAsia"/>
          <w:sz w:val="28"/>
          <w:szCs w:val="28"/>
        </w:rPr>
        <w:t>協助</w:t>
      </w:r>
      <w:r w:rsidR="00323AF9" w:rsidRPr="00C84B2E">
        <w:rPr>
          <w:rFonts w:ascii="標楷體" w:eastAsia="標楷體" w:hAnsi="標楷體" w:hint="eastAsia"/>
          <w:sz w:val="28"/>
          <w:szCs w:val="28"/>
        </w:rPr>
        <w:t>編印成果冊，並得於性別平等相關會議中擇優辦理分享。</w:t>
      </w:r>
    </w:p>
    <w:p w14:paraId="79A00D93" w14:textId="77777777" w:rsidR="00323AF9" w:rsidRPr="00C84B2E" w:rsidRDefault="00272784"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(三)跨局處合作計畫</w:t>
      </w:r>
    </w:p>
    <w:p w14:paraId="0C35B345" w14:textId="77777777" w:rsidR="00323AF9" w:rsidRPr="00C84B2E" w:rsidRDefault="00272784"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1.辦理時間：108年1月至111年12月。</w:t>
      </w:r>
    </w:p>
    <w:p w14:paraId="3307F7AA" w14:textId="77777777" w:rsidR="005E55DD" w:rsidRDefault="00272784"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AE0850" w:rsidRPr="00C84B2E">
        <w:rPr>
          <w:rFonts w:ascii="標楷體" w:eastAsia="標楷體" w:hAnsi="標楷體" w:hint="eastAsia"/>
          <w:sz w:val="28"/>
          <w:szCs w:val="28"/>
        </w:rPr>
        <w:t xml:space="preserve"> </w:t>
      </w: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2.辦理內容：協助六大分工小組研提整合性之跨局處合作計畫，讓本府性平</w:t>
      </w:r>
    </w:p>
    <w:p w14:paraId="28ED74E8" w14:textId="6B40E116" w:rsidR="00323AF9" w:rsidRPr="00C84B2E" w:rsidRDefault="00323AF9" w:rsidP="005E55DD">
      <w:pPr>
        <w:pStyle w:val="21"/>
        <w:widowControl/>
        <w:spacing w:line="400" w:lineRule="exact"/>
        <w:ind w:leftChars="250" w:left="600" w:firstLineChars="300" w:firstLine="840"/>
        <w:jc w:val="both"/>
        <w:rPr>
          <w:rFonts w:ascii="標楷體" w:eastAsia="標楷體" w:hAnsi="標楷體"/>
          <w:sz w:val="28"/>
          <w:szCs w:val="28"/>
        </w:rPr>
      </w:pPr>
      <w:r w:rsidRPr="00C84B2E">
        <w:rPr>
          <w:rFonts w:ascii="標楷體" w:eastAsia="標楷體" w:hAnsi="標楷體" w:hint="eastAsia"/>
          <w:sz w:val="28"/>
          <w:szCs w:val="28"/>
        </w:rPr>
        <w:t>業務之推動更為落實與精進。</w:t>
      </w:r>
    </w:p>
    <w:p w14:paraId="090B91C5" w14:textId="5ABCE070" w:rsidR="00323AF9" w:rsidRPr="00C84B2E" w:rsidRDefault="00AE0850" w:rsidP="00323AF9">
      <w:pPr>
        <w:pStyle w:val="21"/>
        <w:widowControl/>
        <w:spacing w:line="400" w:lineRule="exact"/>
        <w:ind w:leftChars="250" w:left="600"/>
        <w:jc w:val="both"/>
        <w:rPr>
          <w:rFonts w:ascii="標楷體" w:eastAsia="標楷體" w:hAnsi="標楷體"/>
          <w:sz w:val="28"/>
          <w:szCs w:val="28"/>
        </w:rPr>
      </w:pPr>
      <w:r w:rsidRPr="00C84B2E">
        <w:rPr>
          <w:rFonts w:ascii="標楷體" w:eastAsia="標楷體" w:hAnsi="標楷體" w:hint="eastAsia"/>
          <w:sz w:val="28"/>
          <w:szCs w:val="28"/>
        </w:rPr>
        <w:t xml:space="preserve">    </w:t>
      </w:r>
      <w:r w:rsidR="00323AF9" w:rsidRPr="00C84B2E">
        <w:rPr>
          <w:rFonts w:ascii="標楷體" w:eastAsia="標楷體" w:hAnsi="標楷體" w:hint="eastAsia"/>
          <w:sz w:val="28"/>
          <w:szCs w:val="28"/>
        </w:rPr>
        <w:t>3.成果報告：</w:t>
      </w:r>
      <w:r w:rsidRPr="00C84B2E">
        <w:rPr>
          <w:rFonts w:ascii="標楷體" w:eastAsia="標楷體" w:hAnsi="標楷體" w:hint="eastAsia"/>
          <w:sz w:val="28"/>
          <w:szCs w:val="28"/>
        </w:rPr>
        <w:t>協助</w:t>
      </w:r>
      <w:r w:rsidR="00323AF9" w:rsidRPr="00C84B2E">
        <w:rPr>
          <w:rFonts w:ascii="標楷體" w:eastAsia="標楷體" w:hAnsi="標楷體" w:hint="eastAsia"/>
          <w:sz w:val="28"/>
          <w:szCs w:val="28"/>
        </w:rPr>
        <w:t>編印成果冊，並得於性別平等相關會議中擇優辦理分享。</w:t>
      </w:r>
    </w:p>
    <w:p w14:paraId="1BE3E2D3" w14:textId="77777777" w:rsidR="008050AB" w:rsidRPr="00C84B2E" w:rsidRDefault="008A29A4" w:rsidP="00AD74D0">
      <w:pPr>
        <w:pStyle w:val="1"/>
        <w:widowControl/>
        <w:tabs>
          <w:tab w:val="left" w:pos="709"/>
        </w:tabs>
        <w:spacing w:beforeLines="50" w:before="180" w:afterLines="50" w:after="180" w:line="400" w:lineRule="exact"/>
        <w:ind w:leftChars="0" w:left="0"/>
        <w:jc w:val="both"/>
        <w:rPr>
          <w:rFonts w:ascii="標楷體" w:eastAsia="標楷體" w:hAnsi="標楷體"/>
          <w:b/>
          <w:sz w:val="28"/>
          <w:szCs w:val="28"/>
        </w:rPr>
      </w:pPr>
      <w:r w:rsidRPr="00C84B2E">
        <w:rPr>
          <w:rFonts w:ascii="標楷體" w:eastAsia="標楷體" w:hAnsi="標楷體" w:hint="eastAsia"/>
          <w:b/>
          <w:sz w:val="28"/>
          <w:szCs w:val="28"/>
        </w:rPr>
        <w:t>柒、</w:t>
      </w:r>
      <w:r w:rsidR="008050AB" w:rsidRPr="00C84B2E">
        <w:rPr>
          <w:rFonts w:ascii="標楷體" w:eastAsia="標楷體" w:hAnsi="標楷體" w:hint="eastAsia"/>
          <w:b/>
          <w:sz w:val="28"/>
          <w:szCs w:val="28"/>
        </w:rPr>
        <w:t>經費來源：</w:t>
      </w:r>
      <w:r w:rsidR="00680196" w:rsidRPr="00C84B2E">
        <w:rPr>
          <w:rFonts w:ascii="標楷體" w:eastAsia="標楷體" w:hAnsi="標楷體" w:hint="eastAsia"/>
          <w:b/>
          <w:sz w:val="28"/>
          <w:szCs w:val="28"/>
        </w:rPr>
        <w:t>編列年度預算，或由相關業務預算支應。</w:t>
      </w:r>
    </w:p>
    <w:p w14:paraId="10816B3B" w14:textId="77777777" w:rsidR="008050AB" w:rsidRPr="00C84B2E" w:rsidRDefault="008A29A4" w:rsidP="008A29A4">
      <w:pPr>
        <w:pStyle w:val="1"/>
        <w:widowControl/>
        <w:tabs>
          <w:tab w:val="left" w:pos="709"/>
        </w:tabs>
        <w:spacing w:line="400" w:lineRule="exact"/>
        <w:ind w:leftChars="0" w:left="0"/>
        <w:jc w:val="both"/>
        <w:rPr>
          <w:rFonts w:ascii="標楷體" w:eastAsia="標楷體" w:hAnsi="標楷體"/>
          <w:b/>
          <w:sz w:val="28"/>
          <w:szCs w:val="28"/>
        </w:rPr>
      </w:pPr>
      <w:r w:rsidRPr="00C84B2E">
        <w:rPr>
          <w:rFonts w:ascii="標楷體" w:eastAsia="標楷體" w:hAnsi="標楷體" w:hint="eastAsia"/>
          <w:b/>
          <w:sz w:val="28"/>
          <w:szCs w:val="28"/>
        </w:rPr>
        <w:t>捌、</w:t>
      </w:r>
      <w:r w:rsidR="008050AB" w:rsidRPr="00C84B2E">
        <w:rPr>
          <w:rFonts w:ascii="標楷體" w:eastAsia="標楷體" w:hAnsi="標楷體" w:hint="eastAsia"/>
          <w:b/>
          <w:sz w:val="28"/>
          <w:szCs w:val="28"/>
        </w:rPr>
        <w:t>預期效益</w:t>
      </w:r>
      <w:r w:rsidR="0097636F" w:rsidRPr="00C84B2E">
        <w:rPr>
          <w:rFonts w:ascii="標楷體" w:eastAsia="標楷體" w:hAnsi="標楷體" w:hint="eastAsia"/>
          <w:b/>
          <w:sz w:val="28"/>
          <w:szCs w:val="28"/>
        </w:rPr>
        <w:t>：</w:t>
      </w:r>
    </w:p>
    <w:p w14:paraId="470119D6" w14:textId="77777777" w:rsidR="005E55DD" w:rsidRDefault="00680196" w:rsidP="00680196">
      <w:pPr>
        <w:pStyle w:val="21"/>
        <w:widowControl/>
        <w:spacing w:line="400" w:lineRule="exact"/>
        <w:ind w:leftChars="250" w:left="1160" w:hangingChars="200" w:hanging="560"/>
        <w:jc w:val="both"/>
        <w:rPr>
          <w:rFonts w:ascii="標楷體" w:eastAsia="標楷體" w:hAnsi="標楷體"/>
          <w:sz w:val="28"/>
          <w:szCs w:val="28"/>
        </w:rPr>
      </w:pPr>
      <w:r w:rsidRPr="00C84B2E">
        <w:rPr>
          <w:rFonts w:ascii="標楷體" w:eastAsia="標楷體" w:hAnsi="標楷體" w:hint="eastAsia"/>
          <w:sz w:val="28"/>
          <w:szCs w:val="28"/>
        </w:rPr>
        <w:t xml:space="preserve">  一、提昇公務人員性別主流化意識，建立性別觀點，發展具特色之性別平等政</w:t>
      </w:r>
    </w:p>
    <w:p w14:paraId="7E98D918" w14:textId="5C5F16F8" w:rsidR="00680196" w:rsidRPr="00C84B2E" w:rsidRDefault="00680196" w:rsidP="005E55DD">
      <w:pPr>
        <w:pStyle w:val="21"/>
        <w:widowControl/>
        <w:spacing w:line="400" w:lineRule="exact"/>
        <w:ind w:leftChars="450" w:left="1080" w:firstLineChars="100" w:firstLine="280"/>
        <w:jc w:val="both"/>
        <w:rPr>
          <w:rFonts w:ascii="標楷體" w:eastAsia="標楷體" w:hAnsi="標楷體"/>
          <w:sz w:val="28"/>
          <w:szCs w:val="28"/>
        </w:rPr>
      </w:pPr>
      <w:r w:rsidRPr="00C84B2E">
        <w:rPr>
          <w:rFonts w:ascii="標楷體" w:eastAsia="標楷體" w:hAnsi="標楷體" w:hint="eastAsia"/>
          <w:sz w:val="28"/>
          <w:szCs w:val="28"/>
        </w:rPr>
        <w:t>策方針，並全面落實性別平等相關作為。</w:t>
      </w:r>
    </w:p>
    <w:p w14:paraId="48CD5DD0" w14:textId="77777777" w:rsidR="00680196" w:rsidRPr="00C84B2E" w:rsidRDefault="00680196" w:rsidP="00680196">
      <w:pPr>
        <w:pStyle w:val="21"/>
        <w:widowControl/>
        <w:spacing w:line="400" w:lineRule="exact"/>
        <w:ind w:leftChars="250" w:left="1160" w:hangingChars="200" w:hanging="560"/>
        <w:jc w:val="both"/>
        <w:rPr>
          <w:rFonts w:ascii="標楷體" w:eastAsia="標楷體" w:hAnsi="標楷體"/>
          <w:sz w:val="28"/>
          <w:szCs w:val="28"/>
        </w:rPr>
      </w:pPr>
      <w:r w:rsidRPr="00C84B2E">
        <w:rPr>
          <w:rFonts w:ascii="標楷體" w:eastAsia="標楷體" w:hAnsi="標楷體" w:hint="eastAsia"/>
          <w:sz w:val="28"/>
          <w:szCs w:val="28"/>
        </w:rPr>
        <w:t xml:space="preserve">  二、將性別觀點納入法案、政策、計畫及措施中，並編列預算與資源分配，使施政融入性別平等之意涵，全面推動性別平權、性別友善、保護母性、培養女力之政策理念。</w:t>
      </w:r>
    </w:p>
    <w:p w14:paraId="0994C437" w14:textId="77777777" w:rsidR="00680196" w:rsidRDefault="00680196" w:rsidP="00680196">
      <w:pPr>
        <w:pStyle w:val="21"/>
        <w:widowControl/>
        <w:spacing w:line="400" w:lineRule="exact"/>
        <w:ind w:leftChars="250" w:left="1160" w:hangingChars="200" w:hanging="560"/>
        <w:jc w:val="both"/>
        <w:rPr>
          <w:rFonts w:ascii="標楷體" w:eastAsia="標楷體" w:hAnsi="標楷體"/>
          <w:sz w:val="28"/>
          <w:szCs w:val="28"/>
        </w:rPr>
      </w:pPr>
      <w:r w:rsidRPr="00C84B2E">
        <w:rPr>
          <w:rFonts w:ascii="標楷體" w:eastAsia="標楷體" w:hAnsi="標楷體" w:hint="eastAsia"/>
          <w:sz w:val="28"/>
          <w:szCs w:val="28"/>
        </w:rPr>
        <w:t xml:space="preserve">  三、關鍵績效指標：</w:t>
      </w:r>
    </w:p>
    <w:p w14:paraId="2B3828AE" w14:textId="77777777" w:rsidR="00480981" w:rsidRPr="00D85609" w:rsidRDefault="00480981" w:rsidP="00C819A7">
      <w:pPr>
        <w:pStyle w:val="21"/>
        <w:widowControl/>
        <w:numPr>
          <w:ilvl w:val="0"/>
          <w:numId w:val="16"/>
        </w:numPr>
        <w:spacing w:afterLines="50" w:after="180" w:line="400" w:lineRule="exact"/>
        <w:ind w:leftChars="0" w:left="1928" w:hanging="567"/>
        <w:jc w:val="both"/>
        <w:rPr>
          <w:rFonts w:ascii="標楷體" w:eastAsia="標楷體" w:hAnsi="標楷體"/>
          <w:sz w:val="28"/>
          <w:szCs w:val="28"/>
        </w:rPr>
      </w:pPr>
      <w:r w:rsidRPr="00D85609">
        <w:rPr>
          <w:rFonts w:ascii="標楷體" w:eastAsia="標楷體" w:hAnsi="標楷體" w:hint="eastAsia"/>
          <w:sz w:val="28"/>
          <w:szCs w:val="28"/>
        </w:rPr>
        <w:t>賡續推動性別主流化各項工具，並提升推動品質及擴大成效：</w:t>
      </w:r>
    </w:p>
    <w:tbl>
      <w:tblPr>
        <w:tblStyle w:val="ac"/>
        <w:tblW w:w="10349" w:type="dxa"/>
        <w:jc w:val="right"/>
        <w:tblLook w:val="04A0" w:firstRow="1" w:lastRow="0" w:firstColumn="1" w:lastColumn="0" w:noHBand="0" w:noVBand="1"/>
      </w:tblPr>
      <w:tblGrid>
        <w:gridCol w:w="567"/>
        <w:gridCol w:w="1981"/>
        <w:gridCol w:w="2831"/>
        <w:gridCol w:w="1242"/>
        <w:gridCol w:w="1243"/>
        <w:gridCol w:w="1242"/>
        <w:gridCol w:w="1243"/>
      </w:tblGrid>
      <w:tr w:rsidR="00D85609" w:rsidRPr="00D85609" w14:paraId="6F8EAB3E" w14:textId="77777777" w:rsidTr="00417AFF">
        <w:trPr>
          <w:trHeight w:val="552"/>
          <w:tblHeader/>
          <w:jc w:val="right"/>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47D659E"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lastRenderedPageBreak/>
              <w:t>序號</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14:paraId="79B02008"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關鍵績效指標</w:t>
            </w:r>
          </w:p>
        </w:tc>
        <w:tc>
          <w:tcPr>
            <w:tcW w:w="2831" w:type="dxa"/>
            <w:vMerge w:val="restart"/>
            <w:tcBorders>
              <w:top w:val="single" w:sz="4" w:space="0" w:color="auto"/>
              <w:left w:val="single" w:sz="4" w:space="0" w:color="auto"/>
              <w:bottom w:val="single" w:sz="4" w:space="0" w:color="auto"/>
              <w:right w:val="single" w:sz="4" w:space="0" w:color="auto"/>
            </w:tcBorders>
            <w:vAlign w:val="center"/>
            <w:hideMark/>
          </w:tcPr>
          <w:p w14:paraId="74C9D79A"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衡量標準</w:t>
            </w:r>
          </w:p>
        </w:tc>
        <w:tc>
          <w:tcPr>
            <w:tcW w:w="4970" w:type="dxa"/>
            <w:gridSpan w:val="4"/>
            <w:tcBorders>
              <w:top w:val="single" w:sz="4" w:space="0" w:color="auto"/>
              <w:left w:val="single" w:sz="4" w:space="0" w:color="auto"/>
              <w:bottom w:val="single" w:sz="4" w:space="0" w:color="auto"/>
              <w:right w:val="single" w:sz="4" w:space="0" w:color="auto"/>
            </w:tcBorders>
            <w:vAlign w:val="center"/>
            <w:hideMark/>
          </w:tcPr>
          <w:p w14:paraId="7E612328"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年度目標值</w:t>
            </w:r>
          </w:p>
        </w:tc>
      </w:tr>
      <w:tr w:rsidR="00D85609" w:rsidRPr="00D85609" w14:paraId="65D4710A" w14:textId="77777777" w:rsidTr="00417AFF">
        <w:trPr>
          <w:trHeight w:val="354"/>
          <w:tblHeader/>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4C5126" w14:textId="77777777" w:rsidR="00480981" w:rsidRPr="00D85609" w:rsidRDefault="00480981">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D200BD" w14:textId="77777777" w:rsidR="00480981" w:rsidRPr="00D85609" w:rsidRDefault="00480981">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315A6" w14:textId="77777777" w:rsidR="00480981" w:rsidRPr="00D85609" w:rsidRDefault="00480981">
            <w:pPr>
              <w:widowControl/>
              <w:rPr>
                <w:rFonts w:ascii="標楷體" w:eastAsia="標楷體" w:hAnsi="標楷體"/>
                <w:sz w:val="28"/>
                <w:szCs w:val="28"/>
              </w:rPr>
            </w:pPr>
          </w:p>
        </w:tc>
        <w:tc>
          <w:tcPr>
            <w:tcW w:w="1242" w:type="dxa"/>
            <w:tcBorders>
              <w:top w:val="single" w:sz="4" w:space="0" w:color="auto"/>
              <w:left w:val="single" w:sz="4" w:space="0" w:color="auto"/>
              <w:bottom w:val="single" w:sz="4" w:space="0" w:color="auto"/>
              <w:right w:val="single" w:sz="4" w:space="0" w:color="auto"/>
            </w:tcBorders>
            <w:vAlign w:val="center"/>
            <w:hideMark/>
          </w:tcPr>
          <w:p w14:paraId="2612439E"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108年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25B8D4B9"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109年</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EC58C42"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110年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3BA28BA8"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111年</w:t>
            </w:r>
          </w:p>
        </w:tc>
      </w:tr>
      <w:tr w:rsidR="00D85609" w:rsidRPr="00D85609" w14:paraId="74850E78" w14:textId="77777777" w:rsidTr="00417AFF">
        <w:trPr>
          <w:trHeight w:val="869"/>
          <w:jc w:val="right"/>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20171A3"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14:paraId="2C714E5C" w14:textId="77777777" w:rsidR="00480981" w:rsidRPr="00D85609" w:rsidRDefault="00480981">
            <w:pPr>
              <w:pStyle w:val="21"/>
              <w:widowControl/>
              <w:adjustRightInd w:val="0"/>
              <w:snapToGrid w:val="0"/>
              <w:spacing w:line="400" w:lineRule="atLeast"/>
              <w:ind w:leftChars="0" w:left="560" w:hangingChars="200" w:hanging="560"/>
              <w:jc w:val="both"/>
              <w:rPr>
                <w:rFonts w:ascii="標楷體" w:eastAsia="標楷體" w:hAnsi="標楷體"/>
                <w:sz w:val="28"/>
                <w:szCs w:val="28"/>
              </w:rPr>
            </w:pPr>
            <w:r w:rsidRPr="00D85609">
              <w:rPr>
                <w:rFonts w:ascii="標楷體" w:eastAsia="標楷體" w:hAnsi="標楷體" w:hint="eastAsia"/>
                <w:sz w:val="28"/>
                <w:szCs w:val="28"/>
              </w:rPr>
              <w:t>性別主流化訓</w:t>
            </w:r>
          </w:p>
          <w:p w14:paraId="11D7F897" w14:textId="77777777" w:rsidR="00480981" w:rsidRPr="00D85609" w:rsidRDefault="00480981">
            <w:pPr>
              <w:pStyle w:val="21"/>
              <w:widowControl/>
              <w:adjustRightInd w:val="0"/>
              <w:snapToGrid w:val="0"/>
              <w:spacing w:line="400" w:lineRule="atLeast"/>
              <w:ind w:leftChars="0" w:left="560" w:hangingChars="200" w:hanging="560"/>
              <w:jc w:val="both"/>
              <w:rPr>
                <w:rFonts w:ascii="標楷體" w:eastAsia="標楷體" w:hAnsi="標楷體"/>
                <w:sz w:val="28"/>
                <w:szCs w:val="28"/>
              </w:rPr>
            </w:pPr>
            <w:r w:rsidRPr="00D85609">
              <w:rPr>
                <w:rFonts w:ascii="標楷體" w:eastAsia="標楷體" w:hAnsi="標楷體" w:hint="eastAsia"/>
                <w:sz w:val="28"/>
                <w:szCs w:val="28"/>
              </w:rPr>
              <w:t>練參訓率(%)</w:t>
            </w:r>
          </w:p>
        </w:tc>
        <w:tc>
          <w:tcPr>
            <w:tcW w:w="2831" w:type="dxa"/>
            <w:tcBorders>
              <w:top w:val="single" w:sz="4" w:space="0" w:color="auto"/>
              <w:left w:val="single" w:sz="4" w:space="0" w:color="auto"/>
              <w:bottom w:val="single" w:sz="4" w:space="0" w:color="auto"/>
              <w:right w:val="single" w:sz="4" w:space="0" w:color="auto"/>
            </w:tcBorders>
            <w:hideMark/>
          </w:tcPr>
          <w:p w14:paraId="2568722D" w14:textId="77777777" w:rsidR="00480981" w:rsidRPr="00D85609" w:rsidRDefault="00480981" w:rsidP="00417AFF">
            <w:pPr>
              <w:adjustRightInd w:val="0"/>
              <w:snapToGrid w:val="0"/>
              <w:spacing w:line="400" w:lineRule="atLeast"/>
              <w:ind w:leftChars="15" w:left="38" w:hanging="2"/>
              <w:jc w:val="both"/>
              <w:rPr>
                <w:rFonts w:ascii="標楷體" w:eastAsia="標楷體" w:hAnsi="標楷體"/>
                <w:sz w:val="28"/>
                <w:szCs w:val="28"/>
              </w:rPr>
            </w:pPr>
            <w:r w:rsidRPr="00D85609">
              <w:rPr>
                <w:rFonts w:ascii="標楷體" w:eastAsia="標楷體" w:hAnsi="標楷體" w:hint="eastAsia"/>
                <w:sz w:val="28"/>
                <w:szCs w:val="28"/>
              </w:rPr>
              <w:t>一般公務人員參訓2小時以上比率(一般公務人員參訓2小時以上人數/一般公務人員總人數)</w:t>
            </w:r>
            <w:r w:rsidRPr="00D85609">
              <w:rPr>
                <w:rFonts w:ascii="標楷體" w:eastAsia="標楷體" w:hAnsi="標楷體"/>
                <w:sz w:val="28"/>
                <w:szCs w:val="28"/>
              </w:rPr>
              <w:sym w:font="Wingdings 2" w:char="F0CD"/>
            </w:r>
            <w:r w:rsidRPr="00D85609">
              <w:rPr>
                <w:rFonts w:ascii="標楷體" w:eastAsia="標楷體" w:hAnsi="標楷體" w:hint="eastAsia"/>
                <w:sz w:val="28"/>
                <w:szCs w:val="28"/>
              </w:rPr>
              <w:t>100%(包含基礎及進階課程)註1</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2F10077"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92%</w:t>
            </w:r>
          </w:p>
        </w:tc>
        <w:tc>
          <w:tcPr>
            <w:tcW w:w="1243" w:type="dxa"/>
            <w:tcBorders>
              <w:top w:val="single" w:sz="4" w:space="0" w:color="auto"/>
              <w:left w:val="single" w:sz="4" w:space="0" w:color="auto"/>
              <w:bottom w:val="single" w:sz="4" w:space="0" w:color="auto"/>
              <w:right w:val="single" w:sz="4" w:space="0" w:color="auto"/>
            </w:tcBorders>
            <w:vAlign w:val="center"/>
            <w:hideMark/>
          </w:tcPr>
          <w:p w14:paraId="62ABA015"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93%</w:t>
            </w:r>
          </w:p>
        </w:tc>
        <w:tc>
          <w:tcPr>
            <w:tcW w:w="1242" w:type="dxa"/>
            <w:tcBorders>
              <w:top w:val="single" w:sz="4" w:space="0" w:color="auto"/>
              <w:left w:val="single" w:sz="4" w:space="0" w:color="auto"/>
              <w:bottom w:val="single" w:sz="4" w:space="0" w:color="auto"/>
              <w:right w:val="single" w:sz="4" w:space="0" w:color="auto"/>
            </w:tcBorders>
            <w:vAlign w:val="center"/>
            <w:hideMark/>
          </w:tcPr>
          <w:p w14:paraId="6D293113"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94%</w:t>
            </w:r>
          </w:p>
        </w:tc>
        <w:tc>
          <w:tcPr>
            <w:tcW w:w="1243" w:type="dxa"/>
            <w:tcBorders>
              <w:top w:val="single" w:sz="4" w:space="0" w:color="auto"/>
              <w:left w:val="single" w:sz="4" w:space="0" w:color="auto"/>
              <w:bottom w:val="single" w:sz="4" w:space="0" w:color="auto"/>
              <w:right w:val="single" w:sz="4" w:space="0" w:color="auto"/>
            </w:tcBorders>
            <w:vAlign w:val="center"/>
            <w:hideMark/>
          </w:tcPr>
          <w:p w14:paraId="604C91DF"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95%</w:t>
            </w:r>
          </w:p>
        </w:tc>
      </w:tr>
      <w:tr w:rsidR="00D85609" w:rsidRPr="00D85609" w14:paraId="3A6C0580" w14:textId="77777777" w:rsidTr="00417AFF">
        <w:trPr>
          <w:trHeight w:val="869"/>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91877" w14:textId="77777777" w:rsidR="00480981" w:rsidRPr="00D85609" w:rsidRDefault="00480981">
            <w:pPr>
              <w:widowControl/>
              <w:spacing w:beforeAutospacing="1" w:afterAutospacing="1"/>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C6546" w14:textId="77777777" w:rsidR="00480981" w:rsidRPr="00D85609" w:rsidRDefault="00480981">
            <w:pPr>
              <w:widowControl/>
              <w:spacing w:beforeAutospacing="1" w:afterAutospacing="1"/>
              <w:rPr>
                <w:rFonts w:ascii="標楷體" w:eastAsia="標楷體" w:hAnsi="標楷體"/>
                <w:sz w:val="28"/>
                <w:szCs w:val="28"/>
              </w:rPr>
            </w:pPr>
          </w:p>
        </w:tc>
        <w:tc>
          <w:tcPr>
            <w:tcW w:w="2831" w:type="dxa"/>
            <w:tcBorders>
              <w:top w:val="single" w:sz="4" w:space="0" w:color="auto"/>
              <w:left w:val="single" w:sz="4" w:space="0" w:color="auto"/>
              <w:bottom w:val="single" w:sz="4" w:space="0" w:color="auto"/>
              <w:right w:val="single" w:sz="4" w:space="0" w:color="auto"/>
            </w:tcBorders>
            <w:hideMark/>
          </w:tcPr>
          <w:p w14:paraId="7445F250" w14:textId="77777777" w:rsidR="00480981" w:rsidRPr="00D85609" w:rsidRDefault="00480981" w:rsidP="00417AFF">
            <w:pPr>
              <w:adjustRightInd w:val="0"/>
              <w:snapToGrid w:val="0"/>
              <w:spacing w:line="400" w:lineRule="atLeast"/>
              <w:ind w:leftChars="15" w:left="38" w:hanging="2"/>
              <w:jc w:val="both"/>
              <w:rPr>
                <w:rFonts w:ascii="標楷體" w:eastAsia="標楷體" w:hAnsi="標楷體"/>
                <w:sz w:val="28"/>
                <w:szCs w:val="28"/>
              </w:rPr>
            </w:pPr>
            <w:r w:rsidRPr="00D85609">
              <w:rPr>
                <w:rFonts w:ascii="標楷體" w:eastAsia="標楷體" w:hAnsi="標楷體" w:hint="eastAsia"/>
                <w:sz w:val="28"/>
                <w:szCs w:val="28"/>
              </w:rPr>
              <w:t>主管人員參訓2小時以上比率(主管人員參訓2小時以上人數/主管人員總人數)</w:t>
            </w:r>
            <w:r w:rsidRPr="00D85609">
              <w:rPr>
                <w:rFonts w:ascii="標楷體" w:eastAsia="標楷體" w:hAnsi="標楷體"/>
                <w:sz w:val="28"/>
                <w:szCs w:val="28"/>
              </w:rPr>
              <w:sym w:font="Wingdings 2" w:char="F0CD"/>
            </w:r>
            <w:r w:rsidRPr="00D85609">
              <w:rPr>
                <w:rFonts w:ascii="標楷體" w:eastAsia="標楷體" w:hAnsi="標楷體" w:hint="eastAsia"/>
                <w:sz w:val="28"/>
                <w:szCs w:val="28"/>
              </w:rPr>
              <w:t>100%(包含基礎及進階課程)註2</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A6DD6A2"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92%</w:t>
            </w:r>
          </w:p>
        </w:tc>
        <w:tc>
          <w:tcPr>
            <w:tcW w:w="1243" w:type="dxa"/>
            <w:tcBorders>
              <w:top w:val="single" w:sz="4" w:space="0" w:color="auto"/>
              <w:left w:val="single" w:sz="4" w:space="0" w:color="auto"/>
              <w:bottom w:val="single" w:sz="4" w:space="0" w:color="auto"/>
              <w:right w:val="single" w:sz="4" w:space="0" w:color="auto"/>
            </w:tcBorders>
            <w:vAlign w:val="center"/>
            <w:hideMark/>
          </w:tcPr>
          <w:p w14:paraId="22CFCA2A"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93%</w:t>
            </w:r>
          </w:p>
        </w:tc>
        <w:tc>
          <w:tcPr>
            <w:tcW w:w="1242" w:type="dxa"/>
            <w:tcBorders>
              <w:top w:val="single" w:sz="4" w:space="0" w:color="auto"/>
              <w:left w:val="single" w:sz="4" w:space="0" w:color="auto"/>
              <w:bottom w:val="single" w:sz="4" w:space="0" w:color="auto"/>
              <w:right w:val="single" w:sz="4" w:space="0" w:color="auto"/>
            </w:tcBorders>
            <w:vAlign w:val="center"/>
            <w:hideMark/>
          </w:tcPr>
          <w:p w14:paraId="188B6169"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94%</w:t>
            </w:r>
          </w:p>
        </w:tc>
        <w:tc>
          <w:tcPr>
            <w:tcW w:w="1243" w:type="dxa"/>
            <w:tcBorders>
              <w:top w:val="single" w:sz="4" w:space="0" w:color="auto"/>
              <w:left w:val="single" w:sz="4" w:space="0" w:color="auto"/>
              <w:bottom w:val="single" w:sz="4" w:space="0" w:color="auto"/>
              <w:right w:val="single" w:sz="4" w:space="0" w:color="auto"/>
            </w:tcBorders>
            <w:vAlign w:val="center"/>
            <w:hideMark/>
          </w:tcPr>
          <w:p w14:paraId="3624BCCE"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95%</w:t>
            </w:r>
          </w:p>
        </w:tc>
      </w:tr>
      <w:tr w:rsidR="00D85609" w:rsidRPr="00D85609" w14:paraId="75ACED25" w14:textId="77777777" w:rsidTr="00417AFF">
        <w:trPr>
          <w:trHeight w:val="869"/>
          <w:jc w:val="right"/>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5D1BD118"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14:paraId="0F317E82" w14:textId="77777777" w:rsidR="00480981" w:rsidRPr="00D85609" w:rsidRDefault="00480981">
            <w:pPr>
              <w:pStyle w:val="21"/>
              <w:adjustRightInd w:val="0"/>
              <w:snapToGrid w:val="0"/>
              <w:spacing w:line="400" w:lineRule="atLeast"/>
              <w:ind w:leftChars="0" w:left="0"/>
              <w:jc w:val="both"/>
              <w:rPr>
                <w:rFonts w:ascii="標楷體" w:eastAsia="標楷體" w:hAnsi="標楷體"/>
                <w:sz w:val="28"/>
                <w:szCs w:val="28"/>
              </w:rPr>
            </w:pPr>
            <w:r w:rsidRPr="00D85609">
              <w:rPr>
                <w:rFonts w:ascii="標楷體" w:eastAsia="標楷體" w:hAnsi="標楷體" w:hint="eastAsia"/>
                <w:sz w:val="28"/>
                <w:szCs w:val="28"/>
              </w:rPr>
              <w:t>CEDAW實體課程參訓率(%)</w:t>
            </w:r>
          </w:p>
        </w:tc>
        <w:tc>
          <w:tcPr>
            <w:tcW w:w="2831" w:type="dxa"/>
            <w:tcBorders>
              <w:top w:val="single" w:sz="4" w:space="0" w:color="auto"/>
              <w:left w:val="single" w:sz="4" w:space="0" w:color="auto"/>
              <w:bottom w:val="single" w:sz="4" w:space="0" w:color="auto"/>
              <w:right w:val="single" w:sz="4" w:space="0" w:color="auto"/>
            </w:tcBorders>
            <w:hideMark/>
          </w:tcPr>
          <w:p w14:paraId="78CEED35" w14:textId="77777777" w:rsidR="00480981" w:rsidRPr="00D85609" w:rsidRDefault="00480981">
            <w:pPr>
              <w:adjustRightInd w:val="0"/>
              <w:snapToGrid w:val="0"/>
              <w:spacing w:line="400" w:lineRule="atLeast"/>
              <w:ind w:leftChars="15" w:left="38" w:hanging="2"/>
              <w:jc w:val="both"/>
              <w:rPr>
                <w:rFonts w:ascii="標楷體" w:eastAsia="標楷體" w:hAnsi="標楷體"/>
                <w:sz w:val="28"/>
                <w:szCs w:val="28"/>
              </w:rPr>
            </w:pPr>
            <w:r w:rsidRPr="00D85609">
              <w:rPr>
                <w:rFonts w:ascii="標楷體" w:eastAsia="標楷體" w:hAnsi="標楷體" w:hint="eastAsia"/>
                <w:sz w:val="28"/>
                <w:szCs w:val="28"/>
              </w:rPr>
              <w:t>一般公務人員參訓2小時以上比率(一般公務人員參訓2小時以上人數/一般公務人員總人數)</w:t>
            </w:r>
            <w:r w:rsidRPr="00D85609">
              <w:rPr>
                <w:rFonts w:ascii="標楷體" w:eastAsia="標楷體" w:hAnsi="標楷體"/>
                <w:sz w:val="28"/>
                <w:szCs w:val="28"/>
              </w:rPr>
              <w:sym w:font="Wingdings 2" w:char="F0CD"/>
            </w:r>
            <w:r w:rsidRPr="00D85609">
              <w:rPr>
                <w:rFonts w:ascii="標楷體" w:eastAsia="標楷體" w:hAnsi="標楷體" w:hint="eastAsia"/>
                <w:sz w:val="28"/>
                <w:szCs w:val="28"/>
              </w:rPr>
              <w:t>100%。</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56EFBFF"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27%</w:t>
            </w:r>
          </w:p>
        </w:tc>
        <w:tc>
          <w:tcPr>
            <w:tcW w:w="1243" w:type="dxa"/>
            <w:tcBorders>
              <w:top w:val="single" w:sz="4" w:space="0" w:color="auto"/>
              <w:left w:val="single" w:sz="4" w:space="0" w:color="auto"/>
              <w:bottom w:val="single" w:sz="4" w:space="0" w:color="auto"/>
              <w:right w:val="single" w:sz="4" w:space="0" w:color="auto"/>
            </w:tcBorders>
            <w:vAlign w:val="center"/>
            <w:hideMark/>
          </w:tcPr>
          <w:p w14:paraId="7DC63548"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28%</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7F70E95"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29%</w:t>
            </w:r>
          </w:p>
        </w:tc>
        <w:tc>
          <w:tcPr>
            <w:tcW w:w="1243" w:type="dxa"/>
            <w:tcBorders>
              <w:top w:val="single" w:sz="4" w:space="0" w:color="auto"/>
              <w:left w:val="single" w:sz="4" w:space="0" w:color="auto"/>
              <w:bottom w:val="single" w:sz="4" w:space="0" w:color="auto"/>
              <w:right w:val="single" w:sz="4" w:space="0" w:color="auto"/>
            </w:tcBorders>
            <w:vAlign w:val="center"/>
            <w:hideMark/>
          </w:tcPr>
          <w:p w14:paraId="1BF734AF"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30%</w:t>
            </w:r>
          </w:p>
        </w:tc>
      </w:tr>
      <w:tr w:rsidR="00D85609" w:rsidRPr="00D85609" w14:paraId="2BCB93F1" w14:textId="77777777" w:rsidTr="00417AFF">
        <w:trPr>
          <w:trHeight w:val="869"/>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2A0E7" w14:textId="77777777" w:rsidR="00480981" w:rsidRPr="00D85609" w:rsidRDefault="00480981">
            <w:pPr>
              <w:widowControl/>
              <w:spacing w:beforeAutospacing="1" w:afterAutospacing="1"/>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B36628" w14:textId="77777777" w:rsidR="00480981" w:rsidRPr="00D85609" w:rsidRDefault="00480981">
            <w:pPr>
              <w:widowControl/>
              <w:spacing w:beforeAutospacing="1" w:afterAutospacing="1"/>
              <w:rPr>
                <w:rFonts w:ascii="標楷體" w:eastAsia="標楷體" w:hAnsi="標楷體"/>
                <w:sz w:val="28"/>
                <w:szCs w:val="28"/>
              </w:rPr>
            </w:pPr>
          </w:p>
        </w:tc>
        <w:tc>
          <w:tcPr>
            <w:tcW w:w="2831" w:type="dxa"/>
            <w:tcBorders>
              <w:top w:val="single" w:sz="4" w:space="0" w:color="auto"/>
              <w:left w:val="single" w:sz="4" w:space="0" w:color="auto"/>
              <w:bottom w:val="single" w:sz="4" w:space="0" w:color="auto"/>
              <w:right w:val="single" w:sz="4" w:space="0" w:color="auto"/>
            </w:tcBorders>
            <w:hideMark/>
          </w:tcPr>
          <w:p w14:paraId="6462D4C3" w14:textId="77777777" w:rsidR="00480981" w:rsidRPr="00D85609" w:rsidRDefault="00480981">
            <w:pPr>
              <w:adjustRightInd w:val="0"/>
              <w:snapToGrid w:val="0"/>
              <w:spacing w:line="400" w:lineRule="atLeast"/>
              <w:ind w:leftChars="15" w:left="38" w:hanging="2"/>
              <w:jc w:val="both"/>
              <w:rPr>
                <w:rFonts w:ascii="標楷體" w:eastAsia="標楷體" w:hAnsi="標楷體"/>
                <w:sz w:val="28"/>
                <w:szCs w:val="28"/>
              </w:rPr>
            </w:pPr>
            <w:r w:rsidRPr="00D85609">
              <w:rPr>
                <w:rFonts w:ascii="標楷體" w:eastAsia="標楷體" w:hAnsi="標楷體" w:hint="eastAsia"/>
                <w:sz w:val="28"/>
                <w:szCs w:val="28"/>
              </w:rPr>
              <w:t>主管人員參訓2小時以上比率(主管人員參訓2小時以上人數/主管人員總人數)</w:t>
            </w:r>
            <w:r w:rsidRPr="00D85609">
              <w:rPr>
                <w:rFonts w:ascii="標楷體" w:eastAsia="標楷體" w:hAnsi="標楷體"/>
                <w:sz w:val="28"/>
                <w:szCs w:val="28"/>
              </w:rPr>
              <w:sym w:font="Wingdings 2" w:char="F0CD"/>
            </w:r>
            <w:r w:rsidRPr="00D85609">
              <w:rPr>
                <w:rFonts w:ascii="標楷體" w:eastAsia="標楷體" w:hAnsi="標楷體" w:hint="eastAsia"/>
                <w:sz w:val="28"/>
                <w:szCs w:val="28"/>
              </w:rPr>
              <w:t>100%。</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E891A93"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27%</w:t>
            </w:r>
          </w:p>
        </w:tc>
        <w:tc>
          <w:tcPr>
            <w:tcW w:w="1243" w:type="dxa"/>
            <w:tcBorders>
              <w:top w:val="single" w:sz="4" w:space="0" w:color="auto"/>
              <w:left w:val="single" w:sz="4" w:space="0" w:color="auto"/>
              <w:bottom w:val="single" w:sz="4" w:space="0" w:color="auto"/>
              <w:right w:val="single" w:sz="4" w:space="0" w:color="auto"/>
            </w:tcBorders>
            <w:vAlign w:val="center"/>
            <w:hideMark/>
          </w:tcPr>
          <w:p w14:paraId="2CCD5C29"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28%</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D5553CE"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29%</w:t>
            </w:r>
          </w:p>
        </w:tc>
        <w:tc>
          <w:tcPr>
            <w:tcW w:w="1243" w:type="dxa"/>
            <w:tcBorders>
              <w:top w:val="single" w:sz="4" w:space="0" w:color="auto"/>
              <w:left w:val="single" w:sz="4" w:space="0" w:color="auto"/>
              <w:bottom w:val="single" w:sz="4" w:space="0" w:color="auto"/>
              <w:right w:val="single" w:sz="4" w:space="0" w:color="auto"/>
            </w:tcBorders>
            <w:vAlign w:val="center"/>
            <w:hideMark/>
          </w:tcPr>
          <w:p w14:paraId="2D7CE78B"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30%</w:t>
            </w:r>
          </w:p>
        </w:tc>
      </w:tr>
      <w:tr w:rsidR="00D85609" w:rsidRPr="00D85609" w14:paraId="213C2212" w14:textId="77777777" w:rsidTr="00417AFF">
        <w:trPr>
          <w:trHeight w:val="1772"/>
          <w:jc w:val="right"/>
        </w:trPr>
        <w:tc>
          <w:tcPr>
            <w:tcW w:w="567" w:type="dxa"/>
            <w:tcBorders>
              <w:top w:val="single" w:sz="4" w:space="0" w:color="auto"/>
              <w:left w:val="single" w:sz="4" w:space="0" w:color="auto"/>
              <w:bottom w:val="single" w:sz="4" w:space="0" w:color="auto"/>
              <w:right w:val="single" w:sz="4" w:space="0" w:color="auto"/>
            </w:tcBorders>
            <w:vAlign w:val="center"/>
            <w:hideMark/>
          </w:tcPr>
          <w:p w14:paraId="3BF7533A"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3</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A40A746" w14:textId="76AE9AB5" w:rsidR="00480981" w:rsidRPr="00852736" w:rsidRDefault="00852736">
            <w:pPr>
              <w:pStyle w:val="Default"/>
              <w:snapToGrid w:val="0"/>
              <w:spacing w:line="400" w:lineRule="atLeast"/>
              <w:jc w:val="both"/>
              <w:rPr>
                <w:rFonts w:eastAsia="標楷體" w:cs="Times New Roman"/>
                <w:color w:val="auto"/>
                <w:sz w:val="28"/>
                <w:szCs w:val="28"/>
              </w:rPr>
            </w:pPr>
            <w:r w:rsidRPr="002E2F29">
              <w:rPr>
                <w:rFonts w:eastAsia="標楷體" w:cs="Times New Roman" w:hint="eastAsia"/>
                <w:color w:val="FF0000"/>
                <w:sz w:val="28"/>
                <w:szCs w:val="28"/>
              </w:rPr>
              <w:t>重大施政計畫類</w:t>
            </w:r>
            <w:r w:rsidRPr="00350472">
              <w:rPr>
                <w:rFonts w:eastAsia="標楷體" w:cs="Times New Roman" w:hint="eastAsia"/>
                <w:color w:val="auto"/>
                <w:sz w:val="28"/>
                <w:szCs w:val="28"/>
              </w:rPr>
              <w:t>性別影響評估之案件數</w:t>
            </w:r>
          </w:p>
        </w:tc>
        <w:tc>
          <w:tcPr>
            <w:tcW w:w="2831" w:type="dxa"/>
            <w:tcBorders>
              <w:top w:val="single" w:sz="4" w:space="0" w:color="auto"/>
              <w:left w:val="single" w:sz="4" w:space="0" w:color="auto"/>
              <w:bottom w:val="single" w:sz="4" w:space="0" w:color="auto"/>
              <w:right w:val="single" w:sz="4" w:space="0" w:color="auto"/>
            </w:tcBorders>
            <w:hideMark/>
          </w:tcPr>
          <w:p w14:paraId="1844A56B" w14:textId="77777777" w:rsidR="002E2F29" w:rsidRDefault="002E2F29" w:rsidP="002E2F29">
            <w:pPr>
              <w:adjustRightInd w:val="0"/>
              <w:snapToGrid w:val="0"/>
              <w:spacing w:line="400" w:lineRule="atLeast"/>
              <w:rPr>
                <w:rFonts w:ascii="標楷體" w:eastAsia="標楷體" w:hAnsi="標楷體"/>
                <w:color w:val="FF0000"/>
                <w:sz w:val="28"/>
                <w:szCs w:val="28"/>
              </w:rPr>
            </w:pPr>
          </w:p>
          <w:p w14:paraId="3D5DDBAE" w14:textId="525B6BD5" w:rsidR="00480981" w:rsidRPr="00D85609" w:rsidRDefault="002E2F29" w:rsidP="002E2F29">
            <w:pPr>
              <w:adjustRightInd w:val="0"/>
              <w:snapToGrid w:val="0"/>
              <w:spacing w:line="400" w:lineRule="atLeast"/>
              <w:rPr>
                <w:rFonts w:ascii="標楷體" w:eastAsia="標楷體" w:hAnsi="標楷體"/>
                <w:sz w:val="28"/>
                <w:szCs w:val="28"/>
              </w:rPr>
            </w:pPr>
            <w:r w:rsidRPr="002E2F29">
              <w:rPr>
                <w:rFonts w:ascii="標楷體" w:eastAsia="標楷體" w:hAnsi="標楷體" w:hint="eastAsia"/>
                <w:color w:val="FF0000"/>
                <w:sz w:val="28"/>
                <w:szCs w:val="28"/>
              </w:rPr>
              <w:t>辦理性別影響評估案件數。</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4C18557"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243" w:type="dxa"/>
            <w:tcBorders>
              <w:top w:val="single" w:sz="4" w:space="0" w:color="auto"/>
              <w:left w:val="single" w:sz="4" w:space="0" w:color="auto"/>
              <w:bottom w:val="single" w:sz="4" w:space="0" w:color="auto"/>
              <w:right w:val="single" w:sz="4" w:space="0" w:color="auto"/>
            </w:tcBorders>
            <w:vAlign w:val="center"/>
            <w:hideMark/>
          </w:tcPr>
          <w:p w14:paraId="1F25405C"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242" w:type="dxa"/>
            <w:tcBorders>
              <w:top w:val="single" w:sz="4" w:space="0" w:color="auto"/>
              <w:left w:val="single" w:sz="4" w:space="0" w:color="auto"/>
              <w:bottom w:val="single" w:sz="4" w:space="0" w:color="auto"/>
              <w:right w:val="single" w:sz="4" w:space="0" w:color="auto"/>
            </w:tcBorders>
            <w:vAlign w:val="center"/>
            <w:hideMark/>
          </w:tcPr>
          <w:p w14:paraId="7322D685"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243" w:type="dxa"/>
            <w:tcBorders>
              <w:top w:val="single" w:sz="4" w:space="0" w:color="auto"/>
              <w:left w:val="single" w:sz="4" w:space="0" w:color="auto"/>
              <w:bottom w:val="single" w:sz="4" w:space="0" w:color="auto"/>
              <w:right w:val="single" w:sz="4" w:space="0" w:color="auto"/>
            </w:tcBorders>
            <w:vAlign w:val="center"/>
            <w:hideMark/>
          </w:tcPr>
          <w:p w14:paraId="1A8CA900"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r>
      <w:tr w:rsidR="00D85609" w:rsidRPr="00D85609" w14:paraId="71ECB95D" w14:textId="77777777" w:rsidTr="00417AFF">
        <w:trPr>
          <w:trHeight w:val="1772"/>
          <w:jc w:val="right"/>
        </w:trPr>
        <w:tc>
          <w:tcPr>
            <w:tcW w:w="567" w:type="dxa"/>
            <w:tcBorders>
              <w:top w:val="single" w:sz="4" w:space="0" w:color="auto"/>
              <w:left w:val="single" w:sz="4" w:space="0" w:color="auto"/>
              <w:bottom w:val="single" w:sz="4" w:space="0" w:color="auto"/>
              <w:right w:val="single" w:sz="4" w:space="0" w:color="auto"/>
            </w:tcBorders>
            <w:vAlign w:val="center"/>
            <w:hideMark/>
          </w:tcPr>
          <w:p w14:paraId="1AF3C171"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4</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450C8AC" w14:textId="6C126214" w:rsidR="00480981" w:rsidRPr="00D85609" w:rsidRDefault="002E2F29">
            <w:pPr>
              <w:pStyle w:val="Default"/>
              <w:snapToGrid w:val="0"/>
              <w:spacing w:line="400" w:lineRule="atLeast"/>
              <w:jc w:val="both"/>
              <w:rPr>
                <w:rFonts w:eastAsia="標楷體" w:cs="Times New Roman"/>
                <w:color w:val="auto"/>
                <w:sz w:val="28"/>
                <w:szCs w:val="28"/>
              </w:rPr>
            </w:pPr>
            <w:r w:rsidRPr="002E2F29">
              <w:rPr>
                <w:rFonts w:eastAsia="標楷體" w:cs="Times New Roman" w:hint="eastAsia"/>
                <w:color w:val="FF0000"/>
                <w:sz w:val="28"/>
                <w:szCs w:val="28"/>
              </w:rPr>
              <w:t>非重大施政計畫類</w:t>
            </w:r>
            <w:r w:rsidRPr="00350472">
              <w:rPr>
                <w:rFonts w:eastAsia="標楷體" w:cs="Times New Roman" w:hint="eastAsia"/>
                <w:color w:val="auto"/>
                <w:sz w:val="28"/>
                <w:szCs w:val="28"/>
              </w:rPr>
              <w:t>性別影響評估之案件數</w:t>
            </w:r>
          </w:p>
        </w:tc>
        <w:tc>
          <w:tcPr>
            <w:tcW w:w="2831" w:type="dxa"/>
            <w:tcBorders>
              <w:top w:val="single" w:sz="4" w:space="0" w:color="auto"/>
              <w:left w:val="single" w:sz="4" w:space="0" w:color="auto"/>
              <w:bottom w:val="single" w:sz="4" w:space="0" w:color="auto"/>
              <w:right w:val="single" w:sz="4" w:space="0" w:color="auto"/>
            </w:tcBorders>
            <w:vAlign w:val="center"/>
            <w:hideMark/>
          </w:tcPr>
          <w:p w14:paraId="7A2F1FEF" w14:textId="560416F3" w:rsidR="00480981" w:rsidRPr="00D85609" w:rsidRDefault="002E2F29">
            <w:pPr>
              <w:adjustRightInd w:val="0"/>
              <w:snapToGrid w:val="0"/>
              <w:spacing w:line="400" w:lineRule="atLeast"/>
              <w:jc w:val="both"/>
              <w:rPr>
                <w:rFonts w:ascii="標楷體" w:eastAsia="標楷體" w:hAnsi="標楷體"/>
                <w:sz w:val="28"/>
                <w:szCs w:val="28"/>
              </w:rPr>
            </w:pPr>
            <w:r w:rsidRPr="002E2F29">
              <w:rPr>
                <w:rFonts w:ascii="標楷體" w:eastAsia="標楷體" w:hAnsi="標楷體" w:hint="eastAsia"/>
                <w:color w:val="FF0000"/>
                <w:sz w:val="28"/>
                <w:szCs w:val="28"/>
              </w:rPr>
              <w:t>辦理性別影響評估案件數。</w:t>
            </w:r>
          </w:p>
        </w:tc>
        <w:tc>
          <w:tcPr>
            <w:tcW w:w="1242" w:type="dxa"/>
            <w:tcBorders>
              <w:top w:val="single" w:sz="4" w:space="0" w:color="auto"/>
              <w:left w:val="single" w:sz="4" w:space="0" w:color="auto"/>
              <w:bottom w:val="single" w:sz="4" w:space="0" w:color="auto"/>
              <w:right w:val="single" w:sz="4" w:space="0" w:color="auto"/>
            </w:tcBorders>
            <w:vAlign w:val="center"/>
            <w:hideMark/>
          </w:tcPr>
          <w:p w14:paraId="7CE90F87"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243" w:type="dxa"/>
            <w:tcBorders>
              <w:top w:val="single" w:sz="4" w:space="0" w:color="auto"/>
              <w:left w:val="single" w:sz="4" w:space="0" w:color="auto"/>
              <w:bottom w:val="single" w:sz="4" w:space="0" w:color="auto"/>
              <w:right w:val="single" w:sz="4" w:space="0" w:color="auto"/>
            </w:tcBorders>
            <w:vAlign w:val="center"/>
            <w:hideMark/>
          </w:tcPr>
          <w:p w14:paraId="1405AA0D"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242" w:type="dxa"/>
            <w:tcBorders>
              <w:top w:val="single" w:sz="4" w:space="0" w:color="auto"/>
              <w:left w:val="single" w:sz="4" w:space="0" w:color="auto"/>
              <w:bottom w:val="single" w:sz="4" w:space="0" w:color="auto"/>
              <w:right w:val="single" w:sz="4" w:space="0" w:color="auto"/>
            </w:tcBorders>
            <w:vAlign w:val="center"/>
            <w:hideMark/>
          </w:tcPr>
          <w:p w14:paraId="38597FE0"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C8B9555"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1</w:t>
            </w:r>
          </w:p>
        </w:tc>
      </w:tr>
      <w:tr w:rsidR="00D85609" w:rsidRPr="00D85609" w14:paraId="0DE42E92" w14:textId="77777777" w:rsidTr="00417AFF">
        <w:trPr>
          <w:trHeight w:val="1929"/>
          <w:jc w:val="right"/>
        </w:trPr>
        <w:tc>
          <w:tcPr>
            <w:tcW w:w="567" w:type="dxa"/>
            <w:tcBorders>
              <w:top w:val="single" w:sz="4" w:space="0" w:color="auto"/>
              <w:left w:val="single" w:sz="4" w:space="0" w:color="auto"/>
              <w:bottom w:val="single" w:sz="4" w:space="0" w:color="auto"/>
              <w:right w:val="single" w:sz="4" w:space="0" w:color="auto"/>
            </w:tcBorders>
            <w:vAlign w:val="center"/>
            <w:hideMark/>
          </w:tcPr>
          <w:p w14:paraId="21901CAC"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lastRenderedPageBreak/>
              <w:t>5</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0A8BDF0" w14:textId="77777777" w:rsidR="00480981" w:rsidRPr="00D85609" w:rsidRDefault="00480981">
            <w:pPr>
              <w:pStyle w:val="Default"/>
              <w:snapToGrid w:val="0"/>
              <w:spacing w:line="400" w:lineRule="atLeast"/>
              <w:jc w:val="both"/>
              <w:rPr>
                <w:rFonts w:eastAsia="標楷體" w:cs="Times New Roman"/>
                <w:color w:val="auto"/>
                <w:sz w:val="28"/>
                <w:szCs w:val="28"/>
              </w:rPr>
            </w:pPr>
            <w:r w:rsidRPr="00D85609">
              <w:rPr>
                <w:rFonts w:eastAsia="標楷體" w:cs="Times New Roman" w:hint="eastAsia"/>
                <w:color w:val="auto"/>
                <w:sz w:val="28"/>
                <w:szCs w:val="28"/>
              </w:rPr>
              <w:t>性別影響評估培力訓練之涵蓋率</w:t>
            </w:r>
          </w:p>
        </w:tc>
        <w:tc>
          <w:tcPr>
            <w:tcW w:w="2831" w:type="dxa"/>
            <w:tcBorders>
              <w:top w:val="single" w:sz="4" w:space="0" w:color="auto"/>
              <w:left w:val="single" w:sz="4" w:space="0" w:color="auto"/>
              <w:bottom w:val="single" w:sz="4" w:space="0" w:color="auto"/>
              <w:right w:val="single" w:sz="4" w:space="0" w:color="auto"/>
            </w:tcBorders>
            <w:vAlign w:val="center"/>
            <w:hideMark/>
          </w:tcPr>
          <w:p w14:paraId="548B76A7" w14:textId="77777777" w:rsidR="00480981" w:rsidRPr="00D85609" w:rsidRDefault="00480981" w:rsidP="00C450F0">
            <w:pPr>
              <w:adjustRightInd w:val="0"/>
              <w:snapToGrid w:val="0"/>
              <w:spacing w:line="400" w:lineRule="atLeast"/>
              <w:jc w:val="both"/>
              <w:rPr>
                <w:rFonts w:ascii="標楷體" w:eastAsia="標楷體" w:hAnsi="標楷體"/>
                <w:sz w:val="28"/>
                <w:szCs w:val="28"/>
              </w:rPr>
            </w:pPr>
            <w:r w:rsidRPr="00D85609">
              <w:rPr>
                <w:rFonts w:ascii="標楷體" w:eastAsia="標楷體" w:hAnsi="標楷體" w:hint="eastAsia"/>
                <w:sz w:val="28"/>
                <w:szCs w:val="28"/>
              </w:rPr>
              <w:t>參與性別影響評估訓練</w:t>
            </w:r>
            <w:r w:rsidRPr="00D85609">
              <w:rPr>
                <w:rFonts w:ascii="標楷體" w:eastAsia="標楷體" w:hAnsi="標楷體" w:hint="eastAsia"/>
                <w:kern w:val="0"/>
                <w:sz w:val="28"/>
                <w:szCs w:val="28"/>
              </w:rPr>
              <w:t>(參與性別影響評估訓練一級機關數/一級機關數總和)</w:t>
            </w:r>
            <w:r w:rsidRPr="00D85609">
              <w:rPr>
                <w:rFonts w:ascii="標楷體" w:eastAsia="標楷體" w:hAnsi="標楷體"/>
                <w:sz w:val="28"/>
                <w:szCs w:val="28"/>
              </w:rPr>
              <w:sym w:font="Wingdings 2" w:char="F0CD"/>
            </w:r>
            <w:r w:rsidRPr="00D85609">
              <w:rPr>
                <w:rFonts w:ascii="標楷體" w:eastAsia="標楷體" w:hAnsi="標楷體" w:hint="eastAsia"/>
                <w:sz w:val="28"/>
                <w:szCs w:val="28"/>
              </w:rPr>
              <w:t>100%。</w:t>
            </w:r>
          </w:p>
        </w:tc>
        <w:tc>
          <w:tcPr>
            <w:tcW w:w="1242" w:type="dxa"/>
            <w:tcBorders>
              <w:top w:val="single" w:sz="4" w:space="0" w:color="auto"/>
              <w:left w:val="single" w:sz="4" w:space="0" w:color="auto"/>
              <w:bottom w:val="single" w:sz="4" w:space="0" w:color="auto"/>
              <w:right w:val="single" w:sz="4" w:space="0" w:color="auto"/>
            </w:tcBorders>
            <w:vAlign w:val="center"/>
            <w:hideMark/>
          </w:tcPr>
          <w:p w14:paraId="0553D60A" w14:textId="77777777" w:rsidR="00480981" w:rsidRPr="00D85609" w:rsidRDefault="00340EA8">
            <w:pPr>
              <w:spacing w:line="440" w:lineRule="exact"/>
              <w:jc w:val="center"/>
              <w:rPr>
                <w:rFonts w:ascii="標楷體" w:eastAsia="標楷體" w:hAnsi="標楷體"/>
                <w:sz w:val="28"/>
                <w:szCs w:val="28"/>
              </w:rPr>
            </w:pPr>
            <w:r w:rsidRPr="00D85609">
              <w:rPr>
                <w:rFonts w:ascii="標楷體" w:eastAsia="標楷體" w:hAnsi="標楷體" w:hint="eastAsia"/>
                <w:sz w:val="28"/>
                <w:szCs w:val="28"/>
              </w:rPr>
              <w:t>100</w:t>
            </w:r>
            <w:r w:rsidR="00480981" w:rsidRPr="00D85609">
              <w:rPr>
                <w:rFonts w:ascii="標楷體" w:eastAsia="標楷體" w:hAnsi="標楷體" w:hint="eastAsia"/>
                <w:sz w:val="28"/>
                <w:szCs w:val="28"/>
              </w:rPr>
              <w:t>%</w:t>
            </w:r>
          </w:p>
        </w:tc>
        <w:tc>
          <w:tcPr>
            <w:tcW w:w="1243" w:type="dxa"/>
            <w:tcBorders>
              <w:top w:val="single" w:sz="4" w:space="0" w:color="auto"/>
              <w:left w:val="single" w:sz="4" w:space="0" w:color="auto"/>
              <w:bottom w:val="single" w:sz="4" w:space="0" w:color="auto"/>
              <w:right w:val="single" w:sz="4" w:space="0" w:color="auto"/>
            </w:tcBorders>
            <w:vAlign w:val="center"/>
            <w:hideMark/>
          </w:tcPr>
          <w:p w14:paraId="7C46EA49" w14:textId="77777777" w:rsidR="00480981" w:rsidRPr="00D85609" w:rsidRDefault="00340EA8">
            <w:pPr>
              <w:spacing w:line="440" w:lineRule="exact"/>
              <w:jc w:val="center"/>
              <w:rPr>
                <w:rFonts w:ascii="標楷體" w:eastAsia="標楷體" w:hAnsi="標楷體"/>
                <w:sz w:val="28"/>
                <w:szCs w:val="28"/>
              </w:rPr>
            </w:pPr>
            <w:r w:rsidRPr="00D85609">
              <w:rPr>
                <w:rFonts w:ascii="標楷體" w:eastAsia="標楷體" w:hAnsi="標楷體" w:hint="eastAsia"/>
                <w:sz w:val="28"/>
                <w:szCs w:val="28"/>
              </w:rPr>
              <w:t>100</w:t>
            </w:r>
            <w:r w:rsidR="00480981" w:rsidRPr="00D85609">
              <w:rPr>
                <w:rFonts w:ascii="標楷體" w:eastAsia="標楷體" w:hAnsi="標楷體" w:hint="eastAsia"/>
                <w:sz w:val="28"/>
                <w:szCs w:val="28"/>
              </w:rPr>
              <w:t>%</w:t>
            </w:r>
          </w:p>
        </w:tc>
        <w:tc>
          <w:tcPr>
            <w:tcW w:w="1242" w:type="dxa"/>
            <w:tcBorders>
              <w:top w:val="single" w:sz="4" w:space="0" w:color="auto"/>
              <w:left w:val="single" w:sz="4" w:space="0" w:color="auto"/>
              <w:bottom w:val="single" w:sz="4" w:space="0" w:color="auto"/>
              <w:right w:val="single" w:sz="4" w:space="0" w:color="auto"/>
            </w:tcBorders>
            <w:vAlign w:val="center"/>
            <w:hideMark/>
          </w:tcPr>
          <w:p w14:paraId="4796FC9D" w14:textId="77777777" w:rsidR="00480981" w:rsidRPr="00D85609" w:rsidRDefault="00340EA8">
            <w:pPr>
              <w:spacing w:line="440" w:lineRule="exact"/>
              <w:jc w:val="center"/>
              <w:rPr>
                <w:rFonts w:ascii="標楷體" w:eastAsia="標楷體" w:hAnsi="標楷體"/>
                <w:sz w:val="28"/>
                <w:szCs w:val="28"/>
              </w:rPr>
            </w:pPr>
            <w:r w:rsidRPr="00D85609">
              <w:rPr>
                <w:rFonts w:ascii="標楷體" w:eastAsia="標楷體" w:hAnsi="標楷體" w:hint="eastAsia"/>
                <w:sz w:val="28"/>
                <w:szCs w:val="28"/>
              </w:rPr>
              <w:t>100</w:t>
            </w:r>
            <w:r w:rsidR="00480981" w:rsidRPr="00D85609">
              <w:rPr>
                <w:rFonts w:ascii="標楷體" w:eastAsia="標楷體" w:hAnsi="標楷體" w:hint="eastAsia"/>
                <w:sz w:val="28"/>
                <w:szCs w:val="28"/>
              </w:rPr>
              <w:t>%</w:t>
            </w:r>
          </w:p>
        </w:tc>
        <w:tc>
          <w:tcPr>
            <w:tcW w:w="1243" w:type="dxa"/>
            <w:tcBorders>
              <w:top w:val="single" w:sz="4" w:space="0" w:color="auto"/>
              <w:left w:val="single" w:sz="4" w:space="0" w:color="auto"/>
              <w:bottom w:val="single" w:sz="4" w:space="0" w:color="auto"/>
              <w:right w:val="single" w:sz="4" w:space="0" w:color="auto"/>
            </w:tcBorders>
            <w:vAlign w:val="center"/>
            <w:hideMark/>
          </w:tcPr>
          <w:p w14:paraId="0665E3E3" w14:textId="77777777" w:rsidR="00480981" w:rsidRPr="00D85609" w:rsidRDefault="00340EA8">
            <w:pPr>
              <w:spacing w:line="440" w:lineRule="exact"/>
              <w:jc w:val="center"/>
              <w:rPr>
                <w:rFonts w:ascii="標楷體" w:eastAsia="標楷體" w:hAnsi="標楷體"/>
                <w:sz w:val="28"/>
                <w:szCs w:val="28"/>
              </w:rPr>
            </w:pPr>
            <w:r w:rsidRPr="00D85609">
              <w:rPr>
                <w:rFonts w:ascii="標楷體" w:eastAsia="標楷體" w:hAnsi="標楷體" w:hint="eastAsia"/>
                <w:sz w:val="28"/>
                <w:szCs w:val="28"/>
              </w:rPr>
              <w:t>100</w:t>
            </w:r>
            <w:r w:rsidR="00480981" w:rsidRPr="00D85609">
              <w:rPr>
                <w:rFonts w:ascii="標楷體" w:eastAsia="標楷體" w:hAnsi="標楷體" w:hint="eastAsia"/>
                <w:sz w:val="28"/>
                <w:szCs w:val="28"/>
              </w:rPr>
              <w:t>%</w:t>
            </w:r>
          </w:p>
        </w:tc>
      </w:tr>
      <w:tr w:rsidR="00D85609" w:rsidRPr="00D85609" w14:paraId="39202514" w14:textId="77777777" w:rsidTr="00417AFF">
        <w:trPr>
          <w:trHeight w:val="1772"/>
          <w:jc w:val="right"/>
        </w:trPr>
        <w:tc>
          <w:tcPr>
            <w:tcW w:w="567" w:type="dxa"/>
            <w:tcBorders>
              <w:top w:val="single" w:sz="4" w:space="0" w:color="auto"/>
              <w:left w:val="single" w:sz="4" w:space="0" w:color="auto"/>
              <w:bottom w:val="single" w:sz="4" w:space="0" w:color="auto"/>
              <w:right w:val="single" w:sz="4" w:space="0" w:color="auto"/>
            </w:tcBorders>
            <w:vAlign w:val="center"/>
            <w:hideMark/>
          </w:tcPr>
          <w:p w14:paraId="05DB45E0"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6</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81443A5" w14:textId="77777777" w:rsidR="00480981" w:rsidRPr="00D85609" w:rsidRDefault="00480981">
            <w:pPr>
              <w:pStyle w:val="Default"/>
              <w:snapToGrid w:val="0"/>
              <w:spacing w:line="400" w:lineRule="atLeast"/>
              <w:jc w:val="both"/>
              <w:rPr>
                <w:rFonts w:eastAsia="標楷體" w:cs="Times New Roman"/>
                <w:color w:val="auto"/>
                <w:sz w:val="28"/>
                <w:szCs w:val="28"/>
              </w:rPr>
            </w:pPr>
            <w:r w:rsidRPr="00D85609">
              <w:rPr>
                <w:rFonts w:eastAsia="標楷體" w:cs="Times New Roman" w:hint="eastAsia"/>
                <w:color w:val="auto"/>
                <w:sz w:val="28"/>
                <w:szCs w:val="28"/>
              </w:rPr>
              <w:t>性別統計指標項目新增數</w:t>
            </w:r>
          </w:p>
        </w:tc>
        <w:tc>
          <w:tcPr>
            <w:tcW w:w="2831" w:type="dxa"/>
            <w:tcBorders>
              <w:top w:val="single" w:sz="4" w:space="0" w:color="auto"/>
              <w:left w:val="single" w:sz="4" w:space="0" w:color="auto"/>
              <w:bottom w:val="single" w:sz="4" w:space="0" w:color="auto"/>
              <w:right w:val="single" w:sz="4" w:space="0" w:color="auto"/>
            </w:tcBorders>
            <w:vAlign w:val="center"/>
            <w:hideMark/>
          </w:tcPr>
          <w:p w14:paraId="4C73DD4B" w14:textId="77777777" w:rsidR="00480981" w:rsidRPr="00D85609" w:rsidRDefault="00480981">
            <w:pPr>
              <w:adjustRightInd w:val="0"/>
              <w:snapToGrid w:val="0"/>
              <w:spacing w:line="400" w:lineRule="atLeast"/>
              <w:jc w:val="both"/>
              <w:rPr>
                <w:rFonts w:ascii="標楷體" w:eastAsia="標楷體" w:hAnsi="標楷體"/>
                <w:sz w:val="28"/>
                <w:szCs w:val="28"/>
              </w:rPr>
            </w:pPr>
            <w:r w:rsidRPr="00D85609">
              <w:rPr>
                <w:rFonts w:ascii="標楷體" w:eastAsia="標楷體" w:hAnsi="標楷體" w:hint="eastAsia"/>
                <w:sz w:val="28"/>
                <w:szCs w:val="28"/>
              </w:rPr>
              <w:t>當年度新增並公布於機關網頁之性別統計指標項目數。</w:t>
            </w:r>
          </w:p>
        </w:tc>
        <w:tc>
          <w:tcPr>
            <w:tcW w:w="1242" w:type="dxa"/>
            <w:tcBorders>
              <w:top w:val="single" w:sz="4" w:space="0" w:color="auto"/>
              <w:left w:val="single" w:sz="4" w:space="0" w:color="auto"/>
              <w:bottom w:val="single" w:sz="4" w:space="0" w:color="auto"/>
              <w:right w:val="single" w:sz="4" w:space="0" w:color="auto"/>
            </w:tcBorders>
            <w:vAlign w:val="center"/>
            <w:hideMark/>
          </w:tcPr>
          <w:p w14:paraId="13FD639C"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2</w:t>
            </w:r>
          </w:p>
        </w:tc>
        <w:tc>
          <w:tcPr>
            <w:tcW w:w="1243" w:type="dxa"/>
            <w:tcBorders>
              <w:top w:val="single" w:sz="4" w:space="0" w:color="auto"/>
              <w:left w:val="single" w:sz="4" w:space="0" w:color="auto"/>
              <w:bottom w:val="single" w:sz="4" w:space="0" w:color="auto"/>
              <w:right w:val="single" w:sz="4" w:space="0" w:color="auto"/>
            </w:tcBorders>
            <w:vAlign w:val="center"/>
            <w:hideMark/>
          </w:tcPr>
          <w:p w14:paraId="7AE31795"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2</w:t>
            </w:r>
          </w:p>
        </w:tc>
        <w:tc>
          <w:tcPr>
            <w:tcW w:w="1242" w:type="dxa"/>
            <w:tcBorders>
              <w:top w:val="single" w:sz="4" w:space="0" w:color="auto"/>
              <w:left w:val="single" w:sz="4" w:space="0" w:color="auto"/>
              <w:bottom w:val="single" w:sz="4" w:space="0" w:color="auto"/>
              <w:right w:val="single" w:sz="4" w:space="0" w:color="auto"/>
            </w:tcBorders>
            <w:vAlign w:val="center"/>
            <w:hideMark/>
          </w:tcPr>
          <w:p w14:paraId="750CAD01"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2</w:t>
            </w:r>
          </w:p>
        </w:tc>
        <w:tc>
          <w:tcPr>
            <w:tcW w:w="1243" w:type="dxa"/>
            <w:tcBorders>
              <w:top w:val="single" w:sz="4" w:space="0" w:color="auto"/>
              <w:left w:val="single" w:sz="4" w:space="0" w:color="auto"/>
              <w:bottom w:val="single" w:sz="4" w:space="0" w:color="auto"/>
              <w:right w:val="single" w:sz="4" w:space="0" w:color="auto"/>
            </w:tcBorders>
            <w:vAlign w:val="center"/>
            <w:hideMark/>
          </w:tcPr>
          <w:p w14:paraId="02560590"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2</w:t>
            </w:r>
          </w:p>
        </w:tc>
      </w:tr>
      <w:tr w:rsidR="00D85609" w:rsidRPr="00D85609" w14:paraId="40654918" w14:textId="77777777" w:rsidTr="00417AFF">
        <w:trPr>
          <w:trHeight w:val="1772"/>
          <w:jc w:val="right"/>
        </w:trPr>
        <w:tc>
          <w:tcPr>
            <w:tcW w:w="567" w:type="dxa"/>
            <w:tcBorders>
              <w:top w:val="single" w:sz="4" w:space="0" w:color="auto"/>
              <w:left w:val="single" w:sz="4" w:space="0" w:color="auto"/>
              <w:bottom w:val="single" w:sz="4" w:space="0" w:color="auto"/>
              <w:right w:val="single" w:sz="4" w:space="0" w:color="auto"/>
            </w:tcBorders>
            <w:vAlign w:val="center"/>
            <w:hideMark/>
          </w:tcPr>
          <w:p w14:paraId="213B39DA" w14:textId="77777777" w:rsidR="00480981" w:rsidRPr="00D85609" w:rsidRDefault="00480981">
            <w:pPr>
              <w:adjustRightInd w:val="0"/>
              <w:snapToGrid w:val="0"/>
              <w:spacing w:line="400" w:lineRule="atLeast"/>
              <w:jc w:val="center"/>
              <w:rPr>
                <w:rFonts w:ascii="標楷體" w:eastAsia="標楷體" w:hAnsi="標楷體"/>
                <w:sz w:val="28"/>
                <w:szCs w:val="28"/>
              </w:rPr>
            </w:pPr>
            <w:r w:rsidRPr="00D85609">
              <w:rPr>
                <w:rFonts w:ascii="標楷體" w:eastAsia="標楷體" w:hAnsi="標楷體" w:hint="eastAsia"/>
                <w:sz w:val="28"/>
                <w:szCs w:val="28"/>
              </w:rPr>
              <w:t>7</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827128B" w14:textId="77777777" w:rsidR="00480981" w:rsidRPr="00D85609" w:rsidRDefault="00480981">
            <w:pPr>
              <w:pStyle w:val="Default"/>
              <w:snapToGrid w:val="0"/>
              <w:spacing w:line="400" w:lineRule="atLeast"/>
              <w:jc w:val="both"/>
              <w:rPr>
                <w:rFonts w:eastAsia="標楷體" w:cs="Times New Roman"/>
                <w:color w:val="auto"/>
                <w:sz w:val="28"/>
                <w:szCs w:val="28"/>
              </w:rPr>
            </w:pPr>
            <w:r w:rsidRPr="00D85609">
              <w:rPr>
                <w:rFonts w:eastAsia="標楷體" w:cs="Times New Roman" w:hint="eastAsia"/>
                <w:color w:val="auto"/>
                <w:sz w:val="28"/>
                <w:szCs w:val="28"/>
              </w:rPr>
              <w:t>性別統計分析新增篇數</w:t>
            </w:r>
          </w:p>
        </w:tc>
        <w:tc>
          <w:tcPr>
            <w:tcW w:w="2831" w:type="dxa"/>
            <w:tcBorders>
              <w:top w:val="single" w:sz="4" w:space="0" w:color="auto"/>
              <w:left w:val="single" w:sz="4" w:space="0" w:color="auto"/>
              <w:bottom w:val="single" w:sz="4" w:space="0" w:color="auto"/>
              <w:right w:val="single" w:sz="4" w:space="0" w:color="auto"/>
            </w:tcBorders>
            <w:vAlign w:val="center"/>
            <w:hideMark/>
          </w:tcPr>
          <w:p w14:paraId="0DFF6119" w14:textId="77777777" w:rsidR="00480981" w:rsidRPr="00D85609" w:rsidRDefault="00480981">
            <w:pPr>
              <w:adjustRightInd w:val="0"/>
              <w:snapToGrid w:val="0"/>
              <w:spacing w:line="400" w:lineRule="atLeast"/>
              <w:jc w:val="both"/>
              <w:rPr>
                <w:rFonts w:ascii="標楷體" w:eastAsia="標楷體" w:hAnsi="標楷體"/>
                <w:sz w:val="28"/>
                <w:szCs w:val="28"/>
              </w:rPr>
            </w:pPr>
            <w:r w:rsidRPr="00D85609">
              <w:rPr>
                <w:rFonts w:ascii="標楷體" w:eastAsia="標楷體" w:hAnsi="標楷體" w:hint="eastAsia"/>
                <w:sz w:val="28"/>
                <w:szCs w:val="28"/>
              </w:rPr>
              <w:t>當年度新增並公布於機關網頁之性別統計分析篇數。</w:t>
            </w:r>
          </w:p>
        </w:tc>
        <w:tc>
          <w:tcPr>
            <w:tcW w:w="1242" w:type="dxa"/>
            <w:tcBorders>
              <w:top w:val="single" w:sz="4" w:space="0" w:color="auto"/>
              <w:left w:val="single" w:sz="4" w:space="0" w:color="auto"/>
              <w:bottom w:val="single" w:sz="4" w:space="0" w:color="auto"/>
              <w:right w:val="single" w:sz="4" w:space="0" w:color="auto"/>
            </w:tcBorders>
            <w:vAlign w:val="center"/>
            <w:hideMark/>
          </w:tcPr>
          <w:p w14:paraId="193CC6A3"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1</w:t>
            </w:r>
          </w:p>
        </w:tc>
        <w:tc>
          <w:tcPr>
            <w:tcW w:w="1243" w:type="dxa"/>
            <w:tcBorders>
              <w:top w:val="single" w:sz="4" w:space="0" w:color="auto"/>
              <w:left w:val="single" w:sz="4" w:space="0" w:color="auto"/>
              <w:bottom w:val="single" w:sz="4" w:space="0" w:color="auto"/>
              <w:right w:val="single" w:sz="4" w:space="0" w:color="auto"/>
            </w:tcBorders>
            <w:vAlign w:val="center"/>
            <w:hideMark/>
          </w:tcPr>
          <w:p w14:paraId="4B9D2ACA"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1</w:t>
            </w:r>
          </w:p>
        </w:tc>
        <w:tc>
          <w:tcPr>
            <w:tcW w:w="1242" w:type="dxa"/>
            <w:tcBorders>
              <w:top w:val="single" w:sz="4" w:space="0" w:color="auto"/>
              <w:left w:val="single" w:sz="4" w:space="0" w:color="auto"/>
              <w:bottom w:val="single" w:sz="4" w:space="0" w:color="auto"/>
              <w:right w:val="single" w:sz="4" w:space="0" w:color="auto"/>
            </w:tcBorders>
            <w:vAlign w:val="center"/>
            <w:hideMark/>
          </w:tcPr>
          <w:p w14:paraId="677F5D79"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1</w:t>
            </w:r>
          </w:p>
        </w:tc>
        <w:tc>
          <w:tcPr>
            <w:tcW w:w="1243" w:type="dxa"/>
            <w:tcBorders>
              <w:top w:val="single" w:sz="4" w:space="0" w:color="auto"/>
              <w:left w:val="single" w:sz="4" w:space="0" w:color="auto"/>
              <w:bottom w:val="single" w:sz="4" w:space="0" w:color="auto"/>
              <w:right w:val="single" w:sz="4" w:space="0" w:color="auto"/>
            </w:tcBorders>
            <w:vAlign w:val="center"/>
            <w:hideMark/>
          </w:tcPr>
          <w:p w14:paraId="1C31DFD9" w14:textId="77777777" w:rsidR="00480981" w:rsidRPr="00D85609" w:rsidRDefault="00480981">
            <w:pPr>
              <w:jc w:val="center"/>
              <w:rPr>
                <w:rFonts w:ascii="標楷體" w:eastAsia="標楷體" w:hAnsi="標楷體"/>
                <w:sz w:val="28"/>
                <w:szCs w:val="28"/>
              </w:rPr>
            </w:pPr>
            <w:r w:rsidRPr="00D85609">
              <w:rPr>
                <w:rFonts w:ascii="標楷體" w:eastAsia="標楷體" w:hAnsi="標楷體" w:hint="eastAsia"/>
                <w:sz w:val="28"/>
                <w:szCs w:val="28"/>
              </w:rPr>
              <w:t>1</w:t>
            </w:r>
          </w:p>
        </w:tc>
      </w:tr>
    </w:tbl>
    <w:p w14:paraId="08B1FF94" w14:textId="77777777" w:rsidR="00480981" w:rsidRPr="00D85609" w:rsidRDefault="00480981" w:rsidP="00C819A7">
      <w:pPr>
        <w:pStyle w:val="21"/>
        <w:widowControl/>
        <w:numPr>
          <w:ilvl w:val="0"/>
          <w:numId w:val="16"/>
        </w:numPr>
        <w:spacing w:afterLines="50" w:after="180" w:line="400" w:lineRule="exact"/>
        <w:ind w:leftChars="0" w:left="851" w:hanging="567"/>
        <w:jc w:val="both"/>
        <w:rPr>
          <w:rFonts w:ascii="標楷體" w:eastAsia="標楷體" w:hAnsi="標楷體"/>
          <w:sz w:val="28"/>
          <w:szCs w:val="28"/>
        </w:rPr>
      </w:pPr>
      <w:r w:rsidRPr="00D85609">
        <w:rPr>
          <w:rFonts w:ascii="標楷體" w:eastAsia="標楷體" w:hAnsi="標楷體" w:hint="eastAsia"/>
          <w:sz w:val="28"/>
          <w:szCs w:val="28"/>
        </w:rPr>
        <w:t>加強性別觀點融入機關業務，強化CEDAW及重要性別平等政策或措施之規劃、執行與評估，以達成實質性別平等之目標：</w:t>
      </w:r>
    </w:p>
    <w:tbl>
      <w:tblPr>
        <w:tblStyle w:val="ac"/>
        <w:tblW w:w="10314" w:type="dxa"/>
        <w:tblInd w:w="-5" w:type="dxa"/>
        <w:tblLook w:val="04A0" w:firstRow="1" w:lastRow="0" w:firstColumn="1" w:lastColumn="0" w:noHBand="0" w:noVBand="1"/>
      </w:tblPr>
      <w:tblGrid>
        <w:gridCol w:w="567"/>
        <w:gridCol w:w="2269"/>
        <w:gridCol w:w="1984"/>
        <w:gridCol w:w="1373"/>
        <w:gridCol w:w="1374"/>
        <w:gridCol w:w="1373"/>
        <w:gridCol w:w="1374"/>
      </w:tblGrid>
      <w:tr w:rsidR="00D85609" w:rsidRPr="00D85609" w14:paraId="70DB1F61" w14:textId="77777777" w:rsidTr="00037DA2">
        <w:trPr>
          <w:trHeight w:val="552"/>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FA68CC9"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序號</w:t>
            </w:r>
          </w:p>
        </w:tc>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2373C174"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關鍵績效指標</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2AD14F17"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衡量標準</w:t>
            </w:r>
          </w:p>
        </w:tc>
        <w:tc>
          <w:tcPr>
            <w:tcW w:w="5494" w:type="dxa"/>
            <w:gridSpan w:val="4"/>
            <w:tcBorders>
              <w:top w:val="single" w:sz="4" w:space="0" w:color="auto"/>
              <w:left w:val="single" w:sz="4" w:space="0" w:color="auto"/>
              <w:bottom w:val="single" w:sz="4" w:space="0" w:color="auto"/>
              <w:right w:val="single" w:sz="4" w:space="0" w:color="auto"/>
            </w:tcBorders>
            <w:vAlign w:val="center"/>
            <w:hideMark/>
          </w:tcPr>
          <w:p w14:paraId="3AD3F7ED"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年度目標值</w:t>
            </w:r>
          </w:p>
        </w:tc>
      </w:tr>
      <w:tr w:rsidR="00D85609" w:rsidRPr="00D85609" w14:paraId="2F8805D9" w14:textId="77777777" w:rsidTr="00037DA2">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FB5BD" w14:textId="77777777" w:rsidR="00480981" w:rsidRPr="00D85609" w:rsidRDefault="00480981">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FBE3E9" w14:textId="77777777" w:rsidR="00480981" w:rsidRPr="00D85609" w:rsidRDefault="00480981">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329BA" w14:textId="77777777" w:rsidR="00480981" w:rsidRPr="00D85609" w:rsidRDefault="00480981">
            <w:pPr>
              <w:widowControl/>
              <w:rPr>
                <w:rFonts w:ascii="標楷體" w:eastAsia="標楷體" w:hAnsi="標楷體"/>
                <w:sz w:val="28"/>
                <w:szCs w:val="28"/>
              </w:rPr>
            </w:pPr>
          </w:p>
        </w:tc>
        <w:tc>
          <w:tcPr>
            <w:tcW w:w="1373" w:type="dxa"/>
            <w:tcBorders>
              <w:top w:val="single" w:sz="4" w:space="0" w:color="auto"/>
              <w:left w:val="single" w:sz="4" w:space="0" w:color="auto"/>
              <w:bottom w:val="single" w:sz="4" w:space="0" w:color="auto"/>
              <w:right w:val="single" w:sz="4" w:space="0" w:color="auto"/>
            </w:tcBorders>
            <w:vAlign w:val="center"/>
            <w:hideMark/>
          </w:tcPr>
          <w:p w14:paraId="3A44945F"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108年</w:t>
            </w:r>
          </w:p>
        </w:tc>
        <w:tc>
          <w:tcPr>
            <w:tcW w:w="1374" w:type="dxa"/>
            <w:tcBorders>
              <w:top w:val="single" w:sz="4" w:space="0" w:color="auto"/>
              <w:left w:val="single" w:sz="4" w:space="0" w:color="auto"/>
              <w:bottom w:val="single" w:sz="4" w:space="0" w:color="auto"/>
              <w:right w:val="single" w:sz="4" w:space="0" w:color="auto"/>
            </w:tcBorders>
            <w:vAlign w:val="center"/>
            <w:hideMark/>
          </w:tcPr>
          <w:p w14:paraId="73FCC525"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109年</w:t>
            </w:r>
          </w:p>
        </w:tc>
        <w:tc>
          <w:tcPr>
            <w:tcW w:w="1373" w:type="dxa"/>
            <w:tcBorders>
              <w:top w:val="single" w:sz="4" w:space="0" w:color="auto"/>
              <w:left w:val="single" w:sz="4" w:space="0" w:color="auto"/>
              <w:bottom w:val="single" w:sz="4" w:space="0" w:color="auto"/>
              <w:right w:val="single" w:sz="4" w:space="0" w:color="auto"/>
            </w:tcBorders>
            <w:vAlign w:val="center"/>
            <w:hideMark/>
          </w:tcPr>
          <w:p w14:paraId="432404F7"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110年</w:t>
            </w:r>
          </w:p>
        </w:tc>
        <w:tc>
          <w:tcPr>
            <w:tcW w:w="1374" w:type="dxa"/>
            <w:tcBorders>
              <w:top w:val="single" w:sz="4" w:space="0" w:color="auto"/>
              <w:left w:val="single" w:sz="4" w:space="0" w:color="auto"/>
              <w:bottom w:val="single" w:sz="4" w:space="0" w:color="auto"/>
              <w:right w:val="single" w:sz="4" w:space="0" w:color="auto"/>
            </w:tcBorders>
            <w:vAlign w:val="center"/>
            <w:hideMark/>
          </w:tcPr>
          <w:p w14:paraId="57DF608E"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111年</w:t>
            </w:r>
          </w:p>
        </w:tc>
      </w:tr>
      <w:tr w:rsidR="00D85609" w:rsidRPr="00D85609" w14:paraId="6315980C" w14:textId="77777777" w:rsidTr="00037DA2">
        <w:trPr>
          <w:trHeight w:val="974"/>
        </w:trPr>
        <w:tc>
          <w:tcPr>
            <w:tcW w:w="567" w:type="dxa"/>
            <w:tcBorders>
              <w:top w:val="single" w:sz="4" w:space="0" w:color="auto"/>
              <w:left w:val="single" w:sz="4" w:space="0" w:color="auto"/>
              <w:bottom w:val="single" w:sz="4" w:space="0" w:color="auto"/>
              <w:right w:val="single" w:sz="4" w:space="0" w:color="auto"/>
            </w:tcBorders>
            <w:vAlign w:val="center"/>
            <w:hideMark/>
          </w:tcPr>
          <w:p w14:paraId="10551CA4"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2C388C02" w14:textId="77777777" w:rsidR="00480981" w:rsidRPr="00D85609" w:rsidRDefault="00480981">
            <w:pPr>
              <w:spacing w:line="0" w:lineRule="atLeast"/>
              <w:jc w:val="both"/>
              <w:rPr>
                <w:rFonts w:ascii="標楷體" w:eastAsia="標楷體" w:hAnsi="標楷體"/>
                <w:sz w:val="28"/>
                <w:szCs w:val="28"/>
              </w:rPr>
            </w:pPr>
            <w:r w:rsidRPr="00D85609">
              <w:rPr>
                <w:rFonts w:ascii="標楷體" w:eastAsia="標楷體" w:hAnsi="標楷體" w:hint="eastAsia"/>
                <w:sz w:val="28"/>
                <w:szCs w:val="28"/>
              </w:rPr>
              <w:t>性別平等具體行動措施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5FE6B2"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訂定之計畫數</w:t>
            </w:r>
          </w:p>
        </w:tc>
        <w:tc>
          <w:tcPr>
            <w:tcW w:w="1373" w:type="dxa"/>
            <w:tcBorders>
              <w:top w:val="single" w:sz="4" w:space="0" w:color="auto"/>
              <w:left w:val="single" w:sz="4" w:space="0" w:color="auto"/>
              <w:bottom w:val="single" w:sz="4" w:space="0" w:color="auto"/>
              <w:right w:val="single" w:sz="4" w:space="0" w:color="auto"/>
            </w:tcBorders>
            <w:vAlign w:val="center"/>
            <w:hideMark/>
          </w:tcPr>
          <w:p w14:paraId="4A21F675"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0</w:t>
            </w:r>
          </w:p>
        </w:tc>
        <w:tc>
          <w:tcPr>
            <w:tcW w:w="1374" w:type="dxa"/>
            <w:tcBorders>
              <w:top w:val="single" w:sz="4" w:space="0" w:color="auto"/>
              <w:left w:val="single" w:sz="4" w:space="0" w:color="auto"/>
              <w:bottom w:val="single" w:sz="4" w:space="0" w:color="auto"/>
              <w:right w:val="single" w:sz="4" w:space="0" w:color="auto"/>
            </w:tcBorders>
            <w:vAlign w:val="center"/>
            <w:hideMark/>
          </w:tcPr>
          <w:p w14:paraId="13F8BE66"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373" w:type="dxa"/>
            <w:tcBorders>
              <w:top w:val="single" w:sz="4" w:space="0" w:color="auto"/>
              <w:left w:val="single" w:sz="4" w:space="0" w:color="auto"/>
              <w:bottom w:val="single" w:sz="4" w:space="0" w:color="auto"/>
              <w:right w:val="single" w:sz="4" w:space="0" w:color="auto"/>
            </w:tcBorders>
            <w:vAlign w:val="center"/>
            <w:hideMark/>
          </w:tcPr>
          <w:p w14:paraId="48AD0501"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0</w:t>
            </w:r>
          </w:p>
        </w:tc>
        <w:tc>
          <w:tcPr>
            <w:tcW w:w="1374" w:type="dxa"/>
            <w:tcBorders>
              <w:top w:val="single" w:sz="4" w:space="0" w:color="auto"/>
              <w:left w:val="single" w:sz="4" w:space="0" w:color="auto"/>
              <w:bottom w:val="single" w:sz="4" w:space="0" w:color="auto"/>
              <w:right w:val="single" w:sz="4" w:space="0" w:color="auto"/>
            </w:tcBorders>
            <w:vAlign w:val="center"/>
            <w:hideMark/>
          </w:tcPr>
          <w:p w14:paraId="30A5C8D0"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r>
      <w:tr w:rsidR="00D85609" w:rsidRPr="00D85609" w14:paraId="2B5EE5D2" w14:textId="77777777" w:rsidTr="00037DA2">
        <w:trPr>
          <w:trHeight w:val="974"/>
        </w:trPr>
        <w:tc>
          <w:tcPr>
            <w:tcW w:w="567" w:type="dxa"/>
            <w:tcBorders>
              <w:top w:val="single" w:sz="4" w:space="0" w:color="auto"/>
              <w:left w:val="single" w:sz="4" w:space="0" w:color="auto"/>
              <w:bottom w:val="single" w:sz="4" w:space="0" w:color="auto"/>
              <w:right w:val="single" w:sz="4" w:space="0" w:color="auto"/>
            </w:tcBorders>
            <w:vAlign w:val="center"/>
            <w:hideMark/>
          </w:tcPr>
          <w:p w14:paraId="4E76DEF2"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2</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153DAE8" w14:textId="77777777" w:rsidR="00480981" w:rsidRPr="00D85609" w:rsidRDefault="00480981">
            <w:pPr>
              <w:spacing w:line="0" w:lineRule="atLeast"/>
              <w:jc w:val="both"/>
              <w:rPr>
                <w:rFonts w:ascii="標楷體" w:eastAsia="標楷體" w:hAnsi="標楷體"/>
                <w:sz w:val="28"/>
                <w:szCs w:val="28"/>
              </w:rPr>
            </w:pPr>
            <w:r w:rsidRPr="00D85609">
              <w:rPr>
                <w:rFonts w:ascii="標楷體" w:eastAsia="標楷體" w:hAnsi="標楷體" w:hint="eastAsia"/>
                <w:sz w:val="28"/>
                <w:szCs w:val="28"/>
              </w:rPr>
              <w:t>與民間組織/企業/鄰里社區合作方案</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901CCD3"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訂定之計畫數</w:t>
            </w:r>
          </w:p>
        </w:tc>
        <w:tc>
          <w:tcPr>
            <w:tcW w:w="1373" w:type="dxa"/>
            <w:tcBorders>
              <w:top w:val="single" w:sz="4" w:space="0" w:color="auto"/>
              <w:left w:val="single" w:sz="4" w:space="0" w:color="auto"/>
              <w:bottom w:val="single" w:sz="4" w:space="0" w:color="auto"/>
              <w:right w:val="single" w:sz="4" w:space="0" w:color="auto"/>
            </w:tcBorders>
            <w:vAlign w:val="center"/>
            <w:hideMark/>
          </w:tcPr>
          <w:p w14:paraId="651B8C9F"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6CEEA506"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0</w:t>
            </w:r>
          </w:p>
        </w:tc>
        <w:tc>
          <w:tcPr>
            <w:tcW w:w="1373" w:type="dxa"/>
            <w:tcBorders>
              <w:top w:val="single" w:sz="4" w:space="0" w:color="auto"/>
              <w:left w:val="single" w:sz="4" w:space="0" w:color="auto"/>
              <w:bottom w:val="single" w:sz="4" w:space="0" w:color="auto"/>
              <w:right w:val="single" w:sz="4" w:space="0" w:color="auto"/>
            </w:tcBorders>
            <w:vAlign w:val="center"/>
            <w:hideMark/>
          </w:tcPr>
          <w:p w14:paraId="1A3DBB49"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D46ACC5"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0</w:t>
            </w:r>
          </w:p>
        </w:tc>
      </w:tr>
      <w:tr w:rsidR="00D85609" w:rsidRPr="00D85609" w14:paraId="576B46BA" w14:textId="77777777" w:rsidTr="00037DA2">
        <w:trPr>
          <w:trHeight w:val="974"/>
        </w:trPr>
        <w:tc>
          <w:tcPr>
            <w:tcW w:w="567" w:type="dxa"/>
            <w:tcBorders>
              <w:top w:val="single" w:sz="4" w:space="0" w:color="auto"/>
              <w:left w:val="single" w:sz="4" w:space="0" w:color="auto"/>
              <w:bottom w:val="single" w:sz="4" w:space="0" w:color="auto"/>
              <w:right w:val="single" w:sz="4" w:space="0" w:color="auto"/>
            </w:tcBorders>
            <w:vAlign w:val="center"/>
            <w:hideMark/>
          </w:tcPr>
          <w:p w14:paraId="72A38479"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3</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61E1856" w14:textId="77777777" w:rsidR="00480981" w:rsidRPr="00D85609" w:rsidRDefault="00480981">
            <w:pPr>
              <w:spacing w:line="0" w:lineRule="atLeast"/>
              <w:rPr>
                <w:rFonts w:ascii="標楷體" w:eastAsia="標楷體" w:hAnsi="標楷體"/>
                <w:sz w:val="28"/>
                <w:szCs w:val="28"/>
              </w:rPr>
            </w:pPr>
            <w:r w:rsidRPr="00D85609">
              <w:rPr>
                <w:rFonts w:ascii="標楷體" w:eastAsia="標楷體" w:hAnsi="標楷體" w:hint="eastAsia"/>
                <w:sz w:val="28"/>
                <w:szCs w:val="28"/>
              </w:rPr>
              <w:t>跨局處合作計畫</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9850D1" w14:textId="1CBE707A"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訂定之計畫數</w:t>
            </w:r>
          </w:p>
        </w:tc>
        <w:tc>
          <w:tcPr>
            <w:tcW w:w="1373" w:type="dxa"/>
            <w:tcBorders>
              <w:top w:val="single" w:sz="4" w:space="0" w:color="auto"/>
              <w:left w:val="single" w:sz="4" w:space="0" w:color="auto"/>
              <w:bottom w:val="single" w:sz="4" w:space="0" w:color="auto"/>
              <w:right w:val="single" w:sz="4" w:space="0" w:color="auto"/>
            </w:tcBorders>
            <w:vAlign w:val="center"/>
            <w:hideMark/>
          </w:tcPr>
          <w:p w14:paraId="2D6136E5"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0583C849"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0</w:t>
            </w:r>
          </w:p>
        </w:tc>
        <w:tc>
          <w:tcPr>
            <w:tcW w:w="1373" w:type="dxa"/>
            <w:tcBorders>
              <w:top w:val="single" w:sz="4" w:space="0" w:color="auto"/>
              <w:left w:val="single" w:sz="4" w:space="0" w:color="auto"/>
              <w:bottom w:val="single" w:sz="4" w:space="0" w:color="auto"/>
              <w:right w:val="single" w:sz="4" w:space="0" w:color="auto"/>
            </w:tcBorders>
            <w:vAlign w:val="center"/>
            <w:hideMark/>
          </w:tcPr>
          <w:p w14:paraId="2BA74ADF"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BF0293F" w14:textId="77777777" w:rsidR="00480981" w:rsidRPr="00D85609" w:rsidRDefault="00480981">
            <w:pPr>
              <w:spacing w:line="0" w:lineRule="atLeast"/>
              <w:jc w:val="center"/>
              <w:rPr>
                <w:rFonts w:ascii="標楷體" w:eastAsia="標楷體" w:hAnsi="標楷體"/>
                <w:sz w:val="28"/>
                <w:szCs w:val="28"/>
              </w:rPr>
            </w:pPr>
            <w:r w:rsidRPr="00D85609">
              <w:rPr>
                <w:rFonts w:ascii="標楷體" w:eastAsia="標楷體" w:hAnsi="標楷體" w:hint="eastAsia"/>
                <w:sz w:val="28"/>
                <w:szCs w:val="28"/>
              </w:rPr>
              <w:t>0</w:t>
            </w:r>
          </w:p>
        </w:tc>
      </w:tr>
      <w:tr w:rsidR="00D85609" w:rsidRPr="00D85609" w14:paraId="2789ED2C" w14:textId="77777777" w:rsidTr="00037DA2">
        <w:trPr>
          <w:trHeight w:val="974"/>
        </w:trPr>
        <w:tc>
          <w:tcPr>
            <w:tcW w:w="567" w:type="dxa"/>
            <w:tcBorders>
              <w:top w:val="single" w:sz="4" w:space="0" w:color="auto"/>
              <w:left w:val="single" w:sz="4" w:space="0" w:color="auto"/>
              <w:bottom w:val="single" w:sz="4" w:space="0" w:color="auto"/>
              <w:right w:val="single" w:sz="4" w:space="0" w:color="auto"/>
            </w:tcBorders>
            <w:vAlign w:val="center"/>
          </w:tcPr>
          <w:p w14:paraId="5B86CF84" w14:textId="31F01A2D" w:rsidR="0022038B" w:rsidRPr="00D85609" w:rsidRDefault="00D85609">
            <w:pPr>
              <w:spacing w:line="0" w:lineRule="atLeast"/>
              <w:jc w:val="center"/>
              <w:rPr>
                <w:rFonts w:ascii="標楷體" w:eastAsia="標楷體" w:hAnsi="標楷體"/>
                <w:sz w:val="28"/>
                <w:szCs w:val="28"/>
              </w:rPr>
            </w:pPr>
            <w:r w:rsidRPr="008713C9">
              <w:rPr>
                <w:rFonts w:ascii="標楷體" w:eastAsia="標楷體" w:hAnsi="標楷體" w:hint="eastAsia"/>
                <w:color w:val="FF0000"/>
                <w:sz w:val="28"/>
                <w:szCs w:val="28"/>
              </w:rPr>
              <w:t>4</w:t>
            </w:r>
          </w:p>
        </w:tc>
        <w:tc>
          <w:tcPr>
            <w:tcW w:w="2269" w:type="dxa"/>
            <w:tcBorders>
              <w:top w:val="single" w:sz="4" w:space="0" w:color="auto"/>
              <w:left w:val="single" w:sz="4" w:space="0" w:color="auto"/>
              <w:bottom w:val="single" w:sz="4" w:space="0" w:color="auto"/>
              <w:right w:val="single" w:sz="4" w:space="0" w:color="auto"/>
            </w:tcBorders>
            <w:vAlign w:val="center"/>
          </w:tcPr>
          <w:p w14:paraId="5DD3EAAB" w14:textId="25D9A537" w:rsidR="0022038B" w:rsidRPr="00D85609" w:rsidRDefault="00D85609">
            <w:pPr>
              <w:spacing w:line="0" w:lineRule="atLeast"/>
              <w:rPr>
                <w:rFonts w:ascii="標楷體" w:eastAsia="標楷體" w:hAnsi="標楷體"/>
                <w:sz w:val="28"/>
                <w:szCs w:val="28"/>
              </w:rPr>
            </w:pPr>
            <w:r w:rsidRPr="00D85609">
              <w:rPr>
                <w:rFonts w:ascii="標楷體" w:eastAsia="標楷體" w:hAnsi="標楷體" w:hint="eastAsia"/>
                <w:color w:val="FF0000"/>
                <w:sz w:val="28"/>
                <w:szCs w:val="28"/>
              </w:rPr>
              <w:t>自製CEDAW教材案例(註8)</w:t>
            </w:r>
          </w:p>
        </w:tc>
        <w:tc>
          <w:tcPr>
            <w:tcW w:w="1984" w:type="dxa"/>
            <w:tcBorders>
              <w:top w:val="single" w:sz="4" w:space="0" w:color="auto"/>
              <w:left w:val="single" w:sz="4" w:space="0" w:color="auto"/>
              <w:bottom w:val="single" w:sz="4" w:space="0" w:color="auto"/>
              <w:right w:val="single" w:sz="4" w:space="0" w:color="auto"/>
            </w:tcBorders>
            <w:vAlign w:val="center"/>
          </w:tcPr>
          <w:p w14:paraId="25DE9BA8" w14:textId="06B42D25" w:rsidR="0022038B" w:rsidRPr="00D85609" w:rsidRDefault="00D85609">
            <w:pPr>
              <w:spacing w:line="0" w:lineRule="atLeast"/>
              <w:jc w:val="center"/>
              <w:rPr>
                <w:rFonts w:ascii="標楷體" w:eastAsia="標楷體" w:hAnsi="標楷體"/>
                <w:sz w:val="28"/>
                <w:szCs w:val="28"/>
              </w:rPr>
            </w:pPr>
            <w:r w:rsidRPr="00D85609">
              <w:rPr>
                <w:rFonts w:ascii="標楷體" w:eastAsia="標楷體" w:hAnsi="標楷體" w:hint="eastAsia"/>
                <w:color w:val="FF0000"/>
                <w:sz w:val="28"/>
                <w:szCs w:val="28"/>
              </w:rPr>
              <w:t>發展之教材數</w:t>
            </w:r>
          </w:p>
        </w:tc>
        <w:tc>
          <w:tcPr>
            <w:tcW w:w="1373" w:type="dxa"/>
            <w:tcBorders>
              <w:top w:val="single" w:sz="4" w:space="0" w:color="auto"/>
              <w:left w:val="single" w:sz="4" w:space="0" w:color="auto"/>
              <w:bottom w:val="single" w:sz="4" w:space="0" w:color="auto"/>
              <w:right w:val="single" w:sz="4" w:space="0" w:color="auto"/>
            </w:tcBorders>
            <w:vAlign w:val="center"/>
          </w:tcPr>
          <w:p w14:paraId="68064755" w14:textId="50EDC86B" w:rsidR="0022038B" w:rsidRPr="00D85609" w:rsidRDefault="00D85609">
            <w:pPr>
              <w:spacing w:line="0" w:lineRule="atLeast"/>
              <w:jc w:val="center"/>
              <w:rPr>
                <w:rFonts w:ascii="標楷體" w:eastAsia="標楷體" w:hAnsi="標楷體"/>
                <w:sz w:val="28"/>
                <w:szCs w:val="28"/>
              </w:rPr>
            </w:pPr>
            <w:r>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05EFBF9F" wp14:editId="2E0CA40B">
                      <wp:simplePos x="0" y="0"/>
                      <wp:positionH relativeFrom="column">
                        <wp:posOffset>-54610</wp:posOffset>
                      </wp:positionH>
                      <wp:positionV relativeFrom="paragraph">
                        <wp:posOffset>-14605</wp:posOffset>
                      </wp:positionV>
                      <wp:extent cx="882015" cy="628015"/>
                      <wp:effectExtent l="0" t="0" r="32385" b="19685"/>
                      <wp:wrapNone/>
                      <wp:docPr id="1" name="直線接點 1"/>
                      <wp:cNvGraphicFramePr/>
                      <a:graphic xmlns:a="http://schemas.openxmlformats.org/drawingml/2006/main">
                        <a:graphicData uri="http://schemas.microsoft.com/office/word/2010/wordprocessingShape">
                          <wps:wsp>
                            <wps:cNvCnPr/>
                            <wps:spPr>
                              <a:xfrm flipH="1">
                                <a:off x="0" y="0"/>
                                <a:ext cx="882015" cy="6280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AA7B24" id="直線接點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1.15pt" to="65.1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" strokecolor="black [3040]"/>
                  </w:pict>
                </mc:Fallback>
              </mc:AlternateContent>
            </w:r>
          </w:p>
        </w:tc>
        <w:tc>
          <w:tcPr>
            <w:tcW w:w="1374" w:type="dxa"/>
            <w:tcBorders>
              <w:top w:val="single" w:sz="4" w:space="0" w:color="auto"/>
              <w:left w:val="single" w:sz="4" w:space="0" w:color="auto"/>
              <w:bottom w:val="single" w:sz="4" w:space="0" w:color="auto"/>
              <w:right w:val="single" w:sz="4" w:space="0" w:color="auto"/>
            </w:tcBorders>
            <w:vAlign w:val="center"/>
          </w:tcPr>
          <w:p w14:paraId="53EB76C6" w14:textId="14E9AFFA" w:rsidR="0022038B" w:rsidRPr="00D85609" w:rsidRDefault="00D85609">
            <w:pPr>
              <w:spacing w:line="0" w:lineRule="atLeast"/>
              <w:jc w:val="center"/>
              <w:rPr>
                <w:rFonts w:ascii="標楷體" w:eastAsia="標楷體" w:hAnsi="標楷體"/>
                <w:sz w:val="28"/>
                <w:szCs w:val="28"/>
              </w:rPr>
            </w:pPr>
            <w:r w:rsidRPr="00D85609">
              <w:rPr>
                <w:rFonts w:ascii="標楷體" w:eastAsia="標楷體" w:hAnsi="標楷體" w:hint="eastAsia"/>
                <w:color w:val="FF0000"/>
                <w:sz w:val="28"/>
                <w:szCs w:val="28"/>
              </w:rPr>
              <w:t>案例研擬</w:t>
            </w:r>
          </w:p>
        </w:tc>
        <w:tc>
          <w:tcPr>
            <w:tcW w:w="1373" w:type="dxa"/>
            <w:tcBorders>
              <w:top w:val="single" w:sz="4" w:space="0" w:color="auto"/>
              <w:left w:val="single" w:sz="4" w:space="0" w:color="auto"/>
              <w:bottom w:val="single" w:sz="4" w:space="0" w:color="auto"/>
              <w:right w:val="single" w:sz="4" w:space="0" w:color="auto"/>
            </w:tcBorders>
            <w:vAlign w:val="center"/>
          </w:tcPr>
          <w:p w14:paraId="0B385D2E" w14:textId="6410C6CF" w:rsidR="0022038B" w:rsidRPr="00D85609" w:rsidRDefault="00D85609">
            <w:pPr>
              <w:spacing w:line="0" w:lineRule="atLeast"/>
              <w:jc w:val="center"/>
              <w:rPr>
                <w:rFonts w:ascii="標楷體" w:eastAsia="標楷體" w:hAnsi="標楷體"/>
                <w:sz w:val="28"/>
                <w:szCs w:val="28"/>
              </w:rPr>
            </w:pPr>
            <w:r w:rsidRPr="008713C9">
              <w:rPr>
                <w:rFonts w:ascii="標楷體" w:eastAsia="標楷體" w:hAnsi="標楷體" w:hint="eastAsia"/>
                <w:color w:val="FF0000"/>
                <w:sz w:val="28"/>
                <w:szCs w:val="28"/>
              </w:rPr>
              <w:t>1</w:t>
            </w:r>
          </w:p>
        </w:tc>
        <w:tc>
          <w:tcPr>
            <w:tcW w:w="1374" w:type="dxa"/>
            <w:tcBorders>
              <w:top w:val="single" w:sz="4" w:space="0" w:color="auto"/>
              <w:left w:val="single" w:sz="4" w:space="0" w:color="auto"/>
              <w:bottom w:val="single" w:sz="4" w:space="0" w:color="auto"/>
              <w:right w:val="single" w:sz="4" w:space="0" w:color="auto"/>
            </w:tcBorders>
            <w:vAlign w:val="center"/>
          </w:tcPr>
          <w:p w14:paraId="0C5B599F" w14:textId="15CBF18D" w:rsidR="0022038B" w:rsidRPr="00D85609" w:rsidRDefault="00D85609">
            <w:pPr>
              <w:spacing w:line="0" w:lineRule="atLeast"/>
              <w:jc w:val="center"/>
              <w:rPr>
                <w:rFonts w:ascii="標楷體" w:eastAsia="標楷體" w:hAnsi="標楷體"/>
                <w:color w:val="FF0000"/>
                <w:sz w:val="28"/>
                <w:szCs w:val="28"/>
              </w:rPr>
            </w:pPr>
            <w:r w:rsidRPr="00D85609">
              <w:rPr>
                <w:rFonts w:ascii="標楷體" w:eastAsia="標楷體" w:hAnsi="標楷體" w:hint="eastAsia"/>
                <w:color w:val="FF0000"/>
                <w:sz w:val="28"/>
                <w:szCs w:val="28"/>
              </w:rPr>
              <w:t>案例研擬</w:t>
            </w:r>
          </w:p>
        </w:tc>
      </w:tr>
    </w:tbl>
    <w:p w14:paraId="49853C8A" w14:textId="77777777" w:rsidR="008050AB" w:rsidRPr="00C84B2E" w:rsidRDefault="008A29A4" w:rsidP="00AD74D0">
      <w:pPr>
        <w:pStyle w:val="1"/>
        <w:widowControl/>
        <w:tabs>
          <w:tab w:val="left" w:pos="709"/>
        </w:tabs>
        <w:spacing w:beforeLines="50" w:before="180" w:line="400" w:lineRule="exact"/>
        <w:ind w:leftChars="0" w:left="561" w:hangingChars="200" w:hanging="561"/>
        <w:jc w:val="both"/>
      </w:pPr>
      <w:r w:rsidRPr="00C84B2E">
        <w:rPr>
          <w:rFonts w:ascii="標楷體" w:eastAsia="標楷體" w:hAnsi="標楷體" w:hint="eastAsia"/>
          <w:b/>
          <w:sz w:val="28"/>
          <w:szCs w:val="28"/>
        </w:rPr>
        <w:t>玖、</w:t>
      </w:r>
      <w:r w:rsidR="008050AB" w:rsidRPr="00C84B2E">
        <w:rPr>
          <w:rFonts w:ascii="標楷體" w:eastAsia="標楷體" w:hAnsi="標楷體" w:hint="eastAsia"/>
          <w:b/>
          <w:sz w:val="28"/>
          <w:szCs w:val="28"/>
        </w:rPr>
        <w:t>本實施計畫如有未盡事宜，得隨時修正之，</w:t>
      </w:r>
      <w:r w:rsidR="00114EDC" w:rsidRPr="00C84B2E">
        <w:rPr>
          <w:rFonts w:ascii="標楷體" w:eastAsia="標楷體" w:hAnsi="標楷體" w:hint="eastAsia"/>
          <w:b/>
          <w:sz w:val="28"/>
          <w:szCs w:val="28"/>
        </w:rPr>
        <w:t>並</w:t>
      </w:r>
      <w:r w:rsidR="008050AB" w:rsidRPr="00C84B2E">
        <w:rPr>
          <w:rFonts w:ascii="標楷體" w:eastAsia="標楷體" w:hAnsi="標楷體" w:hint="eastAsia"/>
          <w:b/>
          <w:sz w:val="28"/>
          <w:szCs w:val="28"/>
        </w:rPr>
        <w:t>提報</w:t>
      </w:r>
      <w:r w:rsidR="00C97358" w:rsidRPr="00C84B2E">
        <w:rPr>
          <w:rFonts w:ascii="標楷體" w:eastAsia="標楷體" w:hAnsi="標楷體" w:hint="eastAsia"/>
          <w:b/>
          <w:sz w:val="28"/>
          <w:szCs w:val="28"/>
        </w:rPr>
        <w:t>本局性</w:t>
      </w:r>
      <w:r w:rsidR="00C966FF" w:rsidRPr="00C84B2E">
        <w:rPr>
          <w:rFonts w:ascii="標楷體" w:eastAsia="標楷體" w:hAnsi="標楷體" w:hint="eastAsia"/>
          <w:b/>
          <w:sz w:val="28"/>
          <w:szCs w:val="28"/>
        </w:rPr>
        <w:t>別</w:t>
      </w:r>
      <w:r w:rsidR="00C97358" w:rsidRPr="00C84B2E">
        <w:rPr>
          <w:rFonts w:ascii="標楷體" w:eastAsia="標楷體" w:hAnsi="標楷體" w:hint="eastAsia"/>
          <w:b/>
          <w:sz w:val="28"/>
          <w:szCs w:val="28"/>
        </w:rPr>
        <w:t>平</w:t>
      </w:r>
      <w:r w:rsidR="00C966FF" w:rsidRPr="00C84B2E">
        <w:rPr>
          <w:rFonts w:ascii="標楷體" w:eastAsia="標楷體" w:hAnsi="標楷體" w:hint="eastAsia"/>
          <w:b/>
          <w:sz w:val="28"/>
          <w:szCs w:val="28"/>
        </w:rPr>
        <w:t>等</w:t>
      </w:r>
      <w:r w:rsidR="00C97358" w:rsidRPr="00C84B2E">
        <w:rPr>
          <w:rFonts w:ascii="標楷體" w:eastAsia="標楷體" w:hAnsi="標楷體" w:hint="eastAsia"/>
          <w:b/>
          <w:sz w:val="28"/>
          <w:szCs w:val="28"/>
        </w:rPr>
        <w:t>專責小組</w:t>
      </w:r>
      <w:r w:rsidR="008050AB" w:rsidRPr="00C84B2E">
        <w:rPr>
          <w:rFonts w:ascii="標楷體" w:eastAsia="標楷體" w:hAnsi="標楷體" w:hint="eastAsia"/>
          <w:b/>
          <w:sz w:val="28"/>
          <w:szCs w:val="28"/>
        </w:rPr>
        <w:t>審查通過後，</w:t>
      </w:r>
      <w:r w:rsidR="00683F63" w:rsidRPr="00C84B2E">
        <w:rPr>
          <w:rFonts w:ascii="標楷體" w:eastAsia="標楷體" w:hAnsi="標楷體" w:hint="eastAsia"/>
          <w:b/>
          <w:sz w:val="28"/>
          <w:szCs w:val="28"/>
        </w:rPr>
        <w:t>再提報最近一次性平會備查。</w:t>
      </w:r>
    </w:p>
    <w:p w14:paraId="17705459" w14:textId="77777777" w:rsidR="008050AB" w:rsidRPr="00C84B2E" w:rsidRDefault="008050AB" w:rsidP="008A29A4">
      <w:pPr>
        <w:pStyle w:val="a4"/>
        <w:spacing w:line="500" w:lineRule="exact"/>
        <w:ind w:leftChars="0" w:left="0"/>
        <w:jc w:val="both"/>
        <w:rPr>
          <w:rFonts w:ascii="標楷體" w:eastAsia="標楷體" w:hAnsi="標楷體"/>
          <w:sz w:val="32"/>
          <w:szCs w:val="36"/>
        </w:rPr>
      </w:pPr>
    </w:p>
    <w:p w14:paraId="4B60A87B" w14:textId="77777777" w:rsidR="00063234" w:rsidRPr="00C84B2E" w:rsidRDefault="00063234" w:rsidP="00C819A7">
      <w:pPr>
        <w:pStyle w:val="a4"/>
        <w:numPr>
          <w:ilvl w:val="0"/>
          <w:numId w:val="12"/>
        </w:numPr>
        <w:spacing w:line="440" w:lineRule="exact"/>
        <w:ind w:leftChars="0" w:left="482" w:hanging="482"/>
        <w:jc w:val="both"/>
        <w:rPr>
          <w:rFonts w:ascii="標楷體" w:eastAsia="標楷體" w:hAnsi="標楷體"/>
          <w:sz w:val="28"/>
          <w:szCs w:val="28"/>
        </w:rPr>
      </w:pPr>
      <w:r w:rsidRPr="00C84B2E">
        <w:rPr>
          <w:rFonts w:ascii="標楷體" w:eastAsia="標楷體" w:hAnsi="標楷體" w:hint="eastAsia"/>
          <w:b/>
          <w:sz w:val="28"/>
          <w:szCs w:val="28"/>
        </w:rPr>
        <w:t>註1</w:t>
      </w:r>
      <w:r w:rsidRPr="00C84B2E">
        <w:rPr>
          <w:rFonts w:ascii="標楷體" w:eastAsia="標楷體" w:hAnsi="標楷體" w:hint="eastAsia"/>
          <w:sz w:val="28"/>
          <w:szCs w:val="28"/>
        </w:rPr>
        <w:t>：「一般公務人員」</w:t>
      </w:r>
      <w:r w:rsidRPr="00C84B2E">
        <w:rPr>
          <w:rFonts w:ascii="標楷體" w:eastAsia="標楷體" w:hAnsi="標楷體"/>
          <w:sz w:val="28"/>
          <w:szCs w:val="28"/>
        </w:rPr>
        <w:t>係指</w:t>
      </w:r>
      <w:r w:rsidRPr="00C84B2E">
        <w:rPr>
          <w:rFonts w:ascii="標楷體" w:eastAsia="標楷體" w:hAnsi="標楷體" w:hint="eastAsia"/>
          <w:sz w:val="28"/>
          <w:szCs w:val="28"/>
        </w:rPr>
        <w:t>(1)</w:t>
      </w:r>
      <w:r w:rsidRPr="00C84B2E">
        <w:rPr>
          <w:rFonts w:ascii="標楷體" w:eastAsia="標楷體" w:hAnsi="標楷體"/>
          <w:sz w:val="28"/>
          <w:szCs w:val="28"/>
        </w:rPr>
        <w:t>依法任用、派用之有給專任人員。(2)依法聘任、聘用及僱用人員。(3)公務人員考試錄取人員。</w:t>
      </w:r>
    </w:p>
    <w:p w14:paraId="562C61D4" w14:textId="77777777" w:rsidR="00063234" w:rsidRPr="00C84B2E" w:rsidRDefault="00063234" w:rsidP="00C819A7">
      <w:pPr>
        <w:pStyle w:val="a4"/>
        <w:numPr>
          <w:ilvl w:val="0"/>
          <w:numId w:val="13"/>
        </w:numPr>
        <w:spacing w:line="400" w:lineRule="exact"/>
        <w:ind w:leftChars="0"/>
        <w:jc w:val="both"/>
        <w:rPr>
          <w:rFonts w:ascii="標楷體" w:eastAsia="標楷體" w:hAnsi="標楷體"/>
          <w:sz w:val="28"/>
          <w:szCs w:val="24"/>
        </w:rPr>
      </w:pPr>
      <w:r w:rsidRPr="00C84B2E">
        <w:rPr>
          <w:rFonts w:ascii="標楷體" w:eastAsia="標楷體" w:hAnsi="標楷體" w:hint="eastAsia"/>
          <w:b/>
          <w:sz w:val="28"/>
          <w:szCs w:val="28"/>
        </w:rPr>
        <w:lastRenderedPageBreak/>
        <w:t>註2</w:t>
      </w:r>
      <w:r w:rsidRPr="00C84B2E">
        <w:rPr>
          <w:rFonts w:ascii="標楷體" w:eastAsia="標楷體" w:hAnsi="標楷體" w:hint="eastAsia"/>
          <w:sz w:val="28"/>
          <w:szCs w:val="28"/>
        </w:rPr>
        <w:t>：「</w:t>
      </w:r>
      <w:r w:rsidRPr="00C84B2E">
        <w:rPr>
          <w:rFonts w:ascii="標楷體" w:eastAsia="標楷體" w:hAnsi="標楷體"/>
          <w:sz w:val="28"/>
          <w:szCs w:val="28"/>
        </w:rPr>
        <w:t>主管人員</w:t>
      </w:r>
      <w:r w:rsidRPr="00C84B2E">
        <w:rPr>
          <w:rFonts w:ascii="標楷體" w:eastAsia="標楷體" w:hAnsi="標楷體" w:hint="eastAsia"/>
          <w:sz w:val="28"/>
          <w:szCs w:val="28"/>
        </w:rPr>
        <w:t>」係指機關</w:t>
      </w:r>
      <w:r w:rsidRPr="00C84B2E">
        <w:rPr>
          <w:rFonts w:ascii="標楷體" w:eastAsia="標楷體" w:hAnsi="標楷體"/>
          <w:sz w:val="28"/>
          <w:szCs w:val="28"/>
        </w:rPr>
        <w:t>正副首長</w:t>
      </w:r>
      <w:r w:rsidRPr="00C84B2E">
        <w:rPr>
          <w:rFonts w:ascii="標楷體" w:eastAsia="標楷體" w:hAnsi="標楷體" w:hint="eastAsia"/>
          <w:sz w:val="28"/>
          <w:szCs w:val="28"/>
        </w:rPr>
        <w:t>、正副</w:t>
      </w:r>
      <w:r w:rsidRPr="00C84B2E">
        <w:rPr>
          <w:rFonts w:ascii="標楷體" w:eastAsia="標楷體" w:hAnsi="標楷體"/>
          <w:sz w:val="28"/>
          <w:szCs w:val="28"/>
        </w:rPr>
        <w:t>幕僚長</w:t>
      </w:r>
      <w:r w:rsidRPr="00C84B2E">
        <w:rPr>
          <w:rFonts w:ascii="標楷體" w:eastAsia="標楷體" w:hAnsi="標楷體" w:hint="eastAsia"/>
          <w:sz w:val="28"/>
          <w:szCs w:val="28"/>
        </w:rPr>
        <w:t>及單位主管</w:t>
      </w:r>
      <w:r w:rsidRPr="00C84B2E">
        <w:rPr>
          <w:rFonts w:ascii="標楷體" w:eastAsia="標楷體" w:hAnsi="標楷體"/>
          <w:sz w:val="28"/>
          <w:szCs w:val="28"/>
        </w:rPr>
        <w:t>。</w:t>
      </w:r>
    </w:p>
    <w:p w14:paraId="7FB1F879" w14:textId="77777777" w:rsidR="00063234" w:rsidRPr="00C84B2E" w:rsidRDefault="00063234" w:rsidP="00C819A7">
      <w:pPr>
        <w:pStyle w:val="a4"/>
        <w:numPr>
          <w:ilvl w:val="0"/>
          <w:numId w:val="13"/>
        </w:numPr>
        <w:spacing w:line="400" w:lineRule="exact"/>
        <w:ind w:leftChars="0"/>
        <w:jc w:val="both"/>
        <w:rPr>
          <w:rFonts w:ascii="標楷體" w:eastAsia="標楷體" w:hAnsi="標楷體"/>
          <w:sz w:val="28"/>
          <w:szCs w:val="24"/>
        </w:rPr>
      </w:pPr>
      <w:r w:rsidRPr="00C84B2E">
        <w:rPr>
          <w:rFonts w:ascii="標楷體" w:eastAsia="標楷體" w:hAnsi="標楷體" w:hint="eastAsia"/>
          <w:b/>
          <w:sz w:val="28"/>
          <w:szCs w:val="28"/>
        </w:rPr>
        <w:t>註3</w:t>
      </w:r>
      <w:r w:rsidRPr="00C84B2E">
        <w:rPr>
          <w:rFonts w:ascii="標楷體" w:eastAsia="標楷體" w:hAnsi="標楷體" w:hint="eastAsia"/>
          <w:sz w:val="28"/>
          <w:szCs w:val="28"/>
        </w:rPr>
        <w:t>：「性別平等業務相關人員」係指實際從事提升婦女權益及促進性別平等之業務相關事宜(包括性別主流化、消除對婦女一切形式歧視公約、各項性別平等政策措施、性別平等委員會、性別平等專責/案小組)之專責、兼辦人員(含性別平等督導、性別議題聯絡人及議題代理人)。</w:t>
      </w:r>
    </w:p>
    <w:p w14:paraId="699640D3" w14:textId="77777777" w:rsidR="00063234" w:rsidRPr="00C84B2E" w:rsidRDefault="00063234" w:rsidP="00C819A7">
      <w:pPr>
        <w:pStyle w:val="a4"/>
        <w:numPr>
          <w:ilvl w:val="0"/>
          <w:numId w:val="13"/>
        </w:numPr>
        <w:spacing w:line="400" w:lineRule="exact"/>
        <w:ind w:leftChars="0"/>
        <w:jc w:val="both"/>
        <w:rPr>
          <w:rFonts w:ascii="標楷體" w:eastAsia="標楷體" w:hAnsi="標楷體"/>
          <w:sz w:val="28"/>
          <w:szCs w:val="24"/>
        </w:rPr>
      </w:pPr>
      <w:r w:rsidRPr="00C84B2E">
        <w:rPr>
          <w:rFonts w:ascii="標楷體" w:eastAsia="標楷體" w:hAnsi="標楷體" w:hint="eastAsia"/>
          <w:b/>
          <w:sz w:val="28"/>
          <w:szCs w:val="28"/>
        </w:rPr>
        <w:t>註4</w:t>
      </w:r>
      <w:r w:rsidRPr="00C84B2E">
        <w:rPr>
          <w:rFonts w:ascii="標楷體" w:eastAsia="標楷體" w:hAnsi="標楷體" w:hint="eastAsia"/>
          <w:sz w:val="28"/>
          <w:szCs w:val="28"/>
        </w:rPr>
        <w:t>：「各機關公務員性別主流化訓練計畫」(行政院民國107年2月7日院臺性平字第1070163622號函修正)。</w:t>
      </w:r>
    </w:p>
    <w:p w14:paraId="4441DD0E" w14:textId="0554A016" w:rsidR="00063234" w:rsidRPr="00C84B2E" w:rsidRDefault="00063234" w:rsidP="00C819A7">
      <w:pPr>
        <w:pStyle w:val="a4"/>
        <w:numPr>
          <w:ilvl w:val="0"/>
          <w:numId w:val="13"/>
        </w:numPr>
        <w:spacing w:line="400" w:lineRule="exact"/>
        <w:ind w:leftChars="0"/>
        <w:jc w:val="both"/>
        <w:rPr>
          <w:rFonts w:ascii="標楷體" w:eastAsia="標楷體" w:hAnsi="標楷體"/>
          <w:sz w:val="28"/>
          <w:szCs w:val="24"/>
        </w:rPr>
      </w:pPr>
      <w:r w:rsidRPr="00C84B2E">
        <w:rPr>
          <w:rFonts w:ascii="標楷體" w:eastAsia="標楷體" w:hAnsi="標楷體" w:hint="eastAsia"/>
          <w:b/>
          <w:sz w:val="28"/>
          <w:szCs w:val="28"/>
        </w:rPr>
        <w:t>註5</w:t>
      </w:r>
      <w:r w:rsidRPr="00C84B2E">
        <w:rPr>
          <w:rFonts w:ascii="標楷體" w:eastAsia="標楷體" w:hAnsi="標楷體" w:hint="eastAsia"/>
          <w:sz w:val="28"/>
          <w:szCs w:val="28"/>
        </w:rPr>
        <w:t>：</w:t>
      </w:r>
      <w:r w:rsidR="000D32D4" w:rsidRPr="008713C9">
        <w:rPr>
          <w:rFonts w:ascii="標楷體" w:eastAsia="標楷體" w:hAnsi="標楷體" w:hint="eastAsia"/>
          <w:sz w:val="28"/>
          <w:szCs w:val="28"/>
        </w:rPr>
        <w:t>「消除對婦女一切形式歧視公約(CEDAW)教育訓練及</w:t>
      </w:r>
      <w:r w:rsidR="000D32D4" w:rsidRPr="008713C9">
        <w:rPr>
          <w:rFonts w:ascii="標楷體" w:eastAsia="標楷體" w:hAnsi="標楷體" w:hint="eastAsia"/>
          <w:color w:val="FF0000"/>
          <w:sz w:val="28"/>
          <w:szCs w:val="28"/>
        </w:rPr>
        <w:t>宣導</w:t>
      </w:r>
      <w:r w:rsidR="000D32D4" w:rsidRPr="008713C9">
        <w:rPr>
          <w:rFonts w:ascii="標楷體" w:eastAsia="標楷體" w:hAnsi="標楷體" w:hint="eastAsia"/>
          <w:sz w:val="28"/>
          <w:szCs w:val="28"/>
        </w:rPr>
        <w:t>計畫</w:t>
      </w:r>
      <w:r w:rsidR="000D32D4" w:rsidRPr="000D32D4">
        <w:rPr>
          <w:rFonts w:ascii="標楷體" w:eastAsia="標楷體" w:hAnsi="標楷體" w:hint="eastAsia"/>
          <w:color w:val="FF0000"/>
          <w:sz w:val="28"/>
          <w:szCs w:val="28"/>
        </w:rPr>
        <w:t>(109-112年)</w:t>
      </w:r>
      <w:r w:rsidR="000D32D4" w:rsidRPr="008713C9">
        <w:rPr>
          <w:rFonts w:ascii="標楷體" w:eastAsia="標楷體" w:hAnsi="標楷體" w:hint="eastAsia"/>
          <w:sz w:val="28"/>
          <w:szCs w:val="28"/>
        </w:rPr>
        <w:t>」(行政院秘書長</w:t>
      </w:r>
      <w:r w:rsidR="000D32D4" w:rsidRPr="000D32D4">
        <w:rPr>
          <w:rFonts w:ascii="標楷體" w:eastAsia="標楷體" w:hAnsi="標楷體" w:hint="eastAsia"/>
          <w:color w:val="FF0000"/>
          <w:sz w:val="28"/>
          <w:szCs w:val="28"/>
        </w:rPr>
        <w:t>109年3月10日</w:t>
      </w:r>
      <w:r w:rsidR="000D32D4" w:rsidRPr="008713C9">
        <w:rPr>
          <w:rFonts w:ascii="標楷體" w:eastAsia="標楷體" w:hAnsi="標楷體" w:hint="eastAsia"/>
          <w:sz w:val="28"/>
          <w:szCs w:val="28"/>
        </w:rPr>
        <w:t>院臺性平字第</w:t>
      </w:r>
      <w:r w:rsidR="000D32D4" w:rsidRPr="000D32D4">
        <w:rPr>
          <w:rFonts w:ascii="標楷體" w:eastAsia="標楷體" w:hAnsi="標楷體" w:hint="eastAsia"/>
          <w:color w:val="FF0000"/>
          <w:sz w:val="28"/>
          <w:szCs w:val="28"/>
        </w:rPr>
        <w:t>1090166189A</w:t>
      </w:r>
      <w:r w:rsidR="000D32D4" w:rsidRPr="008713C9">
        <w:rPr>
          <w:rFonts w:ascii="標楷體" w:eastAsia="標楷體" w:hAnsi="標楷體" w:hint="eastAsia"/>
          <w:sz w:val="28"/>
          <w:szCs w:val="28"/>
        </w:rPr>
        <w:t>號函核定)。</w:t>
      </w:r>
    </w:p>
    <w:p w14:paraId="2DCA4C56" w14:textId="34B93AFC" w:rsidR="00063234" w:rsidRPr="00C84B2E" w:rsidRDefault="00063234" w:rsidP="00C819A7">
      <w:pPr>
        <w:pStyle w:val="a4"/>
        <w:numPr>
          <w:ilvl w:val="0"/>
          <w:numId w:val="13"/>
        </w:numPr>
        <w:spacing w:line="400" w:lineRule="exact"/>
        <w:ind w:leftChars="0"/>
        <w:jc w:val="both"/>
        <w:rPr>
          <w:rFonts w:ascii="標楷體" w:eastAsia="標楷體" w:hAnsi="標楷體"/>
          <w:sz w:val="28"/>
          <w:szCs w:val="28"/>
        </w:rPr>
      </w:pPr>
      <w:r w:rsidRPr="00C84B2E">
        <w:rPr>
          <w:rFonts w:ascii="標楷體" w:eastAsia="標楷體" w:hAnsi="標楷體" w:hint="eastAsia"/>
          <w:b/>
          <w:sz w:val="28"/>
          <w:szCs w:val="28"/>
        </w:rPr>
        <w:t>註6</w:t>
      </w:r>
      <w:r w:rsidRPr="00C84B2E">
        <w:rPr>
          <w:rFonts w:ascii="標楷體" w:eastAsia="標楷體" w:hAnsi="標楷體" w:hint="eastAsia"/>
          <w:sz w:val="28"/>
          <w:szCs w:val="28"/>
        </w:rPr>
        <w:t>：</w:t>
      </w:r>
      <w:r w:rsidRPr="00C84B2E">
        <w:rPr>
          <w:rFonts w:ascii="標楷體" w:eastAsia="標楷體" w:hAnsi="標楷體"/>
          <w:sz w:val="28"/>
          <w:szCs w:val="28"/>
        </w:rPr>
        <w:t>性別統計指標項數之計算，包含新增複分類、具有地方特色性別統計指標(例如-房屋稅、地價稅等地方稅開徵概況、取得不動產繼承登記繼承人數、市(縣)立運動中心使用人次、市(縣)立博物館藝文展演活動駐館藝術家)等</w:t>
      </w:r>
      <w:r w:rsidR="000D32D4" w:rsidRPr="000D32D4">
        <w:rPr>
          <w:rFonts w:ascii="標楷體" w:eastAsia="標楷體" w:hAnsi="標楷體" w:hint="eastAsia"/>
          <w:color w:val="FF0000"/>
          <w:sz w:val="28"/>
          <w:szCs w:val="28"/>
        </w:rPr>
        <w:t>，不包括新增年度別。</w:t>
      </w:r>
    </w:p>
    <w:p w14:paraId="44DF4872" w14:textId="77777777" w:rsidR="00063234" w:rsidRPr="00C84B2E" w:rsidRDefault="00063234" w:rsidP="00C819A7">
      <w:pPr>
        <w:pStyle w:val="a4"/>
        <w:numPr>
          <w:ilvl w:val="0"/>
          <w:numId w:val="13"/>
        </w:numPr>
        <w:spacing w:line="400" w:lineRule="exact"/>
        <w:ind w:leftChars="0"/>
        <w:jc w:val="both"/>
        <w:rPr>
          <w:rFonts w:ascii="標楷體" w:eastAsia="標楷體" w:hAnsi="標楷體"/>
          <w:sz w:val="28"/>
          <w:szCs w:val="28"/>
        </w:rPr>
      </w:pPr>
      <w:r w:rsidRPr="00C84B2E">
        <w:rPr>
          <w:rFonts w:ascii="標楷體" w:eastAsia="標楷體" w:hAnsi="標楷體" w:hint="eastAsia"/>
          <w:b/>
          <w:sz w:val="28"/>
          <w:szCs w:val="28"/>
        </w:rPr>
        <w:t>註7</w:t>
      </w:r>
      <w:r w:rsidRPr="00C84B2E">
        <w:rPr>
          <w:rFonts w:ascii="標楷體" w:eastAsia="標楷體" w:hAnsi="標楷體" w:hint="eastAsia"/>
          <w:sz w:val="28"/>
          <w:szCs w:val="28"/>
        </w:rPr>
        <w:t>：</w:t>
      </w:r>
      <w:r w:rsidRPr="00C84B2E">
        <w:rPr>
          <w:rFonts w:ascii="Times New Roman" w:eastAsia="標楷體" w:hAnsi="Times New Roman" w:hint="eastAsia"/>
          <w:sz w:val="28"/>
          <w:szCs w:val="28"/>
        </w:rPr>
        <w:t>性別資料使用與分析：運用性別為基礎的相關事實資料</w:t>
      </w:r>
      <w:r w:rsidRPr="00C84B2E">
        <w:rPr>
          <w:rFonts w:ascii="Times New Roman" w:eastAsia="標楷體" w:hAnsi="Times New Roman" w:hint="eastAsia"/>
          <w:sz w:val="28"/>
          <w:szCs w:val="28"/>
        </w:rPr>
        <w:t>(</w:t>
      </w:r>
      <w:r w:rsidRPr="00C84B2E">
        <w:rPr>
          <w:rFonts w:ascii="Times New Roman" w:eastAsia="標楷體" w:hAnsi="Times New Roman" w:hint="eastAsia"/>
          <w:sz w:val="28"/>
          <w:szCs w:val="28"/>
        </w:rPr>
        <w:t>含性別統計等量化與質化資料</w:t>
      </w:r>
      <w:r w:rsidRPr="00C84B2E">
        <w:rPr>
          <w:rFonts w:ascii="Times New Roman" w:eastAsia="標楷體" w:hAnsi="Times New Roman" w:hint="eastAsia"/>
          <w:sz w:val="28"/>
          <w:szCs w:val="28"/>
        </w:rPr>
        <w:t>)</w:t>
      </w:r>
      <w:r w:rsidRPr="00C84B2E">
        <w:rPr>
          <w:rFonts w:ascii="Times New Roman" w:eastAsia="標楷體" w:hAnsi="Times New Roman" w:hint="eastAsia"/>
          <w:sz w:val="28"/>
          <w:szCs w:val="28"/>
        </w:rPr>
        <w:t>，了解該議題之標的人口群與利害關係人的立場和需求，並透過性別與其他面向或變項的交織分析</w:t>
      </w:r>
      <w:r w:rsidRPr="00C84B2E">
        <w:rPr>
          <w:rFonts w:ascii="Times New Roman" w:eastAsia="標楷體" w:hAnsi="Times New Roman" w:hint="eastAsia"/>
          <w:sz w:val="28"/>
          <w:szCs w:val="28"/>
        </w:rPr>
        <w:t>(</w:t>
      </w:r>
      <w:r w:rsidRPr="00C84B2E">
        <w:rPr>
          <w:rFonts w:ascii="Times New Roman" w:eastAsia="標楷體" w:hAnsi="Times New Roman" w:hint="eastAsia"/>
          <w:sz w:val="28"/>
          <w:szCs w:val="28"/>
        </w:rPr>
        <w:t>如：種族、年齡、階級、文化、收入、信仰、語言、能力、教育程度、身心障礙狀態、性別認同、性傾向和性別氣質等</w:t>
      </w:r>
      <w:r w:rsidRPr="00C84B2E">
        <w:rPr>
          <w:rFonts w:ascii="Times New Roman" w:eastAsia="標楷體" w:hAnsi="Times New Roman" w:hint="eastAsia"/>
          <w:sz w:val="28"/>
          <w:szCs w:val="28"/>
        </w:rPr>
        <w:t>)</w:t>
      </w:r>
      <w:r w:rsidRPr="00C84B2E">
        <w:rPr>
          <w:rFonts w:ascii="Times New Roman" w:eastAsia="標楷體" w:hAnsi="Times New Roman" w:hint="eastAsia"/>
          <w:sz w:val="28"/>
          <w:szCs w:val="28"/>
        </w:rPr>
        <w:t>，據以了解不同性別在經濟、社會、文化、環境和政治結構等面向下，處境的差異及現象的成因。</w:t>
      </w:r>
      <w:r w:rsidRPr="00C84B2E">
        <w:rPr>
          <w:rFonts w:ascii="Times New Roman" w:eastAsia="標楷體" w:hAnsi="Times New Roman" w:hint="eastAsia"/>
          <w:sz w:val="28"/>
          <w:szCs w:val="28"/>
        </w:rPr>
        <w:t>(</w:t>
      </w:r>
      <w:r w:rsidRPr="00C84B2E">
        <w:rPr>
          <w:rFonts w:ascii="Times New Roman" w:eastAsia="標楷體" w:hAnsi="Times New Roman" w:hint="eastAsia"/>
          <w:sz w:val="28"/>
          <w:szCs w:val="28"/>
        </w:rPr>
        <w:t>舉例來說，不同年齡層的身心障礙女性，在就學、育兒、生活照顧等各個面向上會面對不同的問題，並有不同的需求組合</w:t>
      </w:r>
      <w:r w:rsidRPr="00C84B2E">
        <w:rPr>
          <w:rFonts w:ascii="Times New Roman" w:eastAsia="標楷體" w:hAnsi="Times New Roman" w:hint="eastAsia"/>
          <w:sz w:val="28"/>
          <w:szCs w:val="28"/>
        </w:rPr>
        <w:t>)</w:t>
      </w:r>
      <w:r w:rsidRPr="00C84B2E">
        <w:rPr>
          <w:rFonts w:ascii="Times New Roman" w:eastAsia="標楷體" w:hAnsi="Times New Roman" w:hint="eastAsia"/>
          <w:sz w:val="28"/>
          <w:szCs w:val="28"/>
        </w:rPr>
        <w:t>。</w:t>
      </w:r>
    </w:p>
    <w:p w14:paraId="2ECB47BA" w14:textId="77777777" w:rsidR="001C3D05" w:rsidRPr="001C3D05" w:rsidRDefault="00405380" w:rsidP="00C819A7">
      <w:pPr>
        <w:pStyle w:val="a4"/>
        <w:numPr>
          <w:ilvl w:val="0"/>
          <w:numId w:val="13"/>
        </w:numPr>
        <w:spacing w:line="500" w:lineRule="exact"/>
        <w:ind w:leftChars="0"/>
        <w:jc w:val="both"/>
        <w:rPr>
          <w:rFonts w:ascii="標楷體" w:eastAsia="標楷體" w:hAnsi="標楷體"/>
          <w:sz w:val="32"/>
          <w:szCs w:val="36"/>
        </w:rPr>
      </w:pPr>
      <w:r w:rsidRPr="001C3D05">
        <w:rPr>
          <w:rFonts w:ascii="標楷體" w:eastAsia="標楷體" w:hAnsi="標楷體" w:hint="eastAsia"/>
          <w:b/>
          <w:color w:val="FF0000"/>
          <w:sz w:val="28"/>
          <w:szCs w:val="28"/>
        </w:rPr>
        <w:t>註8：</w:t>
      </w:r>
      <w:r w:rsidRPr="001C3D05">
        <w:rPr>
          <w:rFonts w:ascii="標楷體" w:eastAsia="標楷體" w:hAnsi="標楷體" w:hint="eastAsia"/>
          <w:bCs/>
          <w:color w:val="FF0000"/>
          <w:sz w:val="28"/>
          <w:szCs w:val="28"/>
        </w:rPr>
        <w:t>自製CEDAW教材案例，包含縣市自行編撰案例，以及參考引用各部會案例。案例應包含相關CEDAW及一般性建議。各直轄市、縣（市）政府參考行政院性別平等處及各部會教材（例如，交通局可參考引用交通部教材），建置及蒐集適用各局處不同專業人員之CEDAW教材及案例，並可加入地方需求、特色及申訴案例。可參考中央、地方政府自製教材：</w:t>
      </w:r>
    </w:p>
    <w:p w14:paraId="0C912BA3" w14:textId="0D0392FC" w:rsidR="002C4403" w:rsidRDefault="000D32D4" w:rsidP="001C3D05">
      <w:pPr>
        <w:pStyle w:val="a4"/>
        <w:spacing w:line="500" w:lineRule="exact"/>
        <w:ind w:leftChars="0" w:left="0"/>
        <w:jc w:val="both"/>
        <w:rPr>
          <w:rFonts w:ascii="標楷體" w:eastAsia="標楷體" w:hAnsi="標楷體"/>
          <w:b/>
          <w:color w:val="FF0000"/>
          <w:sz w:val="28"/>
          <w:szCs w:val="28"/>
        </w:rPr>
      </w:pPr>
      <w:r>
        <w:rPr>
          <w:rFonts w:ascii="標楷體" w:eastAsia="標楷體" w:hAnsi="標楷體" w:hint="eastAsia"/>
          <w:b/>
          <w:color w:val="FF0000"/>
          <w:sz w:val="28"/>
          <w:szCs w:val="28"/>
        </w:rPr>
        <w:t xml:space="preserve">    </w:t>
      </w:r>
      <w:r w:rsidR="00405380" w:rsidRPr="001C3D05">
        <w:rPr>
          <w:rFonts w:ascii="標楷體" w:eastAsia="標楷體" w:hAnsi="標楷體" w:hint="eastAsia"/>
          <w:b/>
          <w:color w:val="FF0000"/>
          <w:sz w:val="28"/>
          <w:szCs w:val="28"/>
        </w:rPr>
        <w:t>https://gec.ey.gov.tw/Page/2A01F03950698B59?page=1&amp;PS=15&amp;。</w:t>
      </w:r>
    </w:p>
    <w:p w14:paraId="5D2A8CDC" w14:textId="77777777" w:rsidR="002C4403" w:rsidRDefault="002C4403">
      <w:pPr>
        <w:widowControl/>
        <w:rPr>
          <w:rFonts w:ascii="標楷體" w:eastAsia="標楷體" w:hAnsi="標楷體" w:cstheme="minorBidi"/>
          <w:b/>
          <w:color w:val="FF0000"/>
          <w:sz w:val="28"/>
          <w:szCs w:val="28"/>
        </w:rPr>
      </w:pPr>
      <w:r>
        <w:rPr>
          <w:rFonts w:ascii="標楷體" w:eastAsia="標楷體" w:hAnsi="標楷體"/>
          <w:b/>
          <w:color w:val="FF0000"/>
          <w:sz w:val="28"/>
          <w:szCs w:val="28"/>
        </w:rPr>
        <w:br w:type="page"/>
      </w:r>
    </w:p>
    <w:p w14:paraId="37DE8126" w14:textId="77777777" w:rsidR="00C819A7" w:rsidRPr="00BF0384" w:rsidRDefault="00C819A7" w:rsidP="00C819A7">
      <w:pPr>
        <w:snapToGrid w:val="0"/>
        <w:spacing w:line="360" w:lineRule="exact"/>
        <w:jc w:val="center"/>
        <w:rPr>
          <w:rFonts w:ascii="Times New Roman" w:eastAsia="標楷體" w:hAnsi="Times New Roman"/>
          <w:b/>
          <w:color w:val="000000" w:themeColor="text1"/>
          <w:sz w:val="32"/>
          <w:szCs w:val="32"/>
        </w:rPr>
      </w:pPr>
      <w:bookmarkStart w:id="1" w:name="_Hlk51601385"/>
      <w:bookmarkStart w:id="2" w:name="_Hlk51601090"/>
      <w:r w:rsidRPr="00BF0384">
        <w:rPr>
          <w:rFonts w:ascii="Times New Roman" w:eastAsia="標楷體" w:hAnsi="Times New Roman"/>
          <w:b/>
          <w:color w:val="000000" w:themeColor="text1"/>
          <w:sz w:val="36"/>
          <w:szCs w:val="36"/>
          <w:bdr w:val="single" w:sz="4" w:space="0" w:color="auto"/>
        </w:rPr>
        <w:lastRenderedPageBreak/>
        <w:t>附表</w:t>
      </w:r>
      <w:r w:rsidRPr="00BF0384">
        <w:rPr>
          <w:rFonts w:ascii="Times New Roman" w:eastAsia="標楷體" w:hAnsi="Times New Roman"/>
          <w:b/>
          <w:color w:val="000000" w:themeColor="text1"/>
          <w:sz w:val="36"/>
          <w:szCs w:val="36"/>
          <w:bdr w:val="single" w:sz="4" w:space="0" w:color="auto"/>
        </w:rPr>
        <w:t>1</w:t>
      </w:r>
      <w:r w:rsidRPr="00BF0384">
        <w:rPr>
          <w:rFonts w:ascii="Times New Roman" w:eastAsia="標楷體" w:hAnsi="Times New Roman"/>
          <w:b/>
          <w:color w:val="000000" w:themeColor="text1"/>
          <w:sz w:val="32"/>
          <w:szCs w:val="32"/>
        </w:rPr>
        <w:t>(108-111</w:t>
      </w:r>
      <w:r w:rsidRPr="00BF0384">
        <w:rPr>
          <w:rFonts w:ascii="Times New Roman" w:eastAsia="標楷體" w:hAnsi="Times New Roman"/>
          <w:b/>
          <w:color w:val="000000" w:themeColor="text1"/>
          <w:sz w:val="32"/>
          <w:szCs w:val="32"/>
        </w:rPr>
        <w:t>年</w:t>
      </w:r>
      <w:r w:rsidRPr="00BF0384">
        <w:rPr>
          <w:rFonts w:ascii="Times New Roman" w:eastAsia="標楷體" w:hAnsi="Times New Roman"/>
          <w:b/>
          <w:color w:val="000000" w:themeColor="text1"/>
          <w:sz w:val="32"/>
          <w:szCs w:val="32"/>
        </w:rPr>
        <w:t>)</w:t>
      </w:r>
      <w:r w:rsidRPr="00BF0384">
        <w:rPr>
          <w:rFonts w:ascii="Times New Roman" w:eastAsia="標楷體" w:hAnsi="Times New Roman"/>
          <w:b/>
          <w:color w:val="000000" w:themeColor="text1"/>
          <w:sz w:val="32"/>
          <w:szCs w:val="32"/>
        </w:rPr>
        <w:t>各機關性別主流化實施計畫</w:t>
      </w:r>
    </w:p>
    <w:p w14:paraId="6E0D5695" w14:textId="77777777" w:rsidR="00C819A7" w:rsidRPr="00BF0384" w:rsidRDefault="00C819A7" w:rsidP="00C819A7">
      <w:pPr>
        <w:snapToGrid w:val="0"/>
        <w:spacing w:afterLines="50" w:after="180" w:line="360" w:lineRule="exact"/>
        <w:jc w:val="center"/>
        <w:rPr>
          <w:rFonts w:ascii="Times New Roman" w:eastAsia="標楷體" w:hAnsi="Times New Roman"/>
          <w:b/>
          <w:color w:val="000000" w:themeColor="text1"/>
          <w:sz w:val="32"/>
          <w:szCs w:val="32"/>
        </w:rPr>
      </w:pPr>
      <w:r w:rsidRPr="007A0E25">
        <w:rPr>
          <w:rFonts w:ascii="標楷體" w:eastAsia="標楷體" w:hAnsi="標楷體" w:hint="eastAsia"/>
          <w:b/>
          <w:color w:val="000000"/>
          <w:sz w:val="32"/>
          <w:szCs w:val="32"/>
        </w:rPr>
        <w:t>○○○</w:t>
      </w:r>
      <w:r w:rsidRPr="00BF0384">
        <w:rPr>
          <w:rFonts w:ascii="Times New Roman" w:eastAsia="標楷體" w:hAnsi="Times New Roman"/>
          <w:b/>
          <w:color w:val="000000" w:themeColor="text1"/>
          <w:sz w:val="32"/>
          <w:szCs w:val="32"/>
        </w:rPr>
        <w:t>年度</w:t>
      </w:r>
      <w:r w:rsidRPr="007A0E25">
        <w:rPr>
          <w:rFonts w:ascii="標楷體" w:eastAsia="標楷體" w:hAnsi="標楷體" w:hint="eastAsia"/>
          <w:b/>
          <w:color w:val="000000"/>
          <w:sz w:val="32"/>
          <w:szCs w:val="32"/>
        </w:rPr>
        <w:t>○○○</w:t>
      </w:r>
      <w:r w:rsidRPr="00BF0384">
        <w:rPr>
          <w:rFonts w:ascii="Times New Roman" w:eastAsia="標楷體" w:hAnsi="Times New Roman"/>
          <w:b/>
          <w:color w:val="000000" w:themeColor="text1"/>
          <w:sz w:val="32"/>
          <w:szCs w:val="32"/>
        </w:rPr>
        <w:t>局</w:t>
      </w:r>
      <w:r w:rsidRPr="00BF0384">
        <w:rPr>
          <w:rFonts w:ascii="Times New Roman" w:eastAsia="標楷體" w:hAnsi="Times New Roman"/>
          <w:b/>
          <w:color w:val="000000" w:themeColor="text1"/>
          <w:sz w:val="32"/>
          <w:szCs w:val="32"/>
        </w:rPr>
        <w:t>(</w:t>
      </w:r>
      <w:r w:rsidRPr="00BF0384">
        <w:rPr>
          <w:rFonts w:ascii="Times New Roman" w:eastAsia="標楷體" w:hAnsi="Times New Roman"/>
          <w:b/>
          <w:color w:val="000000" w:themeColor="text1"/>
          <w:sz w:val="32"/>
          <w:szCs w:val="32"/>
        </w:rPr>
        <w:t>處</w:t>
      </w:r>
      <w:r w:rsidRPr="00BF0384">
        <w:rPr>
          <w:rFonts w:ascii="Times New Roman" w:eastAsia="標楷體" w:hAnsi="Times New Roman"/>
          <w:b/>
          <w:color w:val="000000" w:themeColor="text1"/>
          <w:sz w:val="32"/>
          <w:szCs w:val="32"/>
        </w:rPr>
        <w:t>)</w:t>
      </w:r>
      <w:r w:rsidRPr="00BF0384">
        <w:rPr>
          <w:rFonts w:ascii="Times New Roman" w:eastAsia="標楷體" w:hAnsi="Times New Roman"/>
          <w:b/>
          <w:color w:val="000000" w:themeColor="text1"/>
          <w:sz w:val="32"/>
          <w:szCs w:val="32"/>
        </w:rPr>
        <w:t>執行成果表</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304"/>
        <w:gridCol w:w="2807"/>
        <w:gridCol w:w="3827"/>
        <w:gridCol w:w="1559"/>
      </w:tblGrid>
      <w:tr w:rsidR="00C819A7" w:rsidRPr="00BF0384" w14:paraId="51F942A7" w14:textId="77777777" w:rsidTr="00942794">
        <w:trPr>
          <w:trHeight w:val="527"/>
          <w:tblHeader/>
          <w:jc w:val="center"/>
        </w:trPr>
        <w:tc>
          <w:tcPr>
            <w:tcW w:w="568" w:type="dxa"/>
            <w:shd w:val="clear" w:color="auto" w:fill="auto"/>
            <w:vAlign w:val="center"/>
          </w:tcPr>
          <w:p w14:paraId="10BF92C9" w14:textId="77777777" w:rsidR="00C819A7" w:rsidRPr="00BF0384" w:rsidRDefault="00C819A7" w:rsidP="00942794">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項次</w:t>
            </w:r>
          </w:p>
        </w:tc>
        <w:tc>
          <w:tcPr>
            <w:tcW w:w="1304" w:type="dxa"/>
            <w:vAlign w:val="center"/>
          </w:tcPr>
          <w:p w14:paraId="206ED7DA" w14:textId="77777777" w:rsidR="00C819A7" w:rsidRPr="00BF0384" w:rsidRDefault="00C819A7" w:rsidP="00942794">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項目</w:t>
            </w:r>
          </w:p>
        </w:tc>
        <w:tc>
          <w:tcPr>
            <w:tcW w:w="2807" w:type="dxa"/>
            <w:shd w:val="clear" w:color="auto" w:fill="auto"/>
            <w:vAlign w:val="center"/>
          </w:tcPr>
          <w:p w14:paraId="575B8DD3" w14:textId="77777777" w:rsidR="00C819A7" w:rsidRPr="00BF0384" w:rsidRDefault="00C819A7" w:rsidP="00942794">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執行項目</w:t>
            </w:r>
          </w:p>
        </w:tc>
        <w:tc>
          <w:tcPr>
            <w:tcW w:w="3827" w:type="dxa"/>
            <w:shd w:val="clear" w:color="auto" w:fill="auto"/>
            <w:vAlign w:val="center"/>
          </w:tcPr>
          <w:p w14:paraId="6E5CCA5D" w14:textId="77777777" w:rsidR="00C819A7" w:rsidRPr="00BF0384" w:rsidRDefault="00C819A7" w:rsidP="00942794">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10</w:t>
            </w:r>
            <w:r w:rsidRPr="00847077">
              <w:rPr>
                <w:rFonts w:ascii="標楷體" w:eastAsia="標楷體" w:hAnsi="標楷體" w:hint="eastAsia"/>
                <w:color w:val="000000"/>
                <w:sz w:val="26"/>
                <w:szCs w:val="26"/>
                <w:u w:val="single"/>
              </w:rPr>
              <w:t>○</w:t>
            </w:r>
            <w:r w:rsidRPr="00BF0384">
              <w:rPr>
                <w:rFonts w:ascii="Times New Roman" w:eastAsia="標楷體" w:hAnsi="Times New Roman"/>
                <w:color w:val="000000" w:themeColor="text1"/>
                <w:sz w:val="28"/>
                <w:szCs w:val="28"/>
              </w:rPr>
              <w:t>年度執行成果</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舉例</w:t>
            </w:r>
            <w:r w:rsidRPr="00BF0384">
              <w:rPr>
                <w:rFonts w:ascii="Times New Roman" w:eastAsia="標楷體" w:hAnsi="Times New Roman"/>
                <w:color w:val="000000" w:themeColor="text1"/>
                <w:sz w:val="28"/>
                <w:szCs w:val="28"/>
              </w:rPr>
              <w:t>)</w:t>
            </w:r>
          </w:p>
        </w:tc>
        <w:tc>
          <w:tcPr>
            <w:tcW w:w="1559" w:type="dxa"/>
            <w:vAlign w:val="center"/>
          </w:tcPr>
          <w:p w14:paraId="78CC5582" w14:textId="77777777" w:rsidR="00C819A7" w:rsidRPr="00BF0384" w:rsidRDefault="00C819A7" w:rsidP="00942794">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備註</w:t>
            </w:r>
          </w:p>
        </w:tc>
      </w:tr>
      <w:tr w:rsidR="00C819A7" w:rsidRPr="00C9059B" w14:paraId="0B4AAD09" w14:textId="77777777" w:rsidTr="00942794">
        <w:trPr>
          <w:jc w:val="center"/>
        </w:trPr>
        <w:tc>
          <w:tcPr>
            <w:tcW w:w="568" w:type="dxa"/>
            <w:shd w:val="clear" w:color="auto" w:fill="auto"/>
            <w:vAlign w:val="center"/>
          </w:tcPr>
          <w:p w14:paraId="627EE632"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一</w:t>
            </w:r>
          </w:p>
        </w:tc>
        <w:tc>
          <w:tcPr>
            <w:tcW w:w="1304" w:type="dxa"/>
            <w:vAlign w:val="center"/>
          </w:tcPr>
          <w:p w14:paraId="3951EAB9"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性別平等專責小組</w:t>
            </w:r>
          </w:p>
          <w:p w14:paraId="16A69DE4"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含性別議題聯絡人</w:t>
            </w:r>
            <w:r w:rsidRPr="00C9059B">
              <w:rPr>
                <w:rFonts w:ascii="Times New Roman" w:eastAsia="標楷體" w:hAnsi="Times New Roman"/>
                <w:color w:val="000000" w:themeColor="text1"/>
                <w:sz w:val="26"/>
                <w:szCs w:val="26"/>
              </w:rPr>
              <w:t>)</w:t>
            </w:r>
          </w:p>
        </w:tc>
        <w:tc>
          <w:tcPr>
            <w:tcW w:w="2807" w:type="dxa"/>
            <w:shd w:val="clear" w:color="auto" w:fill="auto"/>
            <w:vAlign w:val="center"/>
          </w:tcPr>
          <w:p w14:paraId="1103EFC6" w14:textId="77777777" w:rsidR="00C819A7" w:rsidRPr="00C9059B" w:rsidRDefault="00C819A7" w:rsidP="00C819A7">
            <w:pPr>
              <w:numPr>
                <w:ilvl w:val="0"/>
                <w:numId w:val="1"/>
              </w:numPr>
              <w:tabs>
                <w:tab w:val="clear" w:pos="360"/>
                <w:tab w:val="num"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性別平等專責小組成立時間及會議召開情形。</w:t>
            </w:r>
          </w:p>
          <w:p w14:paraId="5F123E64" w14:textId="77777777" w:rsidR="00C819A7" w:rsidRPr="00C9059B" w:rsidRDefault="00C819A7" w:rsidP="00C819A7">
            <w:pPr>
              <w:numPr>
                <w:ilvl w:val="0"/>
                <w:numId w:val="1"/>
              </w:numPr>
              <w:tabs>
                <w:tab w:val="clear" w:pos="360"/>
                <w:tab w:val="num"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性別平等專責小組委員任一性別不得低於</w:t>
            </w:r>
            <w:r w:rsidRPr="00263531">
              <w:rPr>
                <w:rFonts w:ascii="Times New Roman" w:eastAsia="標楷體" w:hAnsi="Times New Roman" w:hint="eastAsia"/>
                <w:color w:val="FF0000"/>
                <w:sz w:val="26"/>
                <w:szCs w:val="26"/>
              </w:rPr>
              <w:t>三</w:t>
            </w:r>
            <w:r w:rsidRPr="00263531">
              <w:rPr>
                <w:rFonts w:ascii="Times New Roman" w:eastAsia="標楷體" w:hAnsi="Times New Roman"/>
                <w:color w:val="000000" w:themeColor="text1"/>
                <w:sz w:val="26"/>
                <w:szCs w:val="26"/>
              </w:rPr>
              <w:t>分之</w:t>
            </w:r>
            <w:r w:rsidRPr="00263531">
              <w:rPr>
                <w:rFonts w:ascii="Times New Roman" w:eastAsia="標楷體" w:hAnsi="Times New Roman" w:hint="eastAsia"/>
                <w:color w:val="FF0000"/>
                <w:sz w:val="26"/>
                <w:szCs w:val="26"/>
              </w:rPr>
              <w:t>一</w:t>
            </w:r>
            <w:r w:rsidRPr="00C9059B">
              <w:rPr>
                <w:rFonts w:ascii="Times New Roman" w:eastAsia="標楷體" w:hAnsi="Times New Roman"/>
                <w:color w:val="000000" w:themeColor="text1"/>
                <w:sz w:val="26"/>
                <w:szCs w:val="26"/>
              </w:rPr>
              <w:t>。</w:t>
            </w:r>
          </w:p>
          <w:p w14:paraId="59F07CC2" w14:textId="77777777" w:rsidR="00C819A7" w:rsidRPr="00C9059B" w:rsidRDefault="00C819A7" w:rsidP="00C819A7">
            <w:pPr>
              <w:numPr>
                <w:ilvl w:val="0"/>
                <w:numId w:val="1"/>
              </w:numPr>
              <w:tabs>
                <w:tab w:val="clear" w:pos="360"/>
                <w:tab w:val="num"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為推動該局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性別業務，需穩定各局處性別議題聯絡人之持續性。</w:t>
            </w:r>
          </w:p>
          <w:p w14:paraId="79EF1708" w14:textId="77777777" w:rsidR="00C819A7" w:rsidRPr="00C9059B" w:rsidRDefault="00C819A7" w:rsidP="00C819A7">
            <w:pPr>
              <w:numPr>
                <w:ilvl w:val="0"/>
                <w:numId w:val="1"/>
              </w:numPr>
              <w:tabs>
                <w:tab w:val="clear" w:pos="360"/>
                <w:tab w:val="num"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各委員會委員之任一性別不得低於三分之一。</w:t>
            </w:r>
          </w:p>
        </w:tc>
        <w:tc>
          <w:tcPr>
            <w:tcW w:w="3827" w:type="dxa"/>
            <w:shd w:val="clear" w:color="auto" w:fill="auto"/>
          </w:tcPr>
          <w:p w14:paraId="64539812" w14:textId="77777777" w:rsidR="00C819A7" w:rsidRPr="00C9059B" w:rsidRDefault="00C819A7" w:rsidP="00C819A7">
            <w:pPr>
              <w:pStyle w:val="a4"/>
              <w:numPr>
                <w:ilvl w:val="1"/>
                <w:numId w:val="11"/>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已於</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年</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月</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日</w:t>
            </w:r>
            <w:r w:rsidRPr="00C9059B">
              <w:rPr>
                <w:rFonts w:ascii="Times New Roman" w:eastAsia="標楷體" w:hAnsi="Times New Roman" w:cs="Times New Roman"/>
                <w:color w:val="000000" w:themeColor="text1"/>
                <w:sz w:val="26"/>
                <w:szCs w:val="26"/>
              </w:rPr>
              <w:t>召開性別平等專責小組會議，本年度共召開</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rPr>
              <w:t>次。</w:t>
            </w:r>
          </w:p>
          <w:p w14:paraId="75FDE8A4" w14:textId="77777777" w:rsidR="00C819A7" w:rsidRPr="00C9059B" w:rsidRDefault="00C819A7" w:rsidP="00C819A7">
            <w:pPr>
              <w:pStyle w:val="a4"/>
              <w:numPr>
                <w:ilvl w:val="1"/>
                <w:numId w:val="11"/>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性別平等專責小組委員總人數</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rPr>
              <w:t>，男性委員</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；女性委員</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w:t>
            </w:r>
          </w:p>
          <w:p w14:paraId="28D2D051" w14:textId="77777777" w:rsidR="00C819A7" w:rsidRPr="00C9059B" w:rsidRDefault="00C819A7" w:rsidP="00C819A7">
            <w:pPr>
              <w:pStyle w:val="a4"/>
              <w:numPr>
                <w:ilvl w:val="1"/>
                <w:numId w:val="11"/>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w:t>
            </w:r>
            <w:r w:rsidRPr="00C9059B">
              <w:rPr>
                <w:rFonts w:ascii="Times New Roman" w:eastAsia="標楷體" w:hAnsi="Times New Roman" w:cs="Times New Roman"/>
                <w:color w:val="000000" w:themeColor="text1"/>
                <w:sz w:val="26"/>
                <w:szCs w:val="26"/>
              </w:rPr>
              <w:t>(10X)</w:t>
            </w:r>
            <w:r w:rsidRPr="00C9059B">
              <w:rPr>
                <w:rFonts w:ascii="Times New Roman" w:eastAsia="標楷體" w:hAnsi="Times New Roman" w:cs="Times New Roman"/>
                <w:color w:val="000000" w:themeColor="text1"/>
                <w:sz w:val="26"/>
                <w:szCs w:val="26"/>
              </w:rPr>
              <w:t>年性別議題聯絡人：</w:t>
            </w:r>
            <w:r w:rsidRPr="00C9059B">
              <w:rPr>
                <w:rFonts w:ascii="Times New Roman" w:eastAsia="標楷體" w:hAnsi="Times New Roman" w:cs="Times New Roman"/>
                <w:color w:val="000000" w:themeColor="text1"/>
                <w:sz w:val="26"/>
                <w:szCs w:val="26"/>
              </w:rPr>
              <w:t>_______</w:t>
            </w:r>
            <w:r w:rsidRPr="00C9059B">
              <w:rPr>
                <w:rFonts w:ascii="Times New Roman" w:eastAsia="標楷體" w:hAnsi="Times New Roman" w:cs="Times New Roman"/>
                <w:color w:val="000000" w:themeColor="text1"/>
                <w:sz w:val="26"/>
                <w:szCs w:val="26"/>
              </w:rPr>
              <w:t>，擔任期間：</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月至</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月</w:t>
            </w:r>
            <w:r w:rsidRPr="00C9059B">
              <w:rPr>
                <w:rFonts w:ascii="Times New Roman" w:eastAsia="標楷體" w:hAnsi="Times New Roman" w:cs="Times New Roman"/>
                <w:color w:val="000000" w:themeColor="text1"/>
                <w:sz w:val="26"/>
                <w:szCs w:val="26"/>
              </w:rPr>
              <w:t>，穩定度</w:t>
            </w:r>
            <w:r w:rsidRPr="00C9059B">
              <w:rPr>
                <w:rFonts w:ascii="Times New Roman" w:eastAsia="標楷體" w:hAnsi="Times New Roman" w:cs="Times New Roman"/>
                <w:color w:val="000000" w:themeColor="text1"/>
                <w:sz w:val="26"/>
                <w:szCs w:val="26"/>
              </w:rPr>
              <w:t>_____%</w:t>
            </w:r>
            <w:r w:rsidRPr="00C9059B">
              <w:rPr>
                <w:rFonts w:ascii="Times New Roman" w:eastAsia="標楷體" w:hAnsi="Times New Roman" w:cs="Times New Roman"/>
                <w:color w:val="000000" w:themeColor="text1"/>
                <w:sz w:val="26"/>
                <w:szCs w:val="26"/>
              </w:rPr>
              <w:t>。</w:t>
            </w:r>
          </w:p>
          <w:p w14:paraId="3A8E8D44" w14:textId="77777777" w:rsidR="00C819A7" w:rsidRPr="00C9059B" w:rsidRDefault="00C819A7" w:rsidP="00C819A7">
            <w:pPr>
              <w:pStyle w:val="a4"/>
              <w:numPr>
                <w:ilvl w:val="1"/>
                <w:numId w:val="11"/>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各委員會性別比率</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請依各局處情況自行增列</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w:t>
            </w:r>
          </w:p>
          <w:p w14:paraId="09CE3B61" w14:textId="77777777" w:rsidR="00C819A7" w:rsidRPr="00C9059B" w:rsidRDefault="00C819A7" w:rsidP="00942794">
            <w:pPr>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(1)</w:t>
            </w:r>
            <w:r w:rsidRPr="00C9059B">
              <w:rPr>
                <w:rFonts w:ascii="Times New Roman" w:eastAsia="標楷體" w:hAnsi="Times New Roman"/>
                <w:color w:val="000000" w:themeColor="text1"/>
                <w:sz w:val="26"/>
                <w:szCs w:val="26"/>
              </w:rPr>
              <w:t>委員會名稱：</w:t>
            </w:r>
          </w:p>
          <w:p w14:paraId="47C8AB44" w14:textId="77777777" w:rsidR="00C819A7" w:rsidRPr="00C9059B" w:rsidRDefault="00C819A7" w:rsidP="00942794">
            <w:pPr>
              <w:snapToGrid w:val="0"/>
              <w:spacing w:line="360" w:lineRule="exact"/>
              <w:ind w:left="390" w:hangingChars="150" w:hanging="390"/>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(2)</w:t>
            </w:r>
            <w:r w:rsidRPr="00C9059B">
              <w:rPr>
                <w:rFonts w:ascii="Times New Roman" w:eastAsia="標楷體" w:hAnsi="Times New Roman"/>
                <w:color w:val="000000" w:themeColor="text1"/>
                <w:sz w:val="26"/>
                <w:szCs w:val="26"/>
              </w:rPr>
              <w:t>委員總人數</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人</w:t>
            </w:r>
            <w:r w:rsidRPr="00C9059B">
              <w:rPr>
                <w:rFonts w:ascii="Times New Roman" w:eastAsia="標楷體" w:hAnsi="Times New Roman"/>
                <w:color w:val="000000" w:themeColor="text1"/>
                <w:sz w:val="26"/>
                <w:szCs w:val="26"/>
              </w:rPr>
              <w:t>，男性委員</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人</w:t>
            </w:r>
            <w:r w:rsidRPr="00C9059B">
              <w:rPr>
                <w:rFonts w:ascii="Times New Roman" w:eastAsia="標楷體" w:hAnsi="Times New Roman"/>
                <w:color w:val="000000" w:themeColor="text1"/>
                <w:sz w:val="26"/>
                <w:szCs w:val="26"/>
                <w:u w:val="single"/>
              </w:rPr>
              <w:t>(</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w:t>
            </w:r>
            <w:r w:rsidRPr="00C9059B">
              <w:rPr>
                <w:rFonts w:ascii="Times New Roman" w:eastAsia="標楷體" w:hAnsi="Times New Roman"/>
                <w:color w:val="000000" w:themeColor="text1"/>
                <w:sz w:val="26"/>
                <w:szCs w:val="26"/>
              </w:rPr>
              <w:t>；女性委員</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人</w:t>
            </w:r>
            <w:r w:rsidRPr="00C9059B">
              <w:rPr>
                <w:rFonts w:ascii="Times New Roman" w:eastAsia="標楷體" w:hAnsi="Times New Roman"/>
                <w:color w:val="000000" w:themeColor="text1"/>
                <w:sz w:val="26"/>
                <w:szCs w:val="26"/>
                <w:u w:val="single"/>
              </w:rPr>
              <w:t>(</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w:t>
            </w:r>
            <w:r w:rsidRPr="00C9059B">
              <w:rPr>
                <w:rFonts w:ascii="Times New Roman" w:eastAsia="標楷體" w:hAnsi="Times New Roman"/>
                <w:color w:val="000000" w:themeColor="text1"/>
                <w:sz w:val="26"/>
                <w:szCs w:val="26"/>
              </w:rPr>
              <w:t>。</w:t>
            </w:r>
          </w:p>
        </w:tc>
        <w:tc>
          <w:tcPr>
            <w:tcW w:w="1559" w:type="dxa"/>
            <w:vAlign w:val="center"/>
          </w:tcPr>
          <w:p w14:paraId="785F1DED" w14:textId="77777777" w:rsidR="00C819A7" w:rsidRPr="00C9059B" w:rsidRDefault="00C819A7" w:rsidP="00942794">
            <w:pPr>
              <w:wordWrap w:val="0"/>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穩定度算法為</w:t>
            </w:r>
            <w:r w:rsidRPr="00C9059B">
              <w:rPr>
                <w:rFonts w:ascii="Times New Roman" w:eastAsia="標楷體" w:hAnsi="Times New Roman"/>
                <w:color w:val="000000" w:themeColor="text1"/>
                <w:sz w:val="26"/>
                <w:szCs w:val="26"/>
              </w:rPr>
              <w:t>1(</w:t>
            </w:r>
            <w:r w:rsidRPr="00C9059B">
              <w:rPr>
                <w:rFonts w:ascii="Times New Roman" w:eastAsia="標楷體" w:hAnsi="Times New Roman"/>
                <w:color w:val="000000" w:themeColor="text1"/>
                <w:sz w:val="26"/>
                <w:szCs w:val="26"/>
              </w:rPr>
              <w:t>年</w:t>
            </w:r>
            <w:r w:rsidRPr="00C9059B">
              <w:rPr>
                <w:rFonts w:ascii="Times New Roman" w:eastAsia="標楷體" w:hAnsi="Times New Roman"/>
                <w:color w:val="000000" w:themeColor="text1"/>
                <w:sz w:val="26"/>
                <w:szCs w:val="26"/>
              </w:rPr>
              <w:t>)/1(</w:t>
            </w:r>
            <w:r w:rsidRPr="00C9059B">
              <w:rPr>
                <w:rFonts w:ascii="Times New Roman" w:eastAsia="標楷體" w:hAnsi="Times New Roman"/>
                <w:color w:val="000000" w:themeColor="text1"/>
                <w:sz w:val="26"/>
                <w:szCs w:val="26"/>
              </w:rPr>
              <w:t>人</w:t>
            </w:r>
            <w:r w:rsidRPr="00C9059B">
              <w:rPr>
                <w:rFonts w:ascii="Times New Roman" w:eastAsia="標楷體" w:hAnsi="Times New Roman"/>
                <w:color w:val="000000" w:themeColor="text1"/>
                <w:sz w:val="26"/>
                <w:szCs w:val="26"/>
              </w:rPr>
              <w:t>)=100%</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1(</w:t>
            </w:r>
            <w:r w:rsidRPr="00C9059B">
              <w:rPr>
                <w:rFonts w:ascii="Times New Roman" w:eastAsia="標楷體" w:hAnsi="Times New Roman"/>
                <w:color w:val="000000" w:themeColor="text1"/>
                <w:sz w:val="26"/>
                <w:szCs w:val="26"/>
              </w:rPr>
              <w:t>年</w:t>
            </w:r>
            <w:r w:rsidRPr="00C9059B">
              <w:rPr>
                <w:rFonts w:ascii="Times New Roman" w:eastAsia="標楷體" w:hAnsi="Times New Roman"/>
                <w:color w:val="000000" w:themeColor="text1"/>
                <w:sz w:val="26"/>
                <w:szCs w:val="26"/>
              </w:rPr>
              <w:t>)/2(</w:t>
            </w:r>
            <w:r w:rsidRPr="00C9059B">
              <w:rPr>
                <w:rFonts w:ascii="Times New Roman" w:eastAsia="標楷體" w:hAnsi="Times New Roman"/>
                <w:color w:val="000000" w:themeColor="text1"/>
                <w:sz w:val="26"/>
                <w:szCs w:val="26"/>
              </w:rPr>
              <w:t>人</w:t>
            </w:r>
            <w:r w:rsidRPr="00C9059B">
              <w:rPr>
                <w:rFonts w:ascii="Times New Roman" w:eastAsia="標楷體" w:hAnsi="Times New Roman"/>
                <w:color w:val="000000" w:themeColor="text1"/>
                <w:sz w:val="26"/>
                <w:szCs w:val="26"/>
              </w:rPr>
              <w:t>)=50%</w:t>
            </w:r>
            <w:r w:rsidRPr="00C9059B">
              <w:rPr>
                <w:rFonts w:ascii="Times New Roman" w:eastAsia="標楷體" w:hAnsi="Times New Roman"/>
                <w:color w:val="000000" w:themeColor="text1"/>
                <w:sz w:val="26"/>
                <w:szCs w:val="26"/>
              </w:rPr>
              <w:t>，</w:t>
            </w:r>
          </w:p>
          <w:p w14:paraId="740BFF36" w14:textId="77777777" w:rsidR="00C819A7" w:rsidRPr="00C9059B" w:rsidRDefault="00C819A7" w:rsidP="00942794">
            <w:pPr>
              <w:wordWrap w:val="0"/>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以此類推。</w:t>
            </w:r>
          </w:p>
        </w:tc>
      </w:tr>
      <w:tr w:rsidR="00C819A7" w:rsidRPr="00C9059B" w14:paraId="046A827F" w14:textId="77777777" w:rsidTr="00942794">
        <w:trPr>
          <w:trHeight w:val="4650"/>
          <w:jc w:val="center"/>
        </w:trPr>
        <w:tc>
          <w:tcPr>
            <w:tcW w:w="568" w:type="dxa"/>
            <w:shd w:val="clear" w:color="auto" w:fill="auto"/>
            <w:vAlign w:val="center"/>
          </w:tcPr>
          <w:p w14:paraId="4ADCF3D5" w14:textId="77777777" w:rsidR="00C819A7" w:rsidRPr="00C9059B" w:rsidRDefault="00C819A7" w:rsidP="00942794">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二</w:t>
            </w:r>
          </w:p>
        </w:tc>
        <w:tc>
          <w:tcPr>
            <w:tcW w:w="1304" w:type="dxa"/>
            <w:vAlign w:val="center"/>
          </w:tcPr>
          <w:p w14:paraId="198309BF"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性別意識</w:t>
            </w:r>
          </w:p>
          <w:p w14:paraId="5319B648"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培力</w:t>
            </w:r>
          </w:p>
        </w:tc>
        <w:tc>
          <w:tcPr>
            <w:tcW w:w="2807" w:type="dxa"/>
            <w:shd w:val="clear" w:color="auto" w:fill="auto"/>
            <w:vAlign w:val="center"/>
          </w:tcPr>
          <w:p w14:paraId="1C72D674" w14:textId="77777777" w:rsidR="00C819A7" w:rsidRPr="00C9059B" w:rsidRDefault="00C819A7" w:rsidP="00C819A7">
            <w:pPr>
              <w:numPr>
                <w:ilvl w:val="0"/>
                <w:numId w:val="2"/>
              </w:numPr>
              <w:tabs>
                <w:tab w:val="clear" w:pos="360"/>
                <w:tab w:val="left"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該機關一般公務人員參與性別意識培力人數與比例。「一般公務人員」係指</w:t>
            </w:r>
            <w:r w:rsidRPr="00C9059B">
              <w:rPr>
                <w:rFonts w:ascii="Times New Roman" w:eastAsia="標楷體" w:hAnsi="Times New Roman"/>
                <w:color w:val="000000" w:themeColor="text1"/>
                <w:sz w:val="26"/>
                <w:szCs w:val="26"/>
              </w:rPr>
              <w:t xml:space="preserve"> (1)</w:t>
            </w:r>
            <w:r w:rsidRPr="00C9059B">
              <w:rPr>
                <w:rFonts w:ascii="Times New Roman" w:eastAsia="標楷體" w:hAnsi="Times New Roman"/>
                <w:color w:val="000000" w:themeColor="text1"/>
                <w:sz w:val="26"/>
                <w:szCs w:val="26"/>
              </w:rPr>
              <w:t>依法任用、派用之有給專任人員。</w:t>
            </w:r>
            <w:r w:rsidRPr="00C9059B">
              <w:rPr>
                <w:rFonts w:ascii="Times New Roman" w:eastAsia="標楷體" w:hAnsi="Times New Roman"/>
                <w:color w:val="000000" w:themeColor="text1"/>
                <w:sz w:val="26"/>
                <w:szCs w:val="26"/>
              </w:rPr>
              <w:t>(2)</w:t>
            </w:r>
            <w:r w:rsidRPr="00C9059B">
              <w:rPr>
                <w:rFonts w:ascii="Times New Roman" w:eastAsia="標楷體" w:hAnsi="Times New Roman"/>
                <w:color w:val="000000" w:themeColor="text1"/>
                <w:sz w:val="26"/>
                <w:szCs w:val="26"/>
              </w:rPr>
              <w:t>依法聘任、聘用及僱用人員。</w:t>
            </w:r>
            <w:r w:rsidRPr="00C9059B">
              <w:rPr>
                <w:rFonts w:ascii="Times New Roman" w:eastAsia="標楷體" w:hAnsi="Times New Roman"/>
                <w:color w:val="000000" w:themeColor="text1"/>
                <w:sz w:val="26"/>
                <w:szCs w:val="26"/>
              </w:rPr>
              <w:t>(3)</w:t>
            </w:r>
            <w:r w:rsidRPr="00C9059B">
              <w:rPr>
                <w:rFonts w:ascii="Times New Roman" w:eastAsia="標楷體" w:hAnsi="Times New Roman"/>
                <w:color w:val="000000" w:themeColor="text1"/>
                <w:sz w:val="26"/>
                <w:szCs w:val="26"/>
              </w:rPr>
              <w:t>公務人員考試錄取人員。</w:t>
            </w:r>
          </w:p>
          <w:p w14:paraId="7C99E200" w14:textId="77777777" w:rsidR="00C819A7" w:rsidRPr="00C9059B" w:rsidRDefault="00C819A7" w:rsidP="00C819A7">
            <w:pPr>
              <w:numPr>
                <w:ilvl w:val="0"/>
                <w:numId w:val="2"/>
              </w:numPr>
              <w:tabs>
                <w:tab w:val="clear" w:pos="360"/>
                <w:tab w:val="left"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該機關主管人員參與性別意識培力人數與比例。「主管人員」係指機關正副首長、正副幕僚長及單位主管。</w:t>
            </w:r>
          </w:p>
          <w:p w14:paraId="36800D3E" w14:textId="77777777" w:rsidR="00C819A7" w:rsidRPr="00C9059B" w:rsidRDefault="00C819A7" w:rsidP="00C819A7">
            <w:pPr>
              <w:numPr>
                <w:ilvl w:val="0"/>
                <w:numId w:val="2"/>
              </w:numPr>
              <w:tabs>
                <w:tab w:val="clear" w:pos="360"/>
                <w:tab w:val="left"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性別平等業務相關人員參與性別課程受訓人數、比例及平均時數。「性別平等業務相關人員」係指實際從事提升婦女權益及促進性別平等之業務相關事宜</w:t>
            </w:r>
            <w:r w:rsidRPr="00C9059B">
              <w:rPr>
                <w:rFonts w:ascii="Times New Roman" w:eastAsia="標楷體" w:hAnsi="Times New Roman"/>
                <w:color w:val="000000" w:themeColor="text1"/>
                <w:sz w:val="26"/>
                <w:szCs w:val="26"/>
              </w:rPr>
              <w:lastRenderedPageBreak/>
              <w:t>(</w:t>
            </w:r>
            <w:r w:rsidRPr="00C9059B">
              <w:rPr>
                <w:rFonts w:ascii="Times New Roman" w:eastAsia="標楷體" w:hAnsi="Times New Roman"/>
                <w:color w:val="000000" w:themeColor="text1"/>
                <w:sz w:val="26"/>
                <w:szCs w:val="26"/>
              </w:rPr>
              <w:t>包括性別主流化、消除對婦女一切形式歧視公約、各項性別平等政策措施、性別平等委員會、性別平等專責</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案小組</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之專責、兼辦人員</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含性別平等督導、性別議題聯絡人及議題代理人</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w:t>
            </w:r>
          </w:p>
        </w:tc>
        <w:tc>
          <w:tcPr>
            <w:tcW w:w="3827" w:type="dxa"/>
            <w:shd w:val="clear" w:color="auto" w:fill="auto"/>
          </w:tcPr>
          <w:p w14:paraId="6988C515" w14:textId="77777777" w:rsidR="00C819A7" w:rsidRPr="00C9059B" w:rsidRDefault="00C819A7" w:rsidP="00C819A7">
            <w:pPr>
              <w:pStyle w:val="a4"/>
              <w:numPr>
                <w:ilvl w:val="1"/>
                <w:numId w:val="10"/>
              </w:numPr>
              <w:tabs>
                <w:tab w:val="left" w:pos="153"/>
              </w:tabs>
              <w:snapToGrid w:val="0"/>
              <w:spacing w:line="360" w:lineRule="exact"/>
              <w:ind w:leftChars="0" w:left="284" w:hanging="284"/>
              <w:jc w:val="both"/>
              <w:rPr>
                <w:rFonts w:ascii="Times New Roman" w:eastAsia="標楷體" w:hAnsi="Times New Roman" w:cs="Times New Roman"/>
                <w:color w:val="000000" w:themeColor="text1"/>
                <w:sz w:val="26"/>
                <w:szCs w:val="26"/>
                <w:u w:val="single"/>
              </w:rPr>
            </w:pPr>
            <w:r w:rsidRPr="00C9059B">
              <w:rPr>
                <w:rFonts w:ascii="Times New Roman" w:eastAsia="標楷體" w:hAnsi="Times New Roman" w:cs="Times New Roman"/>
                <w:color w:val="000000" w:themeColor="text1"/>
                <w:sz w:val="26"/>
                <w:szCs w:val="26"/>
              </w:rPr>
              <w:lastRenderedPageBreak/>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一般公務人員共有</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人</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color w:val="000000" w:themeColor="text1"/>
                <w:sz w:val="26"/>
                <w:szCs w:val="26"/>
                <w:u w:val="single"/>
              </w:rPr>
              <w:t>，女性</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人</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color w:val="000000" w:themeColor="text1"/>
                <w:sz w:val="26"/>
                <w:szCs w:val="26"/>
              </w:rPr>
              <w:t>。主管人員共有</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。辦理性別平等業務相關人員共有</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w:t>
            </w:r>
          </w:p>
          <w:p w14:paraId="3EFDB45C" w14:textId="77777777" w:rsidR="00C819A7" w:rsidRPr="00C9059B" w:rsidRDefault="00C819A7" w:rsidP="00C819A7">
            <w:pPr>
              <w:pStyle w:val="a4"/>
              <w:numPr>
                <w:ilvl w:val="1"/>
                <w:numId w:val="10"/>
              </w:numPr>
              <w:tabs>
                <w:tab w:val="left" w:pos="153"/>
              </w:tabs>
              <w:snapToGrid w:val="0"/>
              <w:spacing w:line="360" w:lineRule="exact"/>
              <w:ind w:leftChars="0" w:left="284" w:hanging="284"/>
              <w:jc w:val="both"/>
              <w:rPr>
                <w:rFonts w:ascii="Times New Roman" w:eastAsia="標楷體" w:hAnsi="Times New Roman" w:cs="Times New Roman"/>
                <w:color w:val="000000" w:themeColor="text1"/>
                <w:sz w:val="26"/>
                <w:szCs w:val="26"/>
                <w:u w:val="single"/>
              </w:rPr>
            </w:pPr>
            <w:r w:rsidRPr="00C9059B">
              <w:rPr>
                <w:rFonts w:ascii="Times New Roman" w:eastAsia="標楷體" w:hAnsi="Times New Roman" w:cs="Times New Roman"/>
                <w:color w:val="000000" w:themeColor="text1"/>
                <w:sz w:val="26"/>
                <w:szCs w:val="26"/>
              </w:rPr>
              <w:t>一般公務人員，參與性別意識培力課程為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人</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color w:val="000000" w:themeColor="text1"/>
                <w:sz w:val="26"/>
                <w:szCs w:val="26"/>
                <w:u w:val="single"/>
              </w:rPr>
              <w:t>，女性</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人</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，參加實體課程受訓為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，參加數位課程受訓為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。受訓比率為</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rPr>
              <w:t>%</w:t>
            </w:r>
            <w:r w:rsidRPr="00C9059B">
              <w:rPr>
                <w:rFonts w:ascii="Times New Roman" w:eastAsia="標楷體" w:hAnsi="Times New Roman" w:cs="Times New Roman"/>
                <w:color w:val="FF0000"/>
                <w:sz w:val="26"/>
                <w:szCs w:val="26"/>
              </w:rPr>
              <w:t>，</w:t>
            </w:r>
            <w:r w:rsidRPr="00C9059B">
              <w:rPr>
                <w:rFonts w:ascii="Times New Roman" w:eastAsia="標楷體" w:hAnsi="Times New Roman" w:cs="Times New Roman"/>
                <w:color w:val="000000" w:themeColor="text1"/>
                <w:sz w:val="26"/>
                <w:szCs w:val="26"/>
              </w:rPr>
              <w:t>較前</w:t>
            </w:r>
            <w:r w:rsidRPr="00C9059B">
              <w:rPr>
                <w:rFonts w:ascii="Times New Roman" w:eastAsia="標楷體" w:hAnsi="Times New Roman" w:cs="Times New Roman"/>
                <w:color w:val="FF0000"/>
                <w:sz w:val="26"/>
                <w:szCs w:val="26"/>
              </w:rPr>
              <w:t>一</w:t>
            </w:r>
            <w:r w:rsidRPr="00C9059B">
              <w:rPr>
                <w:rFonts w:ascii="Times New Roman" w:eastAsia="標楷體" w:hAnsi="Times New Roman" w:cs="Times New Roman"/>
                <w:color w:val="000000" w:themeColor="text1"/>
                <w:sz w:val="26"/>
                <w:szCs w:val="26"/>
              </w:rPr>
              <w:t>年</w:t>
            </w:r>
            <w:r w:rsidRPr="00C9059B">
              <w:rPr>
                <w:rFonts w:ascii="Times New Roman" w:eastAsia="標楷體" w:hAnsi="Times New Roman" w:cs="Times New Roman"/>
                <w:color w:val="000000" w:themeColor="text1"/>
                <w:sz w:val="26"/>
                <w:szCs w:val="26"/>
                <w:u w:val="single"/>
              </w:rPr>
              <w:t>增加</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減少</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w:t>
            </w:r>
          </w:p>
          <w:p w14:paraId="25FCFF52" w14:textId="77777777" w:rsidR="00C819A7" w:rsidRPr="00C9059B" w:rsidRDefault="00C819A7" w:rsidP="00C819A7">
            <w:pPr>
              <w:pStyle w:val="a4"/>
              <w:numPr>
                <w:ilvl w:val="1"/>
                <w:numId w:val="10"/>
              </w:numPr>
              <w:tabs>
                <w:tab w:val="left" w:pos="153"/>
              </w:tabs>
              <w:snapToGrid w:val="0"/>
              <w:spacing w:line="360" w:lineRule="exact"/>
              <w:ind w:leftChars="0" w:left="284" w:hanging="284"/>
              <w:jc w:val="both"/>
              <w:rPr>
                <w:rFonts w:ascii="Times New Roman" w:eastAsia="標楷體" w:hAnsi="Times New Roman" w:cs="Times New Roman"/>
                <w:color w:val="000000" w:themeColor="text1"/>
                <w:sz w:val="26"/>
                <w:szCs w:val="26"/>
                <w:u w:val="single"/>
              </w:rPr>
            </w:pPr>
            <w:r w:rsidRPr="00C9059B">
              <w:rPr>
                <w:rFonts w:ascii="Times New Roman" w:eastAsia="標楷體" w:hAnsi="Times New Roman" w:cs="Times New Roman"/>
                <w:color w:val="000000" w:themeColor="text1"/>
                <w:sz w:val="26"/>
                <w:szCs w:val="26"/>
              </w:rPr>
              <w:t>主管人員，參與性別意識培力課程為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，參加實體課程受訓為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，參加數位課程受訓為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受訓</w:t>
            </w:r>
            <w:r w:rsidRPr="00C9059B">
              <w:rPr>
                <w:rFonts w:ascii="Times New Roman" w:eastAsia="標楷體" w:hAnsi="Times New Roman" w:cs="Times New Roman"/>
                <w:color w:val="000000" w:themeColor="text1"/>
                <w:sz w:val="26"/>
                <w:szCs w:val="26"/>
              </w:rPr>
              <w:lastRenderedPageBreak/>
              <w:t>比率</w:t>
            </w:r>
            <w:r w:rsidRPr="00C9059B">
              <w:rPr>
                <w:rFonts w:ascii="Times New Roman" w:eastAsia="標楷體" w:hAnsi="Times New Roman" w:cs="Times New Roman"/>
                <w:color w:val="FF0000"/>
                <w:sz w:val="26"/>
                <w:szCs w:val="26"/>
              </w:rPr>
              <w:t>為</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rPr>
              <w:t>%</w:t>
            </w:r>
            <w:r w:rsidRPr="00C9059B">
              <w:rPr>
                <w:rFonts w:ascii="Times New Roman" w:eastAsia="標楷體" w:hAnsi="Times New Roman" w:cs="Times New Roman"/>
                <w:color w:val="FF0000"/>
                <w:sz w:val="26"/>
                <w:szCs w:val="26"/>
              </w:rPr>
              <w:t>，</w:t>
            </w:r>
            <w:r w:rsidRPr="00C9059B">
              <w:rPr>
                <w:rFonts w:ascii="Times New Roman" w:eastAsia="標楷體" w:hAnsi="Times New Roman" w:cs="Times New Roman"/>
                <w:color w:val="000000" w:themeColor="text1"/>
                <w:sz w:val="26"/>
                <w:szCs w:val="26"/>
              </w:rPr>
              <w:t>較前一年</w:t>
            </w:r>
            <w:r w:rsidRPr="00C9059B">
              <w:rPr>
                <w:rFonts w:ascii="Times New Roman" w:eastAsia="標楷體" w:hAnsi="Times New Roman" w:cs="Times New Roman"/>
                <w:color w:val="000000" w:themeColor="text1"/>
                <w:sz w:val="26"/>
                <w:szCs w:val="26"/>
                <w:u w:val="single"/>
              </w:rPr>
              <w:t>增加</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減少</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w:t>
            </w:r>
          </w:p>
          <w:p w14:paraId="75DBB4B8" w14:textId="77777777" w:rsidR="00C819A7" w:rsidRPr="00C9059B" w:rsidRDefault="00C819A7" w:rsidP="00C819A7">
            <w:pPr>
              <w:pStyle w:val="a4"/>
              <w:numPr>
                <w:ilvl w:val="1"/>
                <w:numId w:val="10"/>
              </w:numPr>
              <w:tabs>
                <w:tab w:val="left" w:pos="153"/>
              </w:tabs>
              <w:snapToGrid w:val="0"/>
              <w:spacing w:line="360" w:lineRule="exact"/>
              <w:ind w:leftChars="0" w:left="284" w:hanging="284"/>
              <w:jc w:val="both"/>
              <w:rPr>
                <w:rFonts w:ascii="Times New Roman" w:eastAsia="標楷體" w:hAnsi="Times New Roman" w:cs="Times New Roman"/>
                <w:color w:val="000000" w:themeColor="text1"/>
                <w:sz w:val="26"/>
                <w:szCs w:val="26"/>
                <w:u w:val="single"/>
              </w:rPr>
            </w:pPr>
            <w:r w:rsidRPr="00C9059B">
              <w:rPr>
                <w:rFonts w:ascii="Times New Roman" w:eastAsia="標楷體" w:hAnsi="Times New Roman" w:cs="Times New Roman"/>
                <w:color w:val="000000" w:themeColor="text1"/>
                <w:sz w:val="26"/>
                <w:szCs w:val="26"/>
              </w:rPr>
              <w:t>性別平等業務相關人員，參與性別課程為</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人</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男性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，女性</w:t>
            </w:r>
            <w:r>
              <w:rPr>
                <w:rFonts w:ascii="Times New Roman" w:eastAsia="標楷體" w:hAnsi="Times New Roman" w:hint="eastAsia"/>
                <w:color w:val="FF0000"/>
                <w:kern w:val="0"/>
                <w:sz w:val="26"/>
                <w:szCs w:val="26"/>
                <w:u w:val="single"/>
              </w:rPr>
              <w:t>○人</w:t>
            </w:r>
            <w:r>
              <w:rPr>
                <w:rFonts w:ascii="Times New Roman" w:eastAsia="標楷體" w:hAnsi="Times New Roman"/>
                <w:color w:val="FF0000"/>
                <w:kern w:val="0"/>
                <w:sz w:val="26"/>
                <w:szCs w:val="26"/>
                <w:u w:val="single"/>
              </w:rPr>
              <w:t>(</w:t>
            </w:r>
            <w:r>
              <w:rPr>
                <w:rFonts w:ascii="Times New Roman" w:eastAsia="標楷體" w:hAnsi="Times New Roman" w:hint="eastAsia"/>
                <w:color w:val="FF0000"/>
                <w:kern w:val="0"/>
                <w:sz w:val="26"/>
                <w:szCs w:val="26"/>
                <w:u w:val="single"/>
              </w:rPr>
              <w:t>○</w:t>
            </w:r>
            <w:r>
              <w:rPr>
                <w:rFonts w:ascii="Times New Roman" w:eastAsia="標楷體" w:hAnsi="Times New Roman"/>
                <w:color w:val="FF0000"/>
                <w:kern w:val="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，受訓比率</w:t>
            </w:r>
            <w:r w:rsidRPr="00C9059B">
              <w:rPr>
                <w:rFonts w:ascii="Times New Roman" w:eastAsia="標楷體" w:hAnsi="Times New Roman" w:cs="Times New Roman"/>
                <w:color w:val="FF0000"/>
                <w:sz w:val="26"/>
                <w:szCs w:val="26"/>
              </w:rPr>
              <w:t>為</w:t>
            </w:r>
            <w:r w:rsidRPr="00C9059B">
              <w:rPr>
                <w:rFonts w:ascii="Times New Roman" w:eastAsia="標楷體" w:hAnsi="Times New Roman" w:cs="Times New Roman" w:hint="eastAsia"/>
                <w:color w:val="FF0000"/>
                <w:sz w:val="26"/>
                <w:szCs w:val="26"/>
                <w:u w:val="single"/>
              </w:rPr>
              <w:t>○</w:t>
            </w:r>
            <w:r w:rsidRPr="00C9059B">
              <w:rPr>
                <w:rFonts w:ascii="Times New Roman" w:eastAsia="標楷體" w:hAnsi="Times New Roman" w:cs="Times New Roman"/>
                <w:color w:val="FF0000"/>
                <w:sz w:val="26"/>
                <w:szCs w:val="26"/>
              </w:rPr>
              <w:t>%</w:t>
            </w:r>
            <w:r w:rsidRPr="00C9059B">
              <w:rPr>
                <w:rFonts w:ascii="Times New Roman" w:eastAsia="標楷體" w:hAnsi="Times New Roman" w:cs="Times New Roman"/>
                <w:color w:val="FF0000"/>
                <w:sz w:val="26"/>
                <w:szCs w:val="26"/>
              </w:rPr>
              <w:t>，</w:t>
            </w:r>
            <w:r w:rsidRPr="00C9059B">
              <w:rPr>
                <w:rFonts w:ascii="Times New Roman" w:eastAsia="標楷體" w:hAnsi="Times New Roman" w:cs="Times New Roman"/>
                <w:color w:val="000000" w:themeColor="text1"/>
                <w:sz w:val="26"/>
                <w:szCs w:val="26"/>
              </w:rPr>
              <w:t>較前一年</w:t>
            </w:r>
            <w:r w:rsidRPr="00C9059B">
              <w:rPr>
                <w:rFonts w:ascii="Times New Roman" w:eastAsia="標楷體" w:hAnsi="Times New Roman" w:cs="Times New Roman"/>
                <w:color w:val="000000" w:themeColor="text1"/>
                <w:sz w:val="26"/>
                <w:szCs w:val="26"/>
                <w:u w:val="single"/>
              </w:rPr>
              <w:t>增加</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減少</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u w:val="single"/>
              </w:rPr>
              <w:t>，</w:t>
            </w:r>
            <w:r w:rsidRPr="00C9059B">
              <w:rPr>
                <w:rFonts w:ascii="Times New Roman" w:eastAsia="標楷體" w:hAnsi="Times New Roman" w:cs="Times New Roman"/>
                <w:color w:val="000000" w:themeColor="text1"/>
                <w:sz w:val="26"/>
                <w:szCs w:val="26"/>
              </w:rPr>
              <w:t>平均受訓時數</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小時</w:t>
            </w:r>
            <w:r w:rsidRPr="00C9059B">
              <w:rPr>
                <w:rFonts w:ascii="Times New Roman" w:eastAsia="標楷體" w:hAnsi="Times New Roman" w:cs="Times New Roman"/>
                <w:color w:val="000000" w:themeColor="text1"/>
                <w:sz w:val="26"/>
                <w:szCs w:val="26"/>
              </w:rPr>
              <w:t>。</w:t>
            </w:r>
          </w:p>
        </w:tc>
        <w:tc>
          <w:tcPr>
            <w:tcW w:w="1559" w:type="dxa"/>
          </w:tcPr>
          <w:p w14:paraId="08B0DF13" w14:textId="77777777" w:rsidR="00C819A7" w:rsidRPr="00C9059B" w:rsidRDefault="00C819A7" w:rsidP="00942794">
            <w:pPr>
              <w:snapToGrid w:val="0"/>
              <w:spacing w:line="360" w:lineRule="exact"/>
              <w:jc w:val="both"/>
              <w:rPr>
                <w:rFonts w:ascii="Times New Roman" w:eastAsia="標楷體" w:hAnsi="Times New Roman"/>
                <w:color w:val="000000" w:themeColor="text1"/>
                <w:sz w:val="26"/>
                <w:szCs w:val="26"/>
              </w:rPr>
            </w:pPr>
          </w:p>
        </w:tc>
      </w:tr>
      <w:tr w:rsidR="00C819A7" w:rsidRPr="00C9059B" w14:paraId="2CBC47EB" w14:textId="77777777" w:rsidTr="00942794">
        <w:trPr>
          <w:trHeight w:val="397"/>
          <w:jc w:val="center"/>
        </w:trPr>
        <w:tc>
          <w:tcPr>
            <w:tcW w:w="568" w:type="dxa"/>
            <w:shd w:val="clear" w:color="auto" w:fill="auto"/>
            <w:vAlign w:val="center"/>
          </w:tcPr>
          <w:p w14:paraId="051CE428" w14:textId="77777777" w:rsidR="00C819A7" w:rsidRPr="00C9059B" w:rsidRDefault="00C819A7" w:rsidP="00942794">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三</w:t>
            </w:r>
          </w:p>
        </w:tc>
        <w:tc>
          <w:tcPr>
            <w:tcW w:w="1304" w:type="dxa"/>
            <w:vAlign w:val="center"/>
          </w:tcPr>
          <w:p w14:paraId="406997D7" w14:textId="77777777" w:rsidR="00C819A7" w:rsidRPr="00C9059B" w:rsidRDefault="00C819A7" w:rsidP="00942794">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性別影響評估</w:t>
            </w:r>
          </w:p>
        </w:tc>
        <w:tc>
          <w:tcPr>
            <w:tcW w:w="2807" w:type="dxa"/>
            <w:shd w:val="clear" w:color="auto" w:fill="auto"/>
            <w:vAlign w:val="center"/>
          </w:tcPr>
          <w:p w14:paraId="2DF2ED9F" w14:textId="77777777" w:rsidR="00C819A7" w:rsidRPr="00C9059B" w:rsidRDefault="00C819A7" w:rsidP="00942794">
            <w:pPr>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該機關進行性別影響評估之填寫情形、邀請程序參與之學者。</w:t>
            </w:r>
          </w:p>
        </w:tc>
        <w:tc>
          <w:tcPr>
            <w:tcW w:w="3827" w:type="dxa"/>
            <w:shd w:val="clear" w:color="auto" w:fill="auto"/>
          </w:tcPr>
          <w:p w14:paraId="5B92B06C" w14:textId="77777777" w:rsidR="00C819A7" w:rsidRPr="00C9059B" w:rsidRDefault="00C819A7" w:rsidP="00C819A7">
            <w:pPr>
              <w:numPr>
                <w:ilvl w:val="0"/>
                <w:numId w:val="3"/>
              </w:numPr>
              <w:tabs>
                <w:tab w:val="clear" w:pos="360"/>
                <w:tab w:val="num" w:pos="203"/>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本局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制定或修正本市自治條例進行性別影響評估之件數，共有</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件</w:t>
            </w:r>
            <w:r w:rsidRPr="00C9059B">
              <w:rPr>
                <w:rFonts w:ascii="Times New Roman" w:eastAsia="標楷體" w:hAnsi="Times New Roman"/>
                <w:color w:val="000000" w:themeColor="text1"/>
                <w:sz w:val="26"/>
                <w:szCs w:val="26"/>
              </w:rPr>
              <w:t>，分述如下：</w:t>
            </w:r>
          </w:p>
          <w:p w14:paraId="2586F9E6" w14:textId="77777777" w:rsidR="00C819A7" w:rsidRPr="00C9059B" w:rsidRDefault="00C819A7" w:rsidP="00C819A7">
            <w:pPr>
              <w:pStyle w:val="a4"/>
              <w:numPr>
                <w:ilvl w:val="0"/>
                <w:numId w:val="6"/>
              </w:numPr>
              <w:snapToGrid w:val="0"/>
              <w:spacing w:line="360" w:lineRule="exact"/>
              <w:ind w:leftChars="0" w:left="170" w:hanging="170"/>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法案名稱：</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462DBE27" w14:textId="77777777" w:rsidR="00C819A7" w:rsidRPr="00C9059B" w:rsidRDefault="00C819A7" w:rsidP="00C819A7">
            <w:pPr>
              <w:pStyle w:val="a4"/>
              <w:numPr>
                <w:ilvl w:val="0"/>
                <w:numId w:val="6"/>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程序參與之學者：</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63E4B096" w14:textId="77777777" w:rsidR="00C819A7" w:rsidRPr="00C9059B" w:rsidRDefault="00C819A7" w:rsidP="00C819A7">
            <w:pPr>
              <w:pStyle w:val="a4"/>
              <w:numPr>
                <w:ilvl w:val="0"/>
                <w:numId w:val="6"/>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法案與性別關聯程度：</w:t>
            </w:r>
          </w:p>
          <w:p w14:paraId="57576333" w14:textId="77777777" w:rsidR="00C819A7" w:rsidRPr="006020EF" w:rsidRDefault="00C819A7" w:rsidP="00942794">
            <w:pPr>
              <w:tabs>
                <w:tab w:val="left" w:pos="777"/>
              </w:tabs>
              <w:snapToGrid w:val="0"/>
              <w:spacing w:line="360" w:lineRule="exact"/>
              <w:rPr>
                <w:rFonts w:ascii="Times New Roman" w:eastAsia="標楷體" w:hAnsi="Times New Roman"/>
                <w:color w:val="000000" w:themeColor="text1"/>
                <w:sz w:val="26"/>
                <w:szCs w:val="26"/>
              </w:rPr>
            </w:pPr>
            <w:r w:rsidRPr="006020EF">
              <w:rPr>
                <w:rFonts w:ascii="Times New Roman" w:eastAsia="標楷體" w:hAnsi="Times New Roman"/>
                <w:color w:val="000000" w:themeColor="text1"/>
                <w:sz w:val="26"/>
                <w:szCs w:val="26"/>
              </w:rPr>
              <w:t>有關：</w:t>
            </w:r>
            <w:r w:rsidRPr="006020EF">
              <w:rPr>
                <w:rFonts w:ascii="Times New Roman" w:eastAsia="標楷體" w:hAnsi="Times New Roman"/>
                <w:color w:val="000000" w:themeColor="text1"/>
                <w:sz w:val="26"/>
                <w:szCs w:val="26"/>
              </w:rPr>
              <w:t>___</w:t>
            </w:r>
            <w:r w:rsidRPr="006020EF">
              <w:rPr>
                <w:rFonts w:ascii="Times New Roman" w:eastAsia="標楷體" w:hAnsi="Times New Roman"/>
                <w:color w:val="000000" w:themeColor="text1"/>
                <w:sz w:val="26"/>
                <w:szCs w:val="26"/>
              </w:rPr>
              <w:t>件；無關：</w:t>
            </w:r>
            <w:r w:rsidRPr="006020EF">
              <w:rPr>
                <w:rFonts w:ascii="Times New Roman" w:eastAsia="標楷體" w:hAnsi="Times New Roman"/>
                <w:color w:val="000000" w:themeColor="text1"/>
                <w:sz w:val="26"/>
                <w:szCs w:val="26"/>
              </w:rPr>
              <w:t>___</w:t>
            </w:r>
            <w:r w:rsidRPr="006020EF">
              <w:rPr>
                <w:rFonts w:ascii="Times New Roman" w:eastAsia="標楷體" w:hAnsi="Times New Roman"/>
                <w:color w:val="000000" w:themeColor="text1"/>
                <w:sz w:val="26"/>
                <w:szCs w:val="26"/>
              </w:rPr>
              <w:t>件。</w:t>
            </w:r>
          </w:p>
          <w:p w14:paraId="4E858D45" w14:textId="77777777" w:rsidR="00C819A7" w:rsidRPr="00C9059B" w:rsidRDefault="00C819A7" w:rsidP="00C819A7">
            <w:pPr>
              <w:pStyle w:val="a4"/>
              <w:numPr>
                <w:ilvl w:val="0"/>
                <w:numId w:val="6"/>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較前一年減少</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新增</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件</w:t>
            </w:r>
            <w:r w:rsidRPr="00C9059B">
              <w:rPr>
                <w:rFonts w:ascii="Times New Roman" w:eastAsia="標楷體" w:hAnsi="Times New Roman" w:cs="Times New Roman"/>
                <w:color w:val="000000" w:themeColor="text1"/>
                <w:sz w:val="26"/>
                <w:szCs w:val="26"/>
              </w:rPr>
              <w:t>。</w:t>
            </w:r>
          </w:p>
          <w:p w14:paraId="74895F90" w14:textId="77777777" w:rsidR="00C819A7" w:rsidRPr="00C9059B" w:rsidRDefault="00C819A7" w:rsidP="00C819A7">
            <w:pPr>
              <w:numPr>
                <w:ilvl w:val="0"/>
                <w:numId w:val="3"/>
              </w:numPr>
              <w:tabs>
                <w:tab w:val="clear" w:pos="360"/>
                <w:tab w:val="num" w:pos="203"/>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本局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FF0000"/>
                <w:sz w:val="26"/>
                <w:szCs w:val="26"/>
              </w:rPr>
              <w:t>重大</w:t>
            </w:r>
            <w:r w:rsidRPr="00C9059B">
              <w:rPr>
                <w:rFonts w:ascii="Times New Roman" w:eastAsia="標楷體" w:hAnsi="Times New Roman"/>
                <w:color w:val="000000" w:themeColor="text1"/>
                <w:sz w:val="26"/>
                <w:szCs w:val="26"/>
              </w:rPr>
              <w:t>施政計畫等進行性別影響評估共有</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件</w:t>
            </w:r>
            <w:r w:rsidRPr="00C9059B">
              <w:rPr>
                <w:rFonts w:ascii="Times New Roman" w:eastAsia="標楷體" w:hAnsi="Times New Roman"/>
                <w:color w:val="000000" w:themeColor="text1"/>
                <w:sz w:val="26"/>
                <w:szCs w:val="26"/>
              </w:rPr>
              <w:t>，分述如下：</w:t>
            </w:r>
          </w:p>
          <w:p w14:paraId="55240CCD" w14:textId="77777777" w:rsidR="00C819A7" w:rsidRPr="00C9059B" w:rsidRDefault="00C819A7" w:rsidP="00C819A7">
            <w:pPr>
              <w:pStyle w:val="a4"/>
              <w:numPr>
                <w:ilvl w:val="0"/>
                <w:numId w:val="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計畫名稱：</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630BE71E" w14:textId="77777777" w:rsidR="00C819A7" w:rsidRPr="00C9059B" w:rsidRDefault="00C819A7" w:rsidP="00C819A7">
            <w:pPr>
              <w:pStyle w:val="a4"/>
              <w:numPr>
                <w:ilvl w:val="0"/>
                <w:numId w:val="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程序參與之學者：</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5AAE5126" w14:textId="77777777" w:rsidR="00C819A7" w:rsidRPr="00C9059B" w:rsidRDefault="00C819A7" w:rsidP="00C819A7">
            <w:pPr>
              <w:pStyle w:val="a4"/>
              <w:numPr>
                <w:ilvl w:val="0"/>
                <w:numId w:val="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計畫與性別關聯程度：</w:t>
            </w:r>
          </w:p>
          <w:p w14:paraId="6C6C042E" w14:textId="77777777" w:rsidR="00C819A7" w:rsidRPr="00C9059B" w:rsidRDefault="00C819A7" w:rsidP="00942794">
            <w:pPr>
              <w:snapToGrid w:val="0"/>
              <w:spacing w:line="360" w:lineRule="exact"/>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有關：</w:t>
            </w:r>
            <w:r w:rsidRPr="00C9059B">
              <w:rPr>
                <w:rFonts w:ascii="Times New Roman" w:eastAsia="標楷體" w:hAnsi="Times New Roman"/>
                <w:color w:val="000000" w:themeColor="text1"/>
                <w:sz w:val="26"/>
                <w:szCs w:val="26"/>
              </w:rPr>
              <w:t>___</w:t>
            </w:r>
            <w:r w:rsidRPr="00C9059B">
              <w:rPr>
                <w:rFonts w:ascii="Times New Roman" w:eastAsia="標楷體" w:hAnsi="Times New Roman"/>
                <w:color w:val="000000" w:themeColor="text1"/>
                <w:sz w:val="26"/>
                <w:szCs w:val="26"/>
              </w:rPr>
              <w:t>件；無關：</w:t>
            </w:r>
            <w:r w:rsidRPr="00C9059B">
              <w:rPr>
                <w:rFonts w:ascii="Times New Roman" w:eastAsia="標楷體" w:hAnsi="Times New Roman"/>
                <w:color w:val="000000" w:themeColor="text1"/>
                <w:sz w:val="26"/>
                <w:szCs w:val="26"/>
              </w:rPr>
              <w:t>___</w:t>
            </w:r>
            <w:r w:rsidRPr="00C9059B">
              <w:rPr>
                <w:rFonts w:ascii="Times New Roman" w:eastAsia="標楷體" w:hAnsi="Times New Roman"/>
                <w:color w:val="000000" w:themeColor="text1"/>
                <w:sz w:val="26"/>
                <w:szCs w:val="26"/>
              </w:rPr>
              <w:t>件。</w:t>
            </w:r>
          </w:p>
          <w:p w14:paraId="06E94FB3" w14:textId="77777777" w:rsidR="00C819A7" w:rsidRPr="00C9059B" w:rsidRDefault="00C819A7" w:rsidP="00C819A7">
            <w:pPr>
              <w:pStyle w:val="a4"/>
              <w:numPr>
                <w:ilvl w:val="0"/>
                <w:numId w:val="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較前一年減少</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新增</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件</w:t>
            </w:r>
            <w:r w:rsidRPr="006020EF">
              <w:rPr>
                <w:rFonts w:ascii="Times New Roman" w:eastAsia="標楷體" w:hAnsi="Times New Roman" w:cs="Times New Roman"/>
                <w:color w:val="000000" w:themeColor="text1"/>
                <w:sz w:val="26"/>
                <w:szCs w:val="26"/>
              </w:rPr>
              <w:t>。</w:t>
            </w:r>
          </w:p>
          <w:p w14:paraId="3FA34A96" w14:textId="77777777" w:rsidR="00C819A7" w:rsidRPr="00C9059B" w:rsidRDefault="00C819A7" w:rsidP="00C819A7">
            <w:pPr>
              <w:numPr>
                <w:ilvl w:val="0"/>
                <w:numId w:val="3"/>
              </w:numPr>
              <w:tabs>
                <w:tab w:val="clear" w:pos="360"/>
                <w:tab w:val="num" w:pos="203"/>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本局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FF0000"/>
                <w:sz w:val="26"/>
                <w:szCs w:val="26"/>
              </w:rPr>
              <w:t>非重大</w:t>
            </w:r>
            <w:r w:rsidRPr="00C9059B">
              <w:rPr>
                <w:rFonts w:ascii="Times New Roman" w:eastAsia="標楷體" w:hAnsi="Times New Roman"/>
                <w:color w:val="000000" w:themeColor="text1"/>
                <w:sz w:val="26"/>
                <w:szCs w:val="26"/>
              </w:rPr>
              <w:t>施政計畫等進行性別影響評估共有</w:t>
            </w:r>
            <w:r w:rsidRPr="00847077">
              <w:rPr>
                <w:rFonts w:ascii="標楷體" w:eastAsia="標楷體" w:hAnsi="標楷體" w:hint="eastAsia"/>
                <w:color w:val="000000"/>
                <w:sz w:val="26"/>
                <w:szCs w:val="26"/>
                <w:u w:val="single"/>
              </w:rPr>
              <w:t>○</w:t>
            </w:r>
            <w:r w:rsidRPr="00C9059B">
              <w:rPr>
                <w:rFonts w:ascii="Times New Roman" w:eastAsia="標楷體" w:hAnsi="Times New Roman"/>
                <w:color w:val="000000" w:themeColor="text1"/>
                <w:sz w:val="26"/>
                <w:szCs w:val="26"/>
                <w:u w:val="single"/>
              </w:rPr>
              <w:t>件</w:t>
            </w:r>
            <w:r w:rsidRPr="00C9059B">
              <w:rPr>
                <w:rFonts w:ascii="Times New Roman" w:eastAsia="標楷體" w:hAnsi="Times New Roman"/>
                <w:color w:val="000000" w:themeColor="text1"/>
                <w:sz w:val="26"/>
                <w:szCs w:val="26"/>
              </w:rPr>
              <w:t>，分述如下：</w:t>
            </w:r>
          </w:p>
          <w:p w14:paraId="76713E0C" w14:textId="77777777" w:rsidR="00C819A7" w:rsidRPr="00C9059B" w:rsidRDefault="00C819A7" w:rsidP="00C819A7">
            <w:pPr>
              <w:pStyle w:val="a4"/>
              <w:numPr>
                <w:ilvl w:val="0"/>
                <w:numId w:val="1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計畫名稱：</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71663F3A" w14:textId="77777777" w:rsidR="00C819A7" w:rsidRPr="00C9059B" w:rsidRDefault="00C819A7" w:rsidP="00C819A7">
            <w:pPr>
              <w:pStyle w:val="a4"/>
              <w:numPr>
                <w:ilvl w:val="0"/>
                <w:numId w:val="1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程序參與之學者：</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7A94916C" w14:textId="77777777" w:rsidR="00C819A7" w:rsidRPr="00C9059B" w:rsidRDefault="00C819A7" w:rsidP="00C819A7">
            <w:pPr>
              <w:pStyle w:val="a4"/>
              <w:numPr>
                <w:ilvl w:val="0"/>
                <w:numId w:val="1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計畫與性別關聯程度：</w:t>
            </w:r>
          </w:p>
          <w:p w14:paraId="309BD818" w14:textId="77777777" w:rsidR="00C819A7" w:rsidRPr="00C9059B" w:rsidRDefault="00C819A7" w:rsidP="00942794">
            <w:pPr>
              <w:snapToGrid w:val="0"/>
              <w:spacing w:line="360" w:lineRule="exact"/>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有關：</w:t>
            </w:r>
            <w:r w:rsidRPr="00C9059B">
              <w:rPr>
                <w:rFonts w:ascii="Times New Roman" w:eastAsia="標楷體" w:hAnsi="Times New Roman"/>
                <w:color w:val="000000" w:themeColor="text1"/>
                <w:sz w:val="26"/>
                <w:szCs w:val="26"/>
              </w:rPr>
              <w:t>___</w:t>
            </w:r>
            <w:r w:rsidRPr="00C9059B">
              <w:rPr>
                <w:rFonts w:ascii="Times New Roman" w:eastAsia="標楷體" w:hAnsi="Times New Roman"/>
                <w:color w:val="000000" w:themeColor="text1"/>
                <w:sz w:val="26"/>
                <w:szCs w:val="26"/>
              </w:rPr>
              <w:t>件；無關：</w:t>
            </w:r>
            <w:r w:rsidRPr="00C9059B">
              <w:rPr>
                <w:rFonts w:ascii="Times New Roman" w:eastAsia="標楷體" w:hAnsi="Times New Roman"/>
                <w:color w:val="000000" w:themeColor="text1"/>
                <w:sz w:val="26"/>
                <w:szCs w:val="26"/>
              </w:rPr>
              <w:t>___</w:t>
            </w:r>
            <w:r w:rsidRPr="00C9059B">
              <w:rPr>
                <w:rFonts w:ascii="Times New Roman" w:eastAsia="標楷體" w:hAnsi="Times New Roman"/>
                <w:color w:val="000000" w:themeColor="text1"/>
                <w:sz w:val="26"/>
                <w:szCs w:val="26"/>
              </w:rPr>
              <w:t>件。</w:t>
            </w:r>
          </w:p>
          <w:p w14:paraId="65BDCDEF" w14:textId="77777777" w:rsidR="00C819A7" w:rsidRPr="00C9059B" w:rsidRDefault="00C819A7" w:rsidP="00C819A7">
            <w:pPr>
              <w:pStyle w:val="a4"/>
              <w:numPr>
                <w:ilvl w:val="0"/>
                <w:numId w:val="17"/>
              </w:numPr>
              <w:snapToGrid w:val="0"/>
              <w:spacing w:line="360" w:lineRule="exact"/>
              <w:ind w:leftChars="0" w:left="284" w:hanging="284"/>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較前一年減少</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新增</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件</w:t>
            </w:r>
            <w:r w:rsidRPr="00E0738A">
              <w:rPr>
                <w:rFonts w:ascii="Times New Roman" w:eastAsia="標楷體" w:hAnsi="Times New Roman" w:cs="Times New Roman"/>
                <w:color w:val="000000" w:themeColor="text1"/>
                <w:sz w:val="26"/>
                <w:szCs w:val="26"/>
              </w:rPr>
              <w:t>。</w:t>
            </w:r>
          </w:p>
        </w:tc>
        <w:tc>
          <w:tcPr>
            <w:tcW w:w="1559" w:type="dxa"/>
            <w:vAlign w:val="center"/>
          </w:tcPr>
          <w:p w14:paraId="3D923306" w14:textId="77777777" w:rsidR="00C819A7" w:rsidRPr="00C9059B" w:rsidRDefault="00C819A7" w:rsidP="00942794">
            <w:pPr>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本府制定或修正本市自治條例、研擬施政計畫等初期，即應進行性別影響評估機制。</w:t>
            </w:r>
          </w:p>
        </w:tc>
      </w:tr>
      <w:tr w:rsidR="00C819A7" w:rsidRPr="00C9059B" w14:paraId="04F2A72B" w14:textId="77777777" w:rsidTr="00942794">
        <w:trPr>
          <w:trHeight w:val="2491"/>
          <w:jc w:val="center"/>
        </w:trPr>
        <w:tc>
          <w:tcPr>
            <w:tcW w:w="568" w:type="dxa"/>
            <w:shd w:val="clear" w:color="auto" w:fill="auto"/>
            <w:vAlign w:val="center"/>
          </w:tcPr>
          <w:p w14:paraId="4E1FDAF0" w14:textId="77777777" w:rsidR="00C819A7" w:rsidRPr="00C9059B" w:rsidRDefault="00C819A7" w:rsidP="00942794">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lastRenderedPageBreak/>
              <w:t>四</w:t>
            </w:r>
          </w:p>
        </w:tc>
        <w:tc>
          <w:tcPr>
            <w:tcW w:w="1304" w:type="dxa"/>
            <w:vAlign w:val="center"/>
          </w:tcPr>
          <w:p w14:paraId="371EF77D"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性別統計</w:t>
            </w:r>
          </w:p>
          <w:p w14:paraId="3A094922" w14:textId="77777777" w:rsidR="00C819A7" w:rsidRPr="00C9059B" w:rsidRDefault="00C819A7" w:rsidP="00942794">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與性別分析</w:t>
            </w:r>
          </w:p>
        </w:tc>
        <w:tc>
          <w:tcPr>
            <w:tcW w:w="2807" w:type="dxa"/>
            <w:shd w:val="clear" w:color="auto" w:fill="auto"/>
            <w:vAlign w:val="center"/>
          </w:tcPr>
          <w:p w14:paraId="11476536" w14:textId="77777777" w:rsidR="00C819A7" w:rsidRPr="00C9059B" w:rsidRDefault="00C819A7" w:rsidP="00C819A7">
            <w:pPr>
              <w:numPr>
                <w:ilvl w:val="0"/>
                <w:numId w:val="4"/>
              </w:numPr>
              <w:tabs>
                <w:tab w:val="clear" w:pos="360"/>
                <w:tab w:val="num"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增進性別統計資料與分析之完備性。</w:t>
            </w:r>
          </w:p>
          <w:p w14:paraId="7B028382" w14:textId="77777777" w:rsidR="00C819A7" w:rsidRPr="00C9059B" w:rsidRDefault="00C819A7" w:rsidP="00C819A7">
            <w:pPr>
              <w:numPr>
                <w:ilvl w:val="0"/>
                <w:numId w:val="4"/>
              </w:numPr>
              <w:tabs>
                <w:tab w:val="clear" w:pos="360"/>
                <w:tab w:val="num" w:pos="289"/>
              </w:tabs>
              <w:snapToGrid w:val="0"/>
              <w:spacing w:line="360" w:lineRule="exact"/>
              <w:ind w:left="284" w:hanging="284"/>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各機關性別平等專責小組應定期檢討性別統計指標之増加或修正。</w:t>
            </w:r>
          </w:p>
        </w:tc>
        <w:tc>
          <w:tcPr>
            <w:tcW w:w="3827" w:type="dxa"/>
            <w:shd w:val="clear" w:color="auto" w:fill="auto"/>
          </w:tcPr>
          <w:p w14:paraId="2A7C0997" w14:textId="77777777" w:rsidR="00C819A7" w:rsidRDefault="00C819A7" w:rsidP="00C819A7">
            <w:pPr>
              <w:pStyle w:val="a4"/>
              <w:numPr>
                <w:ilvl w:val="0"/>
                <w:numId w:val="8"/>
              </w:numPr>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於上</w:t>
            </w:r>
            <w:r w:rsidRPr="00C9059B">
              <w:rPr>
                <w:rFonts w:ascii="Times New Roman" w:eastAsia="標楷體" w:hAnsi="Times New Roman" w:cs="Times New Roman"/>
                <w:color w:val="000000" w:themeColor="text1"/>
                <w:sz w:val="26"/>
                <w:szCs w:val="26"/>
              </w:rPr>
              <w:t>(10X)</w:t>
            </w:r>
            <w:r w:rsidRPr="00C9059B">
              <w:rPr>
                <w:rFonts w:ascii="Times New Roman" w:eastAsia="標楷體" w:hAnsi="Times New Roman" w:cs="Times New Roman"/>
                <w:color w:val="000000" w:themeColor="text1"/>
                <w:sz w:val="26"/>
                <w:szCs w:val="26"/>
              </w:rPr>
              <w:t>年的性別統計項目共有</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項</w:t>
            </w:r>
            <w:r w:rsidRPr="00C9059B">
              <w:rPr>
                <w:rFonts w:ascii="Times New Roman" w:eastAsia="標楷體" w:hAnsi="Times New Roman" w:cs="Times New Roman"/>
                <w:color w:val="000000" w:themeColor="text1"/>
                <w:sz w:val="26"/>
                <w:szCs w:val="26"/>
              </w:rPr>
              <w:t>，本</w:t>
            </w:r>
            <w:r w:rsidRPr="00C9059B">
              <w:rPr>
                <w:rFonts w:ascii="Times New Roman" w:eastAsia="標楷體" w:hAnsi="Times New Roman" w:cs="Times New Roman"/>
                <w:color w:val="000000" w:themeColor="text1"/>
                <w:sz w:val="26"/>
                <w:szCs w:val="26"/>
              </w:rPr>
              <w:t>(10X)</w:t>
            </w:r>
            <w:r w:rsidRPr="00C9059B">
              <w:rPr>
                <w:rFonts w:ascii="Times New Roman" w:eastAsia="標楷體" w:hAnsi="Times New Roman" w:cs="Times New Roman"/>
                <w:color w:val="000000" w:themeColor="text1"/>
                <w:sz w:val="26"/>
                <w:szCs w:val="26"/>
              </w:rPr>
              <w:t>年的性別統計項目共有</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項</w:t>
            </w:r>
            <w:r w:rsidRPr="00C9059B">
              <w:rPr>
                <w:rFonts w:ascii="Times New Roman" w:eastAsia="標楷體" w:hAnsi="Times New Roman" w:cs="Times New Roman"/>
                <w:color w:val="000000" w:themeColor="text1"/>
                <w:sz w:val="26"/>
                <w:szCs w:val="26"/>
              </w:rPr>
              <w:t>，新增</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項</w:t>
            </w:r>
            <w:r w:rsidRPr="00C9059B">
              <w:rPr>
                <w:rFonts w:ascii="Times New Roman" w:eastAsia="標楷體" w:hAnsi="Times New Roman" w:cs="Times New Roman"/>
                <w:color w:val="000000" w:themeColor="text1"/>
                <w:sz w:val="26"/>
                <w:szCs w:val="26"/>
              </w:rPr>
              <w:t>，項目分別為：</w:t>
            </w:r>
            <w:r w:rsidRPr="00C9059B">
              <w:rPr>
                <w:rFonts w:ascii="Times New Roman" w:eastAsia="標楷體" w:hAnsi="Times New Roman" w:cs="Times New Roman"/>
                <w:color w:val="000000" w:themeColor="text1"/>
                <w:sz w:val="26"/>
                <w:szCs w:val="26"/>
              </w:rPr>
              <w:t>____</w:t>
            </w:r>
            <w:r w:rsidRPr="00C9059B">
              <w:rPr>
                <w:rFonts w:ascii="Times New Roman" w:eastAsia="標楷體" w:hAnsi="Times New Roman" w:cs="Times New Roman"/>
                <w:color w:val="000000" w:themeColor="text1"/>
                <w:sz w:val="26"/>
                <w:szCs w:val="26"/>
              </w:rPr>
              <w:t>。</w:t>
            </w:r>
          </w:p>
          <w:p w14:paraId="7388A6F7" w14:textId="77777777" w:rsidR="00C819A7" w:rsidRPr="00C9059B" w:rsidRDefault="00C819A7" w:rsidP="00C819A7">
            <w:pPr>
              <w:pStyle w:val="a4"/>
              <w:numPr>
                <w:ilvl w:val="0"/>
                <w:numId w:val="8"/>
              </w:numPr>
              <w:spacing w:line="360" w:lineRule="exact"/>
              <w:ind w:leftChars="0" w:left="284" w:hanging="284"/>
              <w:jc w:val="both"/>
              <w:rPr>
                <w:rFonts w:ascii="Times New Roman" w:eastAsia="標楷體" w:hAnsi="Times New Roman" w:cs="Times New Roman"/>
                <w:color w:val="000000" w:themeColor="text1"/>
                <w:sz w:val="26"/>
                <w:szCs w:val="26"/>
              </w:rPr>
            </w:pPr>
            <w:r w:rsidRPr="003B21B8">
              <w:rPr>
                <w:rFonts w:ascii="Times New Roman" w:eastAsia="標楷體" w:hAnsi="Times New Roman" w:cs="Times New Roman"/>
                <w:color w:val="FF0000"/>
                <w:sz w:val="26"/>
                <w:szCs w:val="26"/>
              </w:rPr>
              <w:t>本局</w:t>
            </w:r>
            <w:r w:rsidRPr="003B21B8">
              <w:rPr>
                <w:rFonts w:ascii="Times New Roman" w:eastAsia="標楷體" w:hAnsi="Times New Roman" w:cs="Times New Roman"/>
                <w:color w:val="FF0000"/>
                <w:sz w:val="26"/>
                <w:szCs w:val="26"/>
              </w:rPr>
              <w:t>(</w:t>
            </w:r>
            <w:r w:rsidRPr="003B21B8">
              <w:rPr>
                <w:rFonts w:ascii="Times New Roman" w:eastAsia="標楷體" w:hAnsi="Times New Roman" w:cs="Times New Roman"/>
                <w:color w:val="FF0000"/>
                <w:sz w:val="26"/>
                <w:szCs w:val="26"/>
              </w:rPr>
              <w:t>處</w:t>
            </w:r>
            <w:r w:rsidRPr="003B21B8">
              <w:rPr>
                <w:rFonts w:ascii="Times New Roman" w:eastAsia="標楷體" w:hAnsi="Times New Roman" w:cs="Times New Roman"/>
                <w:color w:val="FF0000"/>
                <w:sz w:val="26"/>
                <w:szCs w:val="26"/>
              </w:rPr>
              <w:t>)</w:t>
            </w:r>
            <w:r>
              <w:rPr>
                <w:rFonts w:ascii="Times New Roman" w:eastAsia="標楷體" w:hAnsi="Times New Roman" w:cs="Times New Roman" w:hint="eastAsia"/>
                <w:color w:val="FF0000"/>
                <w:sz w:val="26"/>
                <w:szCs w:val="26"/>
              </w:rPr>
              <w:t>於</w:t>
            </w:r>
            <w:r w:rsidRPr="003B21B8">
              <w:rPr>
                <w:rFonts w:ascii="Times New Roman" w:eastAsia="標楷體" w:hAnsi="Times New Roman" w:cs="Times New Roman"/>
                <w:color w:val="FF0000"/>
                <w:sz w:val="26"/>
                <w:szCs w:val="26"/>
              </w:rPr>
              <w:t>本</w:t>
            </w:r>
            <w:r w:rsidRPr="003B21B8">
              <w:rPr>
                <w:rFonts w:ascii="Times New Roman" w:eastAsia="標楷體" w:hAnsi="Times New Roman" w:cs="Times New Roman"/>
                <w:color w:val="FF0000"/>
                <w:sz w:val="26"/>
                <w:szCs w:val="26"/>
              </w:rPr>
              <w:t>(10X)</w:t>
            </w:r>
            <w:r w:rsidRPr="003B21B8">
              <w:rPr>
                <w:rFonts w:ascii="Times New Roman" w:eastAsia="標楷體" w:hAnsi="Times New Roman" w:cs="Times New Roman"/>
                <w:color w:val="FF0000"/>
                <w:sz w:val="26"/>
                <w:szCs w:val="26"/>
              </w:rPr>
              <w:t>年新增的性別</w:t>
            </w:r>
            <w:r w:rsidRPr="003B21B8">
              <w:rPr>
                <w:rFonts w:ascii="Times New Roman" w:eastAsia="標楷體" w:hAnsi="Times New Roman" w:cs="Times New Roman" w:hint="eastAsia"/>
                <w:color w:val="FF0000"/>
                <w:sz w:val="26"/>
                <w:szCs w:val="26"/>
              </w:rPr>
              <w:t>分析篇數</w:t>
            </w:r>
            <w:r w:rsidRPr="003B21B8">
              <w:rPr>
                <w:rFonts w:ascii="Times New Roman" w:eastAsia="標楷體" w:hAnsi="Times New Roman" w:cs="Times New Roman"/>
                <w:color w:val="FF0000"/>
                <w:sz w:val="26"/>
                <w:szCs w:val="26"/>
              </w:rPr>
              <w:t>共有</w:t>
            </w:r>
            <w:r w:rsidRPr="003B21B8">
              <w:rPr>
                <w:rFonts w:ascii="標楷體" w:eastAsia="標楷體" w:hAnsi="標楷體" w:hint="eastAsia"/>
                <w:color w:val="FF0000"/>
                <w:sz w:val="26"/>
                <w:szCs w:val="26"/>
                <w:u w:val="single"/>
              </w:rPr>
              <w:t>○</w:t>
            </w:r>
            <w:r w:rsidRPr="003B21B8">
              <w:rPr>
                <w:rFonts w:ascii="Times New Roman" w:eastAsia="標楷體" w:hAnsi="Times New Roman" w:cs="Times New Roman" w:hint="eastAsia"/>
                <w:color w:val="FF0000"/>
                <w:sz w:val="26"/>
                <w:szCs w:val="26"/>
                <w:u w:val="single"/>
              </w:rPr>
              <w:t>篇</w:t>
            </w:r>
            <w:r w:rsidRPr="003B21B8">
              <w:rPr>
                <w:rFonts w:ascii="Times New Roman" w:eastAsia="標楷體" w:hAnsi="Times New Roman" w:cs="Times New Roman"/>
                <w:color w:val="FF0000"/>
                <w:sz w:val="26"/>
                <w:szCs w:val="26"/>
              </w:rPr>
              <w:t>，</w:t>
            </w:r>
            <w:r w:rsidRPr="003B21B8">
              <w:rPr>
                <w:rFonts w:ascii="Times New Roman" w:eastAsia="標楷體" w:hAnsi="Times New Roman" w:cs="Times New Roman" w:hint="eastAsia"/>
                <w:color w:val="FF0000"/>
                <w:sz w:val="26"/>
                <w:szCs w:val="26"/>
              </w:rPr>
              <w:t>名稱</w:t>
            </w:r>
            <w:r w:rsidRPr="003B21B8">
              <w:rPr>
                <w:rFonts w:ascii="Times New Roman" w:eastAsia="標楷體" w:hAnsi="Times New Roman" w:cs="Times New Roman"/>
                <w:color w:val="FF0000"/>
                <w:sz w:val="26"/>
                <w:szCs w:val="26"/>
              </w:rPr>
              <w:t>分別為：</w:t>
            </w:r>
            <w:r w:rsidRPr="003B21B8">
              <w:rPr>
                <w:rFonts w:ascii="Times New Roman" w:eastAsia="標楷體" w:hAnsi="Times New Roman" w:cs="Times New Roman"/>
                <w:color w:val="FF0000"/>
                <w:sz w:val="26"/>
                <w:szCs w:val="26"/>
              </w:rPr>
              <w:t>__________</w:t>
            </w:r>
            <w:r w:rsidRPr="003B21B8">
              <w:rPr>
                <w:rFonts w:ascii="Times New Roman" w:eastAsia="標楷體" w:hAnsi="Times New Roman" w:cs="Times New Roman"/>
                <w:color w:val="FF0000"/>
                <w:sz w:val="26"/>
                <w:szCs w:val="26"/>
              </w:rPr>
              <w:t>。</w:t>
            </w:r>
          </w:p>
          <w:p w14:paraId="5C7A4C03" w14:textId="77777777" w:rsidR="00C819A7" w:rsidRPr="00C9059B" w:rsidRDefault="00C819A7" w:rsidP="00C819A7">
            <w:pPr>
              <w:pStyle w:val="a4"/>
              <w:numPr>
                <w:ilvl w:val="0"/>
                <w:numId w:val="8"/>
              </w:numPr>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已於</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年</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月</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日</w:t>
            </w:r>
            <w:r w:rsidRPr="00C9059B">
              <w:rPr>
                <w:rFonts w:ascii="Times New Roman" w:eastAsia="標楷體" w:hAnsi="Times New Roman" w:cs="Times New Roman"/>
                <w:color w:val="000000" w:themeColor="text1"/>
                <w:sz w:val="26"/>
                <w:szCs w:val="26"/>
              </w:rPr>
              <w:t>性別平等專責小組會議定期檢討性別統計指標之增加或修正。</w:t>
            </w:r>
          </w:p>
        </w:tc>
        <w:tc>
          <w:tcPr>
            <w:tcW w:w="1559" w:type="dxa"/>
            <w:vAlign w:val="center"/>
          </w:tcPr>
          <w:p w14:paraId="5AC2F9B6" w14:textId="77777777" w:rsidR="00C819A7" w:rsidRPr="00C9059B" w:rsidRDefault="00C819A7" w:rsidP="00942794">
            <w:pPr>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性別統計與分析之定期檢討應納入性別平等專責小組會議討論。</w:t>
            </w:r>
          </w:p>
        </w:tc>
      </w:tr>
      <w:tr w:rsidR="00C819A7" w:rsidRPr="00C9059B" w14:paraId="55EC9FD4" w14:textId="77777777" w:rsidTr="00942794">
        <w:trPr>
          <w:trHeight w:val="4476"/>
          <w:jc w:val="center"/>
        </w:trPr>
        <w:tc>
          <w:tcPr>
            <w:tcW w:w="568" w:type="dxa"/>
            <w:shd w:val="clear" w:color="auto" w:fill="auto"/>
            <w:vAlign w:val="center"/>
          </w:tcPr>
          <w:p w14:paraId="6C03CD3F" w14:textId="77777777" w:rsidR="00C819A7" w:rsidRPr="00C9059B" w:rsidRDefault="00C819A7" w:rsidP="00942794">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五</w:t>
            </w:r>
          </w:p>
        </w:tc>
        <w:tc>
          <w:tcPr>
            <w:tcW w:w="1304" w:type="dxa"/>
            <w:vAlign w:val="center"/>
          </w:tcPr>
          <w:p w14:paraId="68E5E5AB" w14:textId="77777777" w:rsidR="00C819A7" w:rsidRPr="00C9059B" w:rsidRDefault="00C819A7" w:rsidP="00942794">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性別預算</w:t>
            </w:r>
          </w:p>
        </w:tc>
        <w:tc>
          <w:tcPr>
            <w:tcW w:w="2807" w:type="dxa"/>
            <w:shd w:val="clear" w:color="auto" w:fill="auto"/>
            <w:vAlign w:val="center"/>
          </w:tcPr>
          <w:p w14:paraId="56A8ADA8" w14:textId="77777777" w:rsidR="00C819A7" w:rsidRPr="00C9059B" w:rsidRDefault="00C819A7" w:rsidP="00C819A7">
            <w:pPr>
              <w:numPr>
                <w:ilvl w:val="0"/>
                <w:numId w:val="5"/>
              </w:numPr>
              <w:tabs>
                <w:tab w:val="clear" w:pos="360"/>
              </w:tabs>
              <w:snapToGrid w:val="0"/>
              <w:spacing w:line="360" w:lineRule="exact"/>
              <w:jc w:val="both"/>
              <w:rPr>
                <w:rFonts w:ascii="Times New Roman" w:eastAsia="標楷體" w:hAnsi="Times New Roman"/>
                <w:color w:val="000000" w:themeColor="text1"/>
                <w:sz w:val="26"/>
                <w:szCs w:val="26"/>
              </w:rPr>
            </w:pPr>
            <w:r w:rsidRPr="00F60348">
              <w:rPr>
                <w:rFonts w:ascii="Times New Roman" w:eastAsia="標楷體" w:hAnsi="Times New Roman" w:hint="eastAsia"/>
                <w:color w:val="FF0000"/>
                <w:sz w:val="26"/>
                <w:szCs w:val="26"/>
              </w:rPr>
              <w:t>各機關於法定預算通過後填寫性別預算表</w:t>
            </w:r>
            <w:r w:rsidRPr="00C9059B">
              <w:rPr>
                <w:rFonts w:ascii="Times New Roman" w:eastAsia="標楷體" w:hAnsi="Times New Roman"/>
                <w:color w:val="000000" w:themeColor="text1"/>
                <w:sz w:val="26"/>
                <w:szCs w:val="26"/>
              </w:rPr>
              <w:t>，並請各機關性別平等專責小組協助檢視。</w:t>
            </w:r>
          </w:p>
          <w:p w14:paraId="201AEC63" w14:textId="77777777" w:rsidR="00C819A7" w:rsidRDefault="00C819A7" w:rsidP="00C819A7">
            <w:pPr>
              <w:numPr>
                <w:ilvl w:val="0"/>
                <w:numId w:val="5"/>
              </w:numPr>
              <w:tabs>
                <w:tab w:val="clear" w:pos="360"/>
              </w:tabs>
              <w:snapToGrid w:val="0"/>
              <w:spacing w:line="360" w:lineRule="exact"/>
              <w:jc w:val="both"/>
              <w:rPr>
                <w:rFonts w:ascii="Times New Roman" w:eastAsia="標楷體" w:hAnsi="Times New Roman"/>
                <w:color w:val="FF0000"/>
                <w:sz w:val="26"/>
                <w:szCs w:val="26"/>
              </w:rPr>
            </w:pPr>
            <w:r w:rsidRPr="00F60348">
              <w:rPr>
                <w:rFonts w:ascii="Times New Roman" w:eastAsia="標楷體" w:hAnsi="Times New Roman" w:hint="eastAsia"/>
                <w:color w:val="FF0000"/>
                <w:sz w:val="26"/>
                <w:szCs w:val="26"/>
              </w:rPr>
              <w:t>各機關提經各機關性別平等專責小組年度第</w:t>
            </w:r>
            <w:r w:rsidRPr="00F60348">
              <w:rPr>
                <w:rFonts w:ascii="Times New Roman" w:eastAsia="標楷體" w:hAnsi="Times New Roman" w:hint="eastAsia"/>
                <w:color w:val="FF0000"/>
                <w:sz w:val="26"/>
                <w:szCs w:val="26"/>
              </w:rPr>
              <w:t>1</w:t>
            </w:r>
            <w:r w:rsidRPr="00F60348">
              <w:rPr>
                <w:rFonts w:ascii="Times New Roman" w:eastAsia="標楷體" w:hAnsi="Times New Roman" w:hint="eastAsia"/>
                <w:color w:val="FF0000"/>
                <w:sz w:val="26"/>
                <w:szCs w:val="26"/>
              </w:rPr>
              <w:t>次會議檢視後，送主計處彙整提報性別主流化推動組會議</w:t>
            </w:r>
            <w:r w:rsidRPr="00C9059B">
              <w:rPr>
                <w:rFonts w:ascii="Times New Roman" w:eastAsia="標楷體" w:hAnsi="Times New Roman"/>
                <w:color w:val="000000" w:themeColor="text1"/>
                <w:sz w:val="26"/>
                <w:szCs w:val="26"/>
              </w:rPr>
              <w:t>。</w:t>
            </w:r>
          </w:p>
          <w:p w14:paraId="43EB4A16" w14:textId="77777777" w:rsidR="00C819A7" w:rsidRPr="00C9059B" w:rsidRDefault="00C819A7" w:rsidP="00C819A7">
            <w:pPr>
              <w:numPr>
                <w:ilvl w:val="0"/>
                <w:numId w:val="5"/>
              </w:numPr>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逐年落實發展性別回應預算之目標。</w:t>
            </w:r>
          </w:p>
        </w:tc>
        <w:tc>
          <w:tcPr>
            <w:tcW w:w="3827" w:type="dxa"/>
            <w:shd w:val="clear" w:color="auto" w:fill="auto"/>
            <w:vAlign w:val="center"/>
          </w:tcPr>
          <w:p w14:paraId="348609B5" w14:textId="77777777" w:rsidR="00C819A7" w:rsidRPr="00C9059B" w:rsidRDefault="00C819A7" w:rsidP="00C819A7">
            <w:pPr>
              <w:pStyle w:val="a4"/>
              <w:numPr>
                <w:ilvl w:val="1"/>
                <w:numId w:val="7"/>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年度性別預算總計</w:t>
            </w:r>
            <w:r w:rsidRPr="00C9059B">
              <w:rPr>
                <w:rFonts w:ascii="Times New Roman" w:eastAsia="標楷體" w:hAnsi="Times New Roman" w:cs="Times New Roman"/>
                <w:color w:val="000000" w:themeColor="text1"/>
                <w:sz w:val="26"/>
                <w:szCs w:val="26"/>
              </w:rPr>
              <w:t>_____</w:t>
            </w:r>
            <w:r w:rsidRPr="00C9059B">
              <w:rPr>
                <w:rFonts w:ascii="Times New Roman" w:eastAsia="標楷體" w:hAnsi="Times New Roman" w:cs="Times New Roman"/>
                <w:color w:val="000000" w:themeColor="text1"/>
                <w:sz w:val="26"/>
                <w:szCs w:val="26"/>
              </w:rPr>
              <w:t>千元，較前一年減少</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增加</w:t>
            </w:r>
            <w:r w:rsidRPr="00C9059B">
              <w:rPr>
                <w:rFonts w:ascii="Times New Roman" w:eastAsia="標楷體" w:hAnsi="Times New Roman" w:cs="Times New Roman"/>
                <w:color w:val="000000" w:themeColor="text1"/>
                <w:sz w:val="26"/>
                <w:szCs w:val="26"/>
              </w:rPr>
              <w:t>_____</w:t>
            </w:r>
            <w:r w:rsidRPr="00C9059B">
              <w:rPr>
                <w:rFonts w:ascii="Times New Roman" w:eastAsia="標楷體" w:hAnsi="Times New Roman" w:cs="Times New Roman"/>
                <w:color w:val="000000" w:themeColor="text1"/>
                <w:sz w:val="26"/>
                <w:szCs w:val="26"/>
              </w:rPr>
              <w:t>千元。</w:t>
            </w:r>
          </w:p>
          <w:p w14:paraId="152F24D2" w14:textId="77777777" w:rsidR="00C819A7" w:rsidRPr="00C9059B" w:rsidRDefault="00C819A7" w:rsidP="00C819A7">
            <w:pPr>
              <w:pStyle w:val="a4"/>
              <w:numPr>
                <w:ilvl w:val="1"/>
                <w:numId w:val="7"/>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C9059B">
              <w:rPr>
                <w:rFonts w:ascii="Times New Roman" w:eastAsia="標楷體" w:hAnsi="Times New Roman" w:cs="Times New Roman"/>
                <w:color w:val="000000" w:themeColor="text1"/>
                <w:sz w:val="26"/>
                <w:szCs w:val="26"/>
              </w:rPr>
              <w:t>本局</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處</w:t>
            </w:r>
            <w:r w:rsidRPr="00C9059B">
              <w:rPr>
                <w:rFonts w:ascii="Times New Roman" w:eastAsia="標楷體" w:hAnsi="Times New Roman" w:cs="Times New Roman"/>
                <w:color w:val="000000" w:themeColor="text1"/>
                <w:sz w:val="26"/>
                <w:szCs w:val="26"/>
              </w:rPr>
              <w:t>)</w:t>
            </w:r>
            <w:r w:rsidRPr="00C9059B">
              <w:rPr>
                <w:rFonts w:ascii="Times New Roman" w:eastAsia="標楷體" w:hAnsi="Times New Roman" w:cs="Times New Roman"/>
                <w:color w:val="000000" w:themeColor="text1"/>
                <w:sz w:val="26"/>
                <w:szCs w:val="26"/>
              </w:rPr>
              <w:t>會計室每年度將彙整各科室性別預算表後，於</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年</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月</w:t>
            </w:r>
            <w:r w:rsidRPr="00847077">
              <w:rPr>
                <w:rFonts w:ascii="標楷體" w:eastAsia="標楷體" w:hAnsi="標楷體" w:hint="eastAsia"/>
                <w:color w:val="000000"/>
                <w:sz w:val="26"/>
                <w:szCs w:val="26"/>
                <w:u w:val="single"/>
              </w:rPr>
              <w:t>○</w:t>
            </w:r>
            <w:r w:rsidRPr="00C9059B">
              <w:rPr>
                <w:rFonts w:ascii="Times New Roman" w:eastAsia="標楷體" w:hAnsi="Times New Roman" w:cs="Times New Roman"/>
                <w:color w:val="000000" w:themeColor="text1"/>
                <w:sz w:val="26"/>
                <w:szCs w:val="26"/>
                <w:u w:val="single"/>
              </w:rPr>
              <w:t>日</w:t>
            </w:r>
            <w:r w:rsidRPr="00C9059B">
              <w:rPr>
                <w:rFonts w:ascii="Times New Roman" w:eastAsia="標楷體" w:hAnsi="Times New Roman" w:cs="Times New Roman"/>
                <w:color w:val="000000" w:themeColor="text1"/>
                <w:sz w:val="26"/>
                <w:szCs w:val="26"/>
              </w:rPr>
              <w:t>性別平等專責小組會議檢視後，再交由本府主計處。</w:t>
            </w:r>
          </w:p>
        </w:tc>
        <w:tc>
          <w:tcPr>
            <w:tcW w:w="1559" w:type="dxa"/>
            <w:vAlign w:val="center"/>
          </w:tcPr>
          <w:p w14:paraId="4CA44B61" w14:textId="77777777" w:rsidR="00C819A7" w:rsidRPr="00C9059B" w:rsidRDefault="00C819A7" w:rsidP="00942794">
            <w:pPr>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請依</w:t>
            </w:r>
            <w:r w:rsidRPr="00C9059B">
              <w:rPr>
                <w:rFonts w:ascii="Times New Roman" w:eastAsia="標楷體" w:hAnsi="Times New Roman"/>
                <w:color w:val="FF0000"/>
                <w:sz w:val="26"/>
                <w:szCs w:val="26"/>
              </w:rPr>
              <w:t>行政院性別平等處訂定之「性別預算編列原則及注意事項」</w:t>
            </w:r>
            <w:r w:rsidRPr="00C9059B">
              <w:rPr>
                <w:rFonts w:ascii="Times New Roman" w:eastAsia="標楷體" w:hAnsi="Times New Roman"/>
                <w:color w:val="000000" w:themeColor="text1"/>
                <w:sz w:val="26"/>
                <w:szCs w:val="26"/>
              </w:rPr>
              <w:t>填寫。</w:t>
            </w:r>
          </w:p>
        </w:tc>
      </w:tr>
    </w:tbl>
    <w:p w14:paraId="71BC6ED1" w14:textId="77777777" w:rsidR="00C819A7" w:rsidRPr="00BF0384" w:rsidRDefault="00C819A7" w:rsidP="00C819A7">
      <w:pPr>
        <w:snapToGrid w:val="0"/>
        <w:spacing w:line="400" w:lineRule="exact"/>
        <w:rPr>
          <w:rFonts w:ascii="Times New Roman" w:eastAsia="標楷體" w:hAnsi="Times New Roman"/>
          <w:b/>
          <w:color w:val="000000" w:themeColor="text1"/>
          <w:sz w:val="36"/>
          <w:szCs w:val="36"/>
          <w:bdr w:val="single" w:sz="4" w:space="0" w:color="auto"/>
        </w:rPr>
        <w:sectPr w:rsidR="00C819A7" w:rsidRPr="00BF0384" w:rsidSect="00C819A7">
          <w:pgSz w:w="11906" w:h="16838"/>
          <w:pgMar w:top="720" w:right="720" w:bottom="720" w:left="720" w:header="851" w:footer="567" w:gutter="0"/>
          <w:cols w:space="425"/>
          <w:docGrid w:type="lines" w:linePitch="360"/>
        </w:sectPr>
      </w:pPr>
    </w:p>
    <w:p w14:paraId="64F429DB" w14:textId="77777777" w:rsidR="00C819A7" w:rsidRPr="00BF0384" w:rsidRDefault="00C819A7" w:rsidP="00C819A7">
      <w:pPr>
        <w:snapToGrid w:val="0"/>
        <w:spacing w:line="400" w:lineRule="exact"/>
        <w:jc w:val="center"/>
        <w:rPr>
          <w:rFonts w:ascii="Times New Roman" w:eastAsia="標楷體" w:hAnsi="Times New Roman"/>
          <w:b/>
          <w:color w:val="000000" w:themeColor="text1"/>
          <w:sz w:val="36"/>
          <w:szCs w:val="36"/>
        </w:rPr>
      </w:pPr>
      <w:bookmarkStart w:id="3" w:name="_Hlk51601448"/>
      <w:bookmarkEnd w:id="1"/>
      <w:r w:rsidRPr="00BF0384">
        <w:rPr>
          <w:rFonts w:ascii="Times New Roman" w:eastAsia="標楷體" w:hAnsi="Times New Roman"/>
          <w:b/>
          <w:color w:val="000000" w:themeColor="text1"/>
          <w:sz w:val="36"/>
          <w:szCs w:val="36"/>
          <w:bdr w:val="single" w:sz="4" w:space="0" w:color="auto"/>
        </w:rPr>
        <w:lastRenderedPageBreak/>
        <w:t>附表</w:t>
      </w:r>
      <w:r w:rsidRPr="00BF0384">
        <w:rPr>
          <w:rFonts w:ascii="Times New Roman" w:eastAsia="標楷體" w:hAnsi="Times New Roman"/>
          <w:b/>
          <w:color w:val="000000" w:themeColor="text1"/>
          <w:sz w:val="36"/>
          <w:szCs w:val="36"/>
          <w:bdr w:val="single" w:sz="4" w:space="0" w:color="auto"/>
        </w:rPr>
        <w:t>2</w:t>
      </w:r>
      <w:r w:rsidRPr="00BF0384">
        <w:rPr>
          <w:rFonts w:ascii="Times New Roman" w:eastAsia="標楷體" w:hAnsi="Times New Roman"/>
          <w:b/>
          <w:color w:val="000000" w:themeColor="text1"/>
          <w:sz w:val="36"/>
          <w:szCs w:val="36"/>
        </w:rPr>
        <w:t>桃園市政府性別培力、宣導執行成果表</w:t>
      </w:r>
    </w:p>
    <w:p w14:paraId="05F69FFD" w14:textId="77777777" w:rsidR="00C819A7" w:rsidRPr="00BF0384" w:rsidRDefault="00C819A7" w:rsidP="00C819A7">
      <w:pPr>
        <w:snapToGrid w:val="0"/>
        <w:spacing w:line="400" w:lineRule="exact"/>
        <w:jc w:val="center"/>
        <w:rPr>
          <w:rFonts w:ascii="Times New Roman" w:eastAsia="標楷體" w:hAnsi="Times New Roman"/>
          <w:b/>
          <w:color w:val="000000" w:themeColor="text1"/>
          <w:sz w:val="36"/>
          <w:szCs w:val="36"/>
        </w:rPr>
      </w:pPr>
      <w:r w:rsidRPr="00BF0384">
        <w:rPr>
          <w:rFonts w:ascii="Times New Roman" w:eastAsia="標楷體" w:hAnsi="Times New Roman"/>
          <w:color w:val="000000" w:themeColor="text1"/>
        </w:rPr>
        <w:t>(</w:t>
      </w:r>
      <w:r w:rsidRPr="00BF0384">
        <w:rPr>
          <w:rFonts w:ascii="Times New Roman" w:eastAsia="標楷體" w:hAnsi="Times New Roman"/>
          <w:color w:val="000000" w:themeColor="text1"/>
        </w:rPr>
        <w:t>每課程</w:t>
      </w:r>
      <w:r w:rsidRPr="00BF0384">
        <w:rPr>
          <w:rFonts w:ascii="Times New Roman" w:eastAsia="標楷體" w:hAnsi="Times New Roman"/>
          <w:color w:val="000000" w:themeColor="text1"/>
        </w:rPr>
        <w:t>/</w:t>
      </w:r>
      <w:r w:rsidRPr="00BF0384">
        <w:rPr>
          <w:rFonts w:ascii="Times New Roman" w:eastAsia="標楷體" w:hAnsi="Times New Roman"/>
          <w:color w:val="000000" w:themeColor="text1"/>
        </w:rPr>
        <w:t>活動填報</w:t>
      </w:r>
      <w:r w:rsidRPr="00BF0384">
        <w:rPr>
          <w:rFonts w:ascii="Times New Roman" w:eastAsia="標楷體" w:hAnsi="Times New Roman"/>
          <w:color w:val="000000" w:themeColor="text1"/>
        </w:rPr>
        <w:t>1</w:t>
      </w:r>
      <w:r w:rsidRPr="00BF0384">
        <w:rPr>
          <w:rFonts w:ascii="Times New Roman" w:eastAsia="標楷體" w:hAnsi="Times New Roman"/>
          <w:color w:val="000000" w:themeColor="text1"/>
        </w:rPr>
        <w:t>表</w:t>
      </w:r>
      <w:r w:rsidRPr="00BF0384">
        <w:rPr>
          <w:rFonts w:ascii="Times New Roman" w:eastAsia="標楷體" w:hAnsi="Times New Roman"/>
          <w:color w:val="000000" w:themeColor="text1"/>
        </w:rPr>
        <w:t>)</w:t>
      </w:r>
    </w:p>
    <w:tbl>
      <w:tblPr>
        <w:tblW w:w="10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4677"/>
        <w:gridCol w:w="3333"/>
      </w:tblGrid>
      <w:tr w:rsidR="00C819A7" w:rsidRPr="00BF0384" w14:paraId="5314E7F9" w14:textId="77777777" w:rsidTr="00942794">
        <w:trPr>
          <w:trHeight w:val="642"/>
          <w:jc w:val="center"/>
        </w:trPr>
        <w:tc>
          <w:tcPr>
            <w:tcW w:w="562" w:type="dxa"/>
            <w:shd w:val="clear" w:color="auto" w:fill="auto"/>
            <w:vAlign w:val="center"/>
          </w:tcPr>
          <w:p w14:paraId="61644FD3"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項次</w:t>
            </w:r>
          </w:p>
        </w:tc>
        <w:tc>
          <w:tcPr>
            <w:tcW w:w="2127" w:type="dxa"/>
            <w:vAlign w:val="center"/>
          </w:tcPr>
          <w:p w14:paraId="60574437"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項目</w:t>
            </w:r>
          </w:p>
        </w:tc>
        <w:tc>
          <w:tcPr>
            <w:tcW w:w="4677" w:type="dxa"/>
            <w:shd w:val="clear" w:color="auto" w:fill="auto"/>
            <w:vAlign w:val="center"/>
          </w:tcPr>
          <w:p w14:paraId="0EE0E7C5"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資料內容</w:t>
            </w:r>
          </w:p>
        </w:tc>
        <w:tc>
          <w:tcPr>
            <w:tcW w:w="3333" w:type="dxa"/>
            <w:vAlign w:val="center"/>
          </w:tcPr>
          <w:p w14:paraId="652838B8"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備註</w:t>
            </w:r>
          </w:p>
        </w:tc>
      </w:tr>
      <w:tr w:rsidR="00C819A7" w:rsidRPr="00BF0384" w14:paraId="2D075FFA" w14:textId="77777777" w:rsidTr="00942794">
        <w:trPr>
          <w:trHeight w:val="958"/>
          <w:jc w:val="center"/>
        </w:trPr>
        <w:tc>
          <w:tcPr>
            <w:tcW w:w="562" w:type="dxa"/>
            <w:shd w:val="clear" w:color="auto" w:fill="auto"/>
            <w:vAlign w:val="center"/>
          </w:tcPr>
          <w:p w14:paraId="64142255"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1</w:t>
            </w:r>
          </w:p>
        </w:tc>
        <w:tc>
          <w:tcPr>
            <w:tcW w:w="2127" w:type="dxa"/>
            <w:vAlign w:val="center"/>
          </w:tcPr>
          <w:p w14:paraId="7375FFC7"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主辦單位</w:t>
            </w:r>
          </w:p>
        </w:tc>
        <w:tc>
          <w:tcPr>
            <w:tcW w:w="4677" w:type="dxa"/>
            <w:shd w:val="clear" w:color="auto" w:fill="auto"/>
          </w:tcPr>
          <w:p w14:paraId="10E25A86" w14:textId="5C141839"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11A43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20.25pt;height:15.75pt" o:ole="">
                  <v:imagedata r:id="rId8" o:title=""/>
                </v:shape>
                <w:control r:id="rId9" w:name="DefaultOcxName141" w:shapeid="_x0000_i1070"/>
              </w:object>
            </w:r>
            <w:r w:rsidRPr="00BF0384">
              <w:rPr>
                <w:rFonts w:ascii="Times New Roman" w:eastAsia="標楷體" w:hAnsi="Times New Roman"/>
                <w:color w:val="000000" w:themeColor="text1"/>
                <w:spacing w:val="24"/>
                <w:kern w:val="0"/>
                <w:sz w:val="28"/>
                <w:szCs w:val="28"/>
              </w:rPr>
              <w:t>政府單位，名稱：</w:t>
            </w:r>
            <w:r w:rsidRPr="00BF0384">
              <w:rPr>
                <w:rFonts w:ascii="Times New Roman" w:eastAsia="標楷體" w:hAnsi="Times New Roman"/>
                <w:color w:val="000000" w:themeColor="text1"/>
                <w:sz w:val="28"/>
                <w:szCs w:val="28"/>
              </w:rPr>
              <w:t>__________</w:t>
            </w:r>
          </w:p>
          <w:p w14:paraId="56B78971" w14:textId="6A995AB6"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pacing w:val="24"/>
                <w:kern w:val="0"/>
                <w:sz w:val="28"/>
                <w:szCs w:val="28"/>
              </w:rPr>
              <w:object w:dxaOrig="1440" w:dyaOrig="1440" w14:anchorId="6367C2F6">
                <v:shape id="_x0000_i1073" type="#_x0000_t75" style="width:20.25pt;height:15.75pt" o:ole="">
                  <v:imagedata r:id="rId8" o:title=""/>
                </v:shape>
                <w:control r:id="rId10" w:name="DefaultOcxName741" w:shapeid="_x0000_i1073"/>
              </w:object>
            </w:r>
            <w:r w:rsidRPr="00BF0384">
              <w:rPr>
                <w:rFonts w:ascii="Times New Roman" w:eastAsia="標楷體" w:hAnsi="Times New Roman"/>
                <w:color w:val="000000" w:themeColor="text1"/>
                <w:spacing w:val="24"/>
                <w:kern w:val="0"/>
                <w:sz w:val="28"/>
                <w:szCs w:val="28"/>
              </w:rPr>
              <w:t>民間單位，名稱：</w:t>
            </w:r>
            <w:r w:rsidRPr="00BF0384">
              <w:rPr>
                <w:rFonts w:ascii="Times New Roman" w:eastAsia="標楷體" w:hAnsi="Times New Roman"/>
                <w:color w:val="000000" w:themeColor="text1"/>
                <w:sz w:val="28"/>
                <w:szCs w:val="28"/>
              </w:rPr>
              <w:t>__________</w:t>
            </w:r>
          </w:p>
        </w:tc>
        <w:tc>
          <w:tcPr>
            <w:tcW w:w="3333" w:type="dxa"/>
            <w:vAlign w:val="center"/>
          </w:tcPr>
          <w:p w14:paraId="5A2087D2" w14:textId="77777777" w:rsidR="00C819A7" w:rsidRPr="00BF0384" w:rsidRDefault="00C819A7" w:rsidP="00942794">
            <w:pPr>
              <w:snapToGrid w:val="0"/>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分為政府單位或民間單位</w:t>
            </w:r>
          </w:p>
        </w:tc>
      </w:tr>
      <w:tr w:rsidR="00C819A7" w:rsidRPr="00BF0384" w14:paraId="006F7657" w14:textId="77777777" w:rsidTr="00942794">
        <w:trPr>
          <w:trHeight w:val="141"/>
          <w:jc w:val="center"/>
        </w:trPr>
        <w:tc>
          <w:tcPr>
            <w:tcW w:w="562" w:type="dxa"/>
            <w:shd w:val="clear" w:color="auto" w:fill="auto"/>
            <w:vAlign w:val="center"/>
          </w:tcPr>
          <w:p w14:paraId="0EF9C7C0"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2</w:t>
            </w:r>
          </w:p>
        </w:tc>
        <w:tc>
          <w:tcPr>
            <w:tcW w:w="2127" w:type="dxa"/>
            <w:vAlign w:val="center"/>
          </w:tcPr>
          <w:p w14:paraId="1F70C0A2"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協辦單位</w:t>
            </w:r>
          </w:p>
        </w:tc>
        <w:tc>
          <w:tcPr>
            <w:tcW w:w="4677" w:type="dxa"/>
            <w:shd w:val="clear" w:color="auto" w:fill="auto"/>
          </w:tcPr>
          <w:p w14:paraId="439ABCF3" w14:textId="1FB173D5"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1EAF515A">
                <v:shape id="_x0000_i1076" type="#_x0000_t75" style="width:20.25pt;height:15.75pt" o:ole="">
                  <v:imagedata r:id="rId8" o:title=""/>
                </v:shape>
                <w:control r:id="rId11" w:name="DefaultOcxName1411" w:shapeid="_x0000_i1076"/>
              </w:object>
            </w:r>
            <w:r w:rsidRPr="00BF0384">
              <w:rPr>
                <w:rFonts w:ascii="Times New Roman" w:eastAsia="標楷體" w:hAnsi="Times New Roman"/>
                <w:color w:val="000000" w:themeColor="text1"/>
                <w:spacing w:val="24"/>
                <w:kern w:val="0"/>
                <w:sz w:val="28"/>
                <w:szCs w:val="28"/>
              </w:rPr>
              <w:t>政府單位，名稱：</w:t>
            </w:r>
            <w:r w:rsidRPr="00BF0384">
              <w:rPr>
                <w:rFonts w:ascii="Times New Roman" w:eastAsia="標楷體" w:hAnsi="Times New Roman"/>
                <w:color w:val="000000" w:themeColor="text1"/>
                <w:sz w:val="28"/>
                <w:szCs w:val="28"/>
              </w:rPr>
              <w:t>__________</w:t>
            </w:r>
          </w:p>
          <w:p w14:paraId="224F95AA" w14:textId="32ED84A0"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pacing w:val="24"/>
                <w:kern w:val="0"/>
                <w:sz w:val="28"/>
                <w:szCs w:val="28"/>
              </w:rPr>
              <w:object w:dxaOrig="1440" w:dyaOrig="1440" w14:anchorId="46D0B872">
                <v:shape id="_x0000_i1079" type="#_x0000_t75" style="width:20.25pt;height:15.75pt" o:ole="">
                  <v:imagedata r:id="rId8" o:title=""/>
                </v:shape>
                <w:control r:id="rId12" w:name="DefaultOcxName7411" w:shapeid="_x0000_i1079"/>
              </w:object>
            </w:r>
            <w:r w:rsidRPr="00BF0384">
              <w:rPr>
                <w:rFonts w:ascii="Times New Roman" w:eastAsia="標楷體" w:hAnsi="Times New Roman"/>
                <w:color w:val="000000" w:themeColor="text1"/>
                <w:spacing w:val="24"/>
                <w:kern w:val="0"/>
                <w:sz w:val="28"/>
                <w:szCs w:val="28"/>
              </w:rPr>
              <w:t>民間單位，名稱：</w:t>
            </w:r>
            <w:r w:rsidRPr="00BF0384">
              <w:rPr>
                <w:rFonts w:ascii="Times New Roman" w:eastAsia="標楷體" w:hAnsi="Times New Roman"/>
                <w:color w:val="000000" w:themeColor="text1"/>
                <w:sz w:val="28"/>
                <w:szCs w:val="28"/>
              </w:rPr>
              <w:t>___________</w:t>
            </w:r>
          </w:p>
        </w:tc>
        <w:tc>
          <w:tcPr>
            <w:tcW w:w="3333" w:type="dxa"/>
            <w:vAlign w:val="center"/>
          </w:tcPr>
          <w:p w14:paraId="622D5700"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分為政府單位或民間單位</w:t>
            </w:r>
          </w:p>
        </w:tc>
      </w:tr>
      <w:tr w:rsidR="00C819A7" w:rsidRPr="00BF0384" w14:paraId="2F906752" w14:textId="77777777" w:rsidTr="00942794">
        <w:trPr>
          <w:trHeight w:val="141"/>
          <w:jc w:val="center"/>
        </w:trPr>
        <w:tc>
          <w:tcPr>
            <w:tcW w:w="562" w:type="dxa"/>
            <w:shd w:val="clear" w:color="auto" w:fill="auto"/>
            <w:vAlign w:val="center"/>
          </w:tcPr>
          <w:p w14:paraId="4F1BAB31"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3</w:t>
            </w:r>
          </w:p>
        </w:tc>
        <w:tc>
          <w:tcPr>
            <w:tcW w:w="2127" w:type="dxa"/>
            <w:vAlign w:val="center"/>
          </w:tcPr>
          <w:p w14:paraId="73834A7E"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年度</w:t>
            </w:r>
          </w:p>
        </w:tc>
        <w:tc>
          <w:tcPr>
            <w:tcW w:w="4677" w:type="dxa"/>
            <w:shd w:val="clear" w:color="auto" w:fill="auto"/>
          </w:tcPr>
          <w:p w14:paraId="0ECDCB52" w14:textId="77777777" w:rsidR="00C819A7" w:rsidRPr="00BF0384" w:rsidRDefault="00C819A7" w:rsidP="00942794">
            <w:pPr>
              <w:snapToGrid w:val="0"/>
              <w:spacing w:line="400" w:lineRule="exact"/>
              <w:jc w:val="both"/>
              <w:rPr>
                <w:rFonts w:ascii="Times New Roman" w:eastAsia="標楷體" w:hAnsi="Times New Roman"/>
                <w:color w:val="000000" w:themeColor="text1"/>
                <w:sz w:val="28"/>
                <w:szCs w:val="28"/>
              </w:rPr>
            </w:pPr>
          </w:p>
        </w:tc>
        <w:tc>
          <w:tcPr>
            <w:tcW w:w="3333" w:type="dxa"/>
          </w:tcPr>
          <w:p w14:paraId="07FDD2E6" w14:textId="77777777" w:rsidR="00C819A7" w:rsidRPr="00BF0384" w:rsidRDefault="00C819A7" w:rsidP="00942794">
            <w:pPr>
              <w:snapToGrid w:val="0"/>
              <w:spacing w:line="400" w:lineRule="exact"/>
              <w:ind w:left="140" w:hangingChars="50" w:hanging="140"/>
              <w:jc w:val="both"/>
              <w:rPr>
                <w:rFonts w:ascii="Times New Roman" w:eastAsia="標楷體" w:hAnsi="Times New Roman"/>
                <w:color w:val="000000" w:themeColor="text1"/>
                <w:sz w:val="28"/>
                <w:szCs w:val="28"/>
              </w:rPr>
            </w:pPr>
          </w:p>
        </w:tc>
      </w:tr>
      <w:tr w:rsidR="00C819A7" w:rsidRPr="00BF0384" w14:paraId="4E633967" w14:textId="77777777" w:rsidTr="00942794">
        <w:trPr>
          <w:trHeight w:val="141"/>
          <w:jc w:val="center"/>
        </w:trPr>
        <w:tc>
          <w:tcPr>
            <w:tcW w:w="562" w:type="dxa"/>
            <w:shd w:val="clear" w:color="auto" w:fill="auto"/>
            <w:vAlign w:val="center"/>
          </w:tcPr>
          <w:p w14:paraId="51D87D3E"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4</w:t>
            </w:r>
          </w:p>
        </w:tc>
        <w:tc>
          <w:tcPr>
            <w:tcW w:w="2127" w:type="dxa"/>
            <w:vAlign w:val="center"/>
          </w:tcPr>
          <w:p w14:paraId="7949A629"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課程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活動日期</w:t>
            </w:r>
          </w:p>
        </w:tc>
        <w:tc>
          <w:tcPr>
            <w:tcW w:w="4677" w:type="dxa"/>
            <w:shd w:val="clear" w:color="auto" w:fill="auto"/>
          </w:tcPr>
          <w:p w14:paraId="19786FA7" w14:textId="77777777" w:rsidR="00C819A7" w:rsidRPr="00BF0384" w:rsidRDefault="00C819A7" w:rsidP="00942794">
            <w:pPr>
              <w:snapToGrid w:val="0"/>
              <w:spacing w:line="400" w:lineRule="exact"/>
              <w:jc w:val="both"/>
              <w:rPr>
                <w:rFonts w:ascii="Times New Roman" w:eastAsia="標楷體" w:hAnsi="Times New Roman"/>
                <w:color w:val="000000" w:themeColor="text1"/>
                <w:sz w:val="28"/>
                <w:szCs w:val="28"/>
              </w:rPr>
            </w:pPr>
          </w:p>
        </w:tc>
        <w:tc>
          <w:tcPr>
            <w:tcW w:w="3333" w:type="dxa"/>
          </w:tcPr>
          <w:p w14:paraId="3C601DC7" w14:textId="77777777" w:rsidR="00C819A7" w:rsidRPr="00BF0384" w:rsidRDefault="00C819A7" w:rsidP="00942794">
            <w:pPr>
              <w:snapToGrid w:val="0"/>
              <w:spacing w:line="400" w:lineRule="exact"/>
              <w:ind w:left="140" w:hangingChars="50" w:hanging="140"/>
              <w:jc w:val="both"/>
              <w:rPr>
                <w:rFonts w:ascii="Times New Roman" w:eastAsia="標楷體" w:hAnsi="Times New Roman"/>
                <w:color w:val="000000" w:themeColor="text1"/>
                <w:sz w:val="28"/>
                <w:szCs w:val="28"/>
              </w:rPr>
            </w:pPr>
          </w:p>
        </w:tc>
      </w:tr>
      <w:tr w:rsidR="00C819A7" w:rsidRPr="00BF0384" w14:paraId="281CE319" w14:textId="77777777" w:rsidTr="00942794">
        <w:trPr>
          <w:trHeight w:val="141"/>
          <w:jc w:val="center"/>
        </w:trPr>
        <w:tc>
          <w:tcPr>
            <w:tcW w:w="562" w:type="dxa"/>
            <w:shd w:val="clear" w:color="auto" w:fill="auto"/>
            <w:vAlign w:val="center"/>
          </w:tcPr>
          <w:p w14:paraId="4F9E03A7"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5</w:t>
            </w:r>
          </w:p>
        </w:tc>
        <w:tc>
          <w:tcPr>
            <w:tcW w:w="2127" w:type="dxa"/>
            <w:vAlign w:val="center"/>
          </w:tcPr>
          <w:p w14:paraId="7BFEF255"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課程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活動名稱</w:t>
            </w:r>
          </w:p>
        </w:tc>
        <w:tc>
          <w:tcPr>
            <w:tcW w:w="4677" w:type="dxa"/>
            <w:shd w:val="clear" w:color="auto" w:fill="auto"/>
          </w:tcPr>
          <w:p w14:paraId="7EA3B0D2" w14:textId="77777777" w:rsidR="00C819A7" w:rsidRPr="00BF0384" w:rsidRDefault="00C819A7" w:rsidP="00942794">
            <w:pPr>
              <w:tabs>
                <w:tab w:val="left" w:pos="153"/>
              </w:tabs>
              <w:snapToGrid w:val="0"/>
              <w:spacing w:line="400" w:lineRule="exact"/>
              <w:jc w:val="both"/>
              <w:rPr>
                <w:rFonts w:ascii="Times New Roman" w:eastAsia="標楷體" w:hAnsi="Times New Roman"/>
                <w:color w:val="000000" w:themeColor="text1"/>
                <w:sz w:val="28"/>
                <w:szCs w:val="28"/>
              </w:rPr>
            </w:pPr>
          </w:p>
        </w:tc>
        <w:tc>
          <w:tcPr>
            <w:tcW w:w="3333" w:type="dxa"/>
          </w:tcPr>
          <w:p w14:paraId="68C35190" w14:textId="77777777" w:rsidR="00C819A7" w:rsidRPr="00BF0384" w:rsidRDefault="00C819A7" w:rsidP="00942794">
            <w:pPr>
              <w:snapToGrid w:val="0"/>
              <w:spacing w:line="400" w:lineRule="exact"/>
              <w:jc w:val="both"/>
              <w:rPr>
                <w:rFonts w:ascii="Times New Roman" w:eastAsia="標楷體" w:hAnsi="Times New Roman"/>
                <w:color w:val="000000" w:themeColor="text1"/>
                <w:sz w:val="28"/>
                <w:szCs w:val="28"/>
              </w:rPr>
            </w:pPr>
          </w:p>
        </w:tc>
      </w:tr>
      <w:tr w:rsidR="00C819A7" w:rsidRPr="00BF0384" w14:paraId="75239A3B" w14:textId="77777777" w:rsidTr="00942794">
        <w:trPr>
          <w:trHeight w:val="513"/>
          <w:jc w:val="center"/>
        </w:trPr>
        <w:tc>
          <w:tcPr>
            <w:tcW w:w="562" w:type="dxa"/>
            <w:shd w:val="clear" w:color="auto" w:fill="auto"/>
            <w:vAlign w:val="center"/>
          </w:tcPr>
          <w:p w14:paraId="7740EB21"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6</w:t>
            </w:r>
          </w:p>
        </w:tc>
        <w:tc>
          <w:tcPr>
            <w:tcW w:w="2127" w:type="dxa"/>
            <w:vAlign w:val="center"/>
          </w:tcPr>
          <w:p w14:paraId="108941E9"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課程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活動對象</w:t>
            </w:r>
          </w:p>
        </w:tc>
        <w:tc>
          <w:tcPr>
            <w:tcW w:w="4677" w:type="dxa"/>
            <w:shd w:val="clear" w:color="auto" w:fill="auto"/>
          </w:tcPr>
          <w:p w14:paraId="7CB230ED" w14:textId="77777777" w:rsidR="00C819A7" w:rsidRPr="00BF0384" w:rsidRDefault="00C819A7" w:rsidP="00942794">
            <w:pPr>
              <w:tabs>
                <w:tab w:val="left" w:pos="153"/>
              </w:tabs>
              <w:snapToGrid w:val="0"/>
              <w:spacing w:line="400" w:lineRule="exact"/>
              <w:jc w:val="both"/>
              <w:rPr>
                <w:rFonts w:ascii="Times New Roman" w:eastAsia="標楷體" w:hAnsi="Times New Roman"/>
                <w:color w:val="000000" w:themeColor="text1"/>
                <w:sz w:val="28"/>
                <w:szCs w:val="28"/>
              </w:rPr>
            </w:pPr>
          </w:p>
        </w:tc>
        <w:tc>
          <w:tcPr>
            <w:tcW w:w="3333" w:type="dxa"/>
          </w:tcPr>
          <w:p w14:paraId="5B0BF785" w14:textId="77777777" w:rsidR="00C819A7" w:rsidRPr="00BF0384" w:rsidRDefault="00C819A7" w:rsidP="00942794">
            <w:pPr>
              <w:snapToGrid w:val="0"/>
              <w:spacing w:line="400" w:lineRule="exact"/>
              <w:jc w:val="both"/>
              <w:rPr>
                <w:rFonts w:ascii="Times New Roman" w:eastAsia="標楷體" w:hAnsi="Times New Roman"/>
                <w:color w:val="000000" w:themeColor="text1"/>
                <w:sz w:val="28"/>
                <w:szCs w:val="28"/>
              </w:rPr>
            </w:pPr>
          </w:p>
        </w:tc>
      </w:tr>
      <w:tr w:rsidR="00C819A7" w:rsidRPr="00BF0384" w14:paraId="40A54A84" w14:textId="77777777" w:rsidTr="00942794">
        <w:trPr>
          <w:trHeight w:val="987"/>
          <w:jc w:val="center"/>
        </w:trPr>
        <w:tc>
          <w:tcPr>
            <w:tcW w:w="562" w:type="dxa"/>
            <w:shd w:val="clear" w:color="auto" w:fill="auto"/>
            <w:vAlign w:val="center"/>
          </w:tcPr>
          <w:p w14:paraId="71E0BF5E"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7</w:t>
            </w:r>
          </w:p>
        </w:tc>
        <w:tc>
          <w:tcPr>
            <w:tcW w:w="2127" w:type="dxa"/>
            <w:vAlign w:val="center"/>
          </w:tcPr>
          <w:p w14:paraId="561A75C1" w14:textId="77777777" w:rsidR="00C819A7" w:rsidRPr="00BF0384" w:rsidRDefault="00C819A7" w:rsidP="00942794">
            <w:pPr>
              <w:snapToGrid w:val="0"/>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辦理形式</w:t>
            </w:r>
          </w:p>
        </w:tc>
        <w:tc>
          <w:tcPr>
            <w:tcW w:w="4677" w:type="dxa"/>
            <w:shd w:val="clear" w:color="auto" w:fill="auto"/>
          </w:tcPr>
          <w:p w14:paraId="502449A6" w14:textId="77777777" w:rsidR="00C819A7" w:rsidRPr="00BF0384" w:rsidRDefault="00C819A7" w:rsidP="00942794">
            <w:pPr>
              <w:tabs>
                <w:tab w:val="left" w:pos="153"/>
              </w:tabs>
              <w:snapToGrid w:val="0"/>
              <w:spacing w:line="400" w:lineRule="exact"/>
              <w:jc w:val="both"/>
              <w:rPr>
                <w:rFonts w:ascii="Times New Roman" w:eastAsia="標楷體" w:hAnsi="Times New Roman"/>
                <w:color w:val="000000" w:themeColor="text1"/>
                <w:sz w:val="28"/>
                <w:szCs w:val="28"/>
              </w:rPr>
            </w:pPr>
          </w:p>
        </w:tc>
        <w:tc>
          <w:tcPr>
            <w:tcW w:w="3333" w:type="dxa"/>
          </w:tcPr>
          <w:p w14:paraId="1B2A4BA9" w14:textId="77777777" w:rsidR="00C819A7" w:rsidRPr="00BF0384" w:rsidRDefault="00C819A7" w:rsidP="00942794">
            <w:pPr>
              <w:snapToGrid w:val="0"/>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演講、</w:t>
            </w:r>
            <w:r w:rsidRPr="00BF0384">
              <w:rPr>
                <w:rFonts w:ascii="Times New Roman" w:eastAsia="標楷體" w:hAnsi="Times New Roman"/>
                <w:color w:val="000000" w:themeColor="text1"/>
                <w:spacing w:val="24"/>
                <w:kern w:val="0"/>
                <w:sz w:val="28"/>
                <w:szCs w:val="28"/>
              </w:rPr>
              <w:t>電影賞析與導讀</w:t>
            </w:r>
            <w:r w:rsidRPr="00BF0384">
              <w:rPr>
                <w:rFonts w:ascii="Times New Roman" w:eastAsia="標楷體" w:hAnsi="Times New Roman"/>
                <w:color w:val="000000" w:themeColor="text1"/>
                <w:spacing w:val="24"/>
                <w:kern w:val="0"/>
                <w:sz w:val="28"/>
                <w:szCs w:val="28"/>
              </w:rPr>
              <w:t>(</w:t>
            </w:r>
            <w:r w:rsidRPr="00BF0384">
              <w:rPr>
                <w:rFonts w:ascii="Times New Roman" w:eastAsia="標楷體" w:hAnsi="Times New Roman"/>
                <w:color w:val="000000" w:themeColor="text1"/>
                <w:spacing w:val="24"/>
                <w:kern w:val="0"/>
                <w:sz w:val="28"/>
                <w:szCs w:val="28"/>
              </w:rPr>
              <w:t>討論會</w:t>
            </w:r>
            <w:r w:rsidRPr="00BF0384">
              <w:rPr>
                <w:rFonts w:ascii="Times New Roman" w:eastAsia="標楷體" w:hAnsi="Times New Roman"/>
                <w:color w:val="000000" w:themeColor="text1"/>
                <w:spacing w:val="24"/>
                <w:kern w:val="0"/>
                <w:sz w:val="28"/>
                <w:szCs w:val="28"/>
              </w:rPr>
              <w:t>)</w:t>
            </w:r>
            <w:r w:rsidRPr="00BF0384">
              <w:rPr>
                <w:rFonts w:ascii="Times New Roman" w:eastAsia="標楷體" w:hAnsi="Times New Roman"/>
                <w:color w:val="000000" w:themeColor="text1"/>
                <w:spacing w:val="24"/>
                <w:kern w:val="0"/>
                <w:sz w:val="28"/>
                <w:szCs w:val="28"/>
              </w:rPr>
              <w:t>、工作坊、讀書會等。</w:t>
            </w:r>
          </w:p>
        </w:tc>
      </w:tr>
      <w:tr w:rsidR="00C819A7" w:rsidRPr="00BF0384" w14:paraId="0BF8EAF4" w14:textId="77777777" w:rsidTr="00942794">
        <w:trPr>
          <w:trHeight w:val="141"/>
          <w:jc w:val="center"/>
        </w:trPr>
        <w:tc>
          <w:tcPr>
            <w:tcW w:w="562" w:type="dxa"/>
            <w:shd w:val="clear" w:color="auto" w:fill="auto"/>
            <w:vAlign w:val="center"/>
          </w:tcPr>
          <w:p w14:paraId="202885AB"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8</w:t>
            </w:r>
          </w:p>
        </w:tc>
        <w:tc>
          <w:tcPr>
            <w:tcW w:w="2127" w:type="dxa"/>
            <w:vAlign w:val="center"/>
          </w:tcPr>
          <w:p w14:paraId="4D9CB12F"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課程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活動類別</w:t>
            </w:r>
          </w:p>
        </w:tc>
        <w:tc>
          <w:tcPr>
            <w:tcW w:w="4677" w:type="dxa"/>
            <w:shd w:val="clear" w:color="auto" w:fill="auto"/>
          </w:tcPr>
          <w:p w14:paraId="0F463D88" w14:textId="2A085ACC"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5040C395">
                <v:shape id="_x0000_i1082" type="#_x0000_t75" style="width:20.25pt;height:15.75pt" o:ole="">
                  <v:imagedata r:id="rId8" o:title=""/>
                </v:shape>
                <w:control r:id="rId13" w:name="DefaultOcxName14" w:shapeid="_x0000_i1082"/>
              </w:object>
            </w:r>
            <w:r w:rsidRPr="00BF0384">
              <w:rPr>
                <w:rFonts w:ascii="Times New Roman" w:eastAsia="標楷體" w:hAnsi="Times New Roman"/>
                <w:color w:val="000000" w:themeColor="text1"/>
                <w:spacing w:val="24"/>
                <w:kern w:val="0"/>
                <w:sz w:val="28"/>
                <w:szCs w:val="28"/>
              </w:rPr>
              <w:t>性別平等政策綱領</w:t>
            </w:r>
          </w:p>
          <w:p w14:paraId="14B33BA3" w14:textId="1CA49944"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5F9C009F">
                <v:shape id="_x0000_i1085" type="#_x0000_t75" style="width:20.25pt;height:15.75pt" o:ole="">
                  <v:imagedata r:id="rId8" o:title=""/>
                </v:shape>
                <w:control r:id="rId14" w:name="DefaultOcxName" w:shapeid="_x0000_i1085"/>
              </w:object>
            </w:r>
            <w:r w:rsidRPr="00BF0384">
              <w:rPr>
                <w:rFonts w:ascii="Times New Roman" w:eastAsia="標楷體" w:hAnsi="Times New Roman"/>
                <w:color w:val="000000" w:themeColor="text1"/>
                <w:spacing w:val="24"/>
                <w:kern w:val="0"/>
                <w:sz w:val="28"/>
                <w:szCs w:val="28"/>
              </w:rPr>
              <w:t>權力、決策與影響力</w:t>
            </w:r>
          </w:p>
          <w:p w14:paraId="3B039CA7" w14:textId="65B3D2CF"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7ED0B743">
                <v:shape id="_x0000_i1088" type="#_x0000_t75" style="width:20.25pt;height:15.75pt" o:ole="">
                  <v:imagedata r:id="rId8" o:title=""/>
                </v:shape>
                <w:control r:id="rId15" w:name="DefaultOcxName7" w:shapeid="_x0000_i1088"/>
              </w:object>
            </w:r>
            <w:r w:rsidRPr="00BF0384">
              <w:rPr>
                <w:rFonts w:ascii="Times New Roman" w:eastAsia="標楷體" w:hAnsi="Times New Roman"/>
                <w:color w:val="000000" w:themeColor="text1"/>
                <w:spacing w:val="24"/>
                <w:kern w:val="0"/>
                <w:sz w:val="28"/>
                <w:szCs w:val="28"/>
              </w:rPr>
              <w:t>就業、經濟與福利</w:t>
            </w:r>
          </w:p>
          <w:p w14:paraId="149D949A" w14:textId="6A0BF210"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28138DF0">
                <v:shape id="_x0000_i1091" type="#_x0000_t75" style="width:20.25pt;height:15.75pt" o:ole="">
                  <v:imagedata r:id="rId8" o:title=""/>
                </v:shape>
                <w:control r:id="rId16" w:name="DefaultOcxName1" w:shapeid="_x0000_i1091"/>
              </w:object>
            </w:r>
            <w:r w:rsidRPr="00BF0384">
              <w:rPr>
                <w:rFonts w:ascii="Times New Roman" w:eastAsia="標楷體" w:hAnsi="Times New Roman"/>
                <w:color w:val="000000" w:themeColor="text1"/>
                <w:spacing w:val="24"/>
                <w:kern w:val="0"/>
                <w:sz w:val="28"/>
                <w:szCs w:val="28"/>
              </w:rPr>
              <w:t>教育、文化與媒體</w:t>
            </w:r>
          </w:p>
          <w:p w14:paraId="7C5A9AEE" w14:textId="1821E006"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1138E8C3">
                <v:shape id="_x0000_i1094" type="#_x0000_t75" style="width:20.25pt;height:15.75pt" o:ole="">
                  <v:imagedata r:id="rId8" o:title=""/>
                </v:shape>
                <w:control r:id="rId17" w:name="DefaultOcxName3" w:shapeid="_x0000_i1094"/>
              </w:object>
            </w:r>
            <w:r w:rsidRPr="00BF0384">
              <w:rPr>
                <w:rFonts w:ascii="Times New Roman" w:eastAsia="標楷體" w:hAnsi="Times New Roman"/>
                <w:color w:val="000000" w:themeColor="text1"/>
                <w:spacing w:val="24"/>
                <w:kern w:val="0"/>
                <w:sz w:val="28"/>
                <w:szCs w:val="28"/>
              </w:rPr>
              <w:t>人身安全與司法</w:t>
            </w:r>
            <w:r w:rsidRPr="00BF0384">
              <w:rPr>
                <w:rFonts w:ascii="Times New Roman" w:eastAsia="標楷體" w:hAnsi="Times New Roman"/>
                <w:color w:val="000000" w:themeColor="text1"/>
                <w:spacing w:val="24"/>
                <w:kern w:val="0"/>
                <w:sz w:val="28"/>
                <w:szCs w:val="28"/>
              </w:rPr>
              <w:t xml:space="preserve"> </w:t>
            </w:r>
          </w:p>
          <w:p w14:paraId="3AF68523" w14:textId="1103393B"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4F4639A3">
                <v:shape id="_x0000_i1097" type="#_x0000_t75" style="width:20.25pt;height:15.75pt" o:ole="">
                  <v:imagedata r:id="rId8" o:title=""/>
                </v:shape>
                <w:control r:id="rId18" w:name="DefaultOcxName4" w:shapeid="_x0000_i1097"/>
              </w:object>
            </w:r>
            <w:r w:rsidRPr="00BF0384">
              <w:rPr>
                <w:rFonts w:ascii="Times New Roman" w:eastAsia="標楷體" w:hAnsi="Times New Roman"/>
                <w:color w:val="000000" w:themeColor="text1"/>
                <w:spacing w:val="24"/>
                <w:kern w:val="0"/>
                <w:sz w:val="28"/>
                <w:szCs w:val="28"/>
              </w:rPr>
              <w:t>人口、婚姻與家庭</w:t>
            </w:r>
          </w:p>
          <w:p w14:paraId="1E5E601E" w14:textId="2BA596AE"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541DEFEA">
                <v:shape id="_x0000_i1100" type="#_x0000_t75" style="width:20.25pt;height:15.75pt" o:ole="">
                  <v:imagedata r:id="rId8" o:title=""/>
                </v:shape>
                <w:control r:id="rId19" w:name="DefaultOcxName2" w:shapeid="_x0000_i1100"/>
              </w:object>
            </w:r>
            <w:r w:rsidRPr="00BF0384">
              <w:rPr>
                <w:rFonts w:ascii="Times New Roman" w:eastAsia="標楷體" w:hAnsi="Times New Roman"/>
                <w:color w:val="000000" w:themeColor="text1"/>
                <w:spacing w:val="24"/>
                <w:kern w:val="0"/>
                <w:sz w:val="28"/>
                <w:szCs w:val="28"/>
              </w:rPr>
              <w:t>健康、醫療與照顧</w:t>
            </w:r>
            <w:r w:rsidRPr="00BF0384">
              <w:rPr>
                <w:rFonts w:ascii="Times New Roman" w:eastAsia="標楷體" w:hAnsi="Times New Roman"/>
                <w:color w:val="000000" w:themeColor="text1"/>
                <w:spacing w:val="24"/>
                <w:kern w:val="0"/>
                <w:sz w:val="28"/>
                <w:szCs w:val="28"/>
              </w:rPr>
              <w:t xml:space="preserve">                                   </w:t>
            </w:r>
            <w:r w:rsidRPr="00BF0384">
              <w:rPr>
                <w:rFonts w:ascii="Times New Roman" w:eastAsia="標楷體" w:hAnsi="Times New Roman"/>
                <w:color w:val="000000" w:themeColor="text1"/>
                <w:spacing w:val="24"/>
                <w:kern w:val="0"/>
                <w:sz w:val="28"/>
                <w:szCs w:val="28"/>
              </w:rPr>
              <w:object w:dxaOrig="1440" w:dyaOrig="1440" w14:anchorId="1B89CBB6">
                <v:shape id="_x0000_i1103" type="#_x0000_t75" style="width:20.25pt;height:15.75pt" o:ole="">
                  <v:imagedata r:id="rId8" o:title=""/>
                </v:shape>
                <w:control r:id="rId20" w:name="DefaultOcxName5" w:shapeid="_x0000_i1103"/>
              </w:object>
            </w:r>
            <w:r w:rsidRPr="00BF0384">
              <w:rPr>
                <w:rFonts w:ascii="Times New Roman" w:eastAsia="標楷體" w:hAnsi="Times New Roman"/>
                <w:color w:val="000000" w:themeColor="text1"/>
                <w:spacing w:val="24"/>
                <w:kern w:val="0"/>
                <w:sz w:val="28"/>
                <w:szCs w:val="28"/>
              </w:rPr>
              <w:t>環境、能源與科技</w:t>
            </w:r>
          </w:p>
          <w:p w14:paraId="259A0E8E" w14:textId="145AD493"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1058C795">
                <v:shape id="_x0000_i1106" type="#_x0000_t75" style="width:20.25pt;height:15.75pt" o:ole="">
                  <v:imagedata r:id="rId8" o:title=""/>
                </v:shape>
                <w:control r:id="rId21" w:name="DefaultOcxName74" w:shapeid="_x0000_i1106"/>
              </w:object>
            </w:r>
            <w:r w:rsidRPr="00BF0384">
              <w:rPr>
                <w:rFonts w:ascii="Times New Roman" w:eastAsia="標楷體" w:hAnsi="Times New Roman"/>
                <w:color w:val="000000" w:themeColor="text1"/>
                <w:spacing w:val="24"/>
                <w:kern w:val="0"/>
                <w:sz w:val="28"/>
                <w:szCs w:val="28"/>
              </w:rPr>
              <w:t>性別主流化的發展與運用</w:t>
            </w:r>
          </w:p>
          <w:p w14:paraId="222D2525" w14:textId="285CD818"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38ED5707">
                <v:shape id="_x0000_i1109" type="#_x0000_t75" style="width:20.25pt;height:15.75pt" o:ole="">
                  <v:imagedata r:id="rId8" o:title=""/>
                </v:shape>
                <w:control r:id="rId22" w:name="DefaultOcxName742" w:shapeid="_x0000_i1109"/>
              </w:object>
            </w:r>
            <w:r w:rsidRPr="00BF0384">
              <w:rPr>
                <w:rFonts w:ascii="Times New Roman" w:eastAsia="標楷體" w:hAnsi="Times New Roman"/>
                <w:color w:val="000000" w:themeColor="text1"/>
                <w:spacing w:val="24"/>
                <w:kern w:val="0"/>
                <w:sz w:val="28"/>
                <w:szCs w:val="28"/>
              </w:rPr>
              <w:t>歷史發展與總體架構</w:t>
            </w:r>
          </w:p>
          <w:p w14:paraId="38F6C1D3" w14:textId="11123FEB"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04306E5B">
                <v:shape id="_x0000_i1112" type="#_x0000_t75" style="width:20.25pt;height:15.75pt" o:ole="">
                  <v:imagedata r:id="rId8" o:title=""/>
                </v:shape>
                <w:control r:id="rId23" w:name="DefaultOcxName743" w:shapeid="_x0000_i1112"/>
              </w:object>
            </w:r>
            <w:r w:rsidRPr="00BF0384">
              <w:rPr>
                <w:rFonts w:ascii="Times New Roman" w:eastAsia="標楷體" w:hAnsi="Times New Roman"/>
                <w:color w:val="000000" w:themeColor="text1"/>
                <w:spacing w:val="24"/>
                <w:kern w:val="0"/>
                <w:sz w:val="28"/>
                <w:szCs w:val="28"/>
              </w:rPr>
              <w:t>工具概念與實例運用</w:t>
            </w:r>
          </w:p>
          <w:p w14:paraId="6D769D22" w14:textId="19E75E2D"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51063F1F">
                <v:shape id="_x0000_i1115" type="#_x0000_t75" style="width:20.25pt;height:15.75pt" o:ole="">
                  <v:imagedata r:id="rId8" o:title=""/>
                </v:shape>
                <w:control r:id="rId24" w:name="DefaultOcxName744" w:shapeid="_x0000_i1115"/>
              </w:object>
            </w:r>
            <w:r w:rsidRPr="00BF0384">
              <w:rPr>
                <w:rFonts w:ascii="Times New Roman" w:eastAsia="標楷體" w:hAnsi="Times New Roman"/>
                <w:color w:val="000000" w:themeColor="text1"/>
                <w:spacing w:val="24"/>
                <w:kern w:val="0"/>
                <w:sz w:val="28"/>
                <w:szCs w:val="28"/>
              </w:rPr>
              <w:t>性別統計</w:t>
            </w:r>
          </w:p>
          <w:p w14:paraId="7A770740" w14:textId="2B10C2E4"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77B06C96">
                <v:shape id="_x0000_i1118" type="#_x0000_t75" style="width:20.25pt;height:15.75pt" o:ole="">
                  <v:imagedata r:id="rId8" o:title=""/>
                </v:shape>
                <w:control r:id="rId25" w:name="DefaultOcxName745" w:shapeid="_x0000_i1118"/>
              </w:object>
            </w:r>
            <w:r w:rsidRPr="00BF0384">
              <w:rPr>
                <w:rFonts w:ascii="Times New Roman" w:eastAsia="標楷體" w:hAnsi="Times New Roman"/>
                <w:color w:val="000000" w:themeColor="text1"/>
                <w:spacing w:val="24"/>
                <w:kern w:val="0"/>
                <w:sz w:val="28"/>
                <w:szCs w:val="28"/>
              </w:rPr>
              <w:t>性別影響評估</w:t>
            </w:r>
          </w:p>
          <w:p w14:paraId="435E23A7" w14:textId="2FEF80C4"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4642BF03">
                <v:shape id="_x0000_i1121" type="#_x0000_t75" style="width:20.25pt;height:15.75pt" o:ole="">
                  <v:imagedata r:id="rId8" o:title=""/>
                </v:shape>
                <w:control r:id="rId26" w:name="DefaultOcxName746" w:shapeid="_x0000_i1121"/>
              </w:object>
            </w:r>
            <w:r w:rsidRPr="00BF0384">
              <w:rPr>
                <w:rFonts w:ascii="Times New Roman" w:eastAsia="標楷體" w:hAnsi="Times New Roman"/>
                <w:color w:val="000000" w:themeColor="text1"/>
                <w:spacing w:val="24"/>
                <w:kern w:val="0"/>
                <w:sz w:val="28"/>
                <w:szCs w:val="28"/>
              </w:rPr>
              <w:t>性別預算</w:t>
            </w:r>
          </w:p>
          <w:p w14:paraId="0D8A8BD2" w14:textId="0CB0C260"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09A6AE22">
                <v:shape id="_x0000_i1124" type="#_x0000_t75" style="width:20.25pt;height:15.75pt" o:ole="">
                  <v:imagedata r:id="rId8" o:title=""/>
                </v:shape>
                <w:control r:id="rId27" w:name="DefaultOcxName747" w:shapeid="_x0000_i1124"/>
              </w:object>
            </w:r>
            <w:r w:rsidRPr="00BF0384">
              <w:rPr>
                <w:rFonts w:ascii="Times New Roman" w:eastAsia="標楷體" w:hAnsi="Times New Roman"/>
                <w:color w:val="000000" w:themeColor="text1"/>
                <w:spacing w:val="24"/>
                <w:kern w:val="0"/>
                <w:sz w:val="28"/>
                <w:szCs w:val="28"/>
              </w:rPr>
              <w:t>性別分析</w:t>
            </w:r>
          </w:p>
          <w:p w14:paraId="1722BC13" w14:textId="5D1472A8" w:rsidR="00C819A7" w:rsidRPr="00BF0384" w:rsidRDefault="00C819A7" w:rsidP="00942794">
            <w:pPr>
              <w:widowControl/>
              <w:spacing w:line="400" w:lineRule="exact"/>
              <w:ind w:left="420" w:hangingChars="150" w:hanging="420"/>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5A73123C">
                <v:shape id="_x0000_i1127" type="#_x0000_t75" style="width:20.25pt;height:15.75pt" o:ole="">
                  <v:imagedata r:id="rId8" o:title=""/>
                </v:shape>
                <w:control r:id="rId28" w:name="DefaultOcxName748" w:shapeid="_x0000_i1127"/>
              </w:object>
            </w:r>
            <w:r w:rsidRPr="00BF0384">
              <w:rPr>
                <w:rFonts w:ascii="Times New Roman" w:eastAsia="標楷體" w:hAnsi="Times New Roman"/>
                <w:color w:val="000000" w:themeColor="text1"/>
                <w:spacing w:val="24"/>
                <w:kern w:val="0"/>
                <w:sz w:val="28"/>
                <w:szCs w:val="28"/>
              </w:rPr>
              <w:t>性別基礎概念或性別平等意識培力</w:t>
            </w:r>
          </w:p>
          <w:p w14:paraId="2A95F501" w14:textId="2C7F777B" w:rsidR="00C819A7" w:rsidRPr="00BF0384" w:rsidRDefault="00C819A7" w:rsidP="00942794">
            <w:pPr>
              <w:widowControl/>
              <w:spacing w:line="400" w:lineRule="exact"/>
              <w:rPr>
                <w:rFonts w:ascii="Times New Roman" w:eastAsia="標楷體" w:hAnsi="Times New Roman"/>
                <w:color w:val="000000" w:themeColor="text1"/>
                <w:spacing w:val="24"/>
                <w:kern w:val="0"/>
                <w:sz w:val="28"/>
                <w:szCs w:val="28"/>
              </w:rPr>
            </w:pPr>
            <w:r w:rsidRPr="00BF0384">
              <w:rPr>
                <w:rFonts w:ascii="Times New Roman" w:eastAsia="標楷體" w:hAnsi="Times New Roman"/>
                <w:color w:val="000000" w:themeColor="text1"/>
                <w:spacing w:val="24"/>
                <w:kern w:val="0"/>
                <w:sz w:val="28"/>
                <w:szCs w:val="28"/>
              </w:rPr>
              <w:object w:dxaOrig="1440" w:dyaOrig="1440" w14:anchorId="0B8F775E">
                <v:shape id="_x0000_i1130" type="#_x0000_t75" style="width:20.25pt;height:15.75pt" o:ole="">
                  <v:imagedata r:id="rId8" o:title=""/>
                </v:shape>
                <w:control r:id="rId29" w:name="DefaultOcxName749" w:shapeid="_x0000_i1130"/>
              </w:object>
            </w:r>
            <w:r w:rsidRPr="00BF0384">
              <w:rPr>
                <w:rFonts w:ascii="Times New Roman" w:eastAsia="標楷體" w:hAnsi="Times New Roman"/>
                <w:color w:val="000000" w:themeColor="text1"/>
                <w:spacing w:val="24"/>
                <w:kern w:val="0"/>
                <w:sz w:val="28"/>
                <w:szCs w:val="28"/>
              </w:rPr>
              <w:t>CEDAW</w:t>
            </w:r>
          </w:p>
          <w:p w14:paraId="55E4E182" w14:textId="3FD015F5" w:rsidR="00C819A7" w:rsidRPr="00BF0384" w:rsidRDefault="00C819A7" w:rsidP="00942794">
            <w:pPr>
              <w:snapToGrid w:val="0"/>
              <w:spacing w:line="400" w:lineRule="exact"/>
              <w:rPr>
                <w:rFonts w:ascii="Times New Roman" w:eastAsia="標楷體" w:hAnsi="Times New Roman"/>
                <w:color w:val="000000" w:themeColor="text1"/>
                <w:sz w:val="28"/>
                <w:szCs w:val="28"/>
              </w:rPr>
            </w:pPr>
            <w:r w:rsidRPr="00BF0384">
              <w:rPr>
                <w:rFonts w:ascii="Times New Roman" w:eastAsia="標楷體" w:hAnsi="Times New Roman"/>
                <w:color w:val="000000" w:themeColor="text1"/>
                <w:spacing w:val="24"/>
                <w:kern w:val="0"/>
                <w:sz w:val="28"/>
                <w:szCs w:val="28"/>
              </w:rPr>
              <w:lastRenderedPageBreak/>
              <w:object w:dxaOrig="1440" w:dyaOrig="1440" w14:anchorId="19E31663">
                <v:shape id="_x0000_i1133" type="#_x0000_t75" style="width:20.25pt;height:15.75pt" o:ole="">
                  <v:imagedata r:id="rId8" o:title=""/>
                </v:shape>
                <w:control r:id="rId30" w:name="DefaultOcxName6" w:shapeid="_x0000_i1133"/>
              </w:object>
            </w:r>
            <w:r w:rsidRPr="00BF0384">
              <w:rPr>
                <w:rFonts w:ascii="Times New Roman" w:eastAsia="標楷體" w:hAnsi="Times New Roman"/>
                <w:color w:val="000000" w:themeColor="text1"/>
                <w:spacing w:val="24"/>
                <w:kern w:val="0"/>
                <w:sz w:val="28"/>
                <w:szCs w:val="28"/>
              </w:rPr>
              <w:t>其他新興議題</w:t>
            </w:r>
          </w:p>
        </w:tc>
        <w:tc>
          <w:tcPr>
            <w:tcW w:w="3333" w:type="dxa"/>
          </w:tcPr>
          <w:p w14:paraId="48AC1044" w14:textId="77777777" w:rsidR="00C819A7" w:rsidRPr="00E001ED" w:rsidRDefault="00C819A7" w:rsidP="00942794">
            <w:pPr>
              <w:snapToGrid w:val="0"/>
              <w:spacing w:line="400" w:lineRule="exact"/>
              <w:jc w:val="both"/>
              <w:rPr>
                <w:rFonts w:ascii="Times New Roman" w:eastAsia="標楷體" w:hAnsi="Times New Roman"/>
                <w:color w:val="000000" w:themeColor="text1"/>
                <w:sz w:val="28"/>
                <w:szCs w:val="28"/>
              </w:rPr>
            </w:pPr>
          </w:p>
        </w:tc>
      </w:tr>
      <w:tr w:rsidR="00C819A7" w:rsidRPr="00BF0384" w14:paraId="78319858" w14:textId="77777777" w:rsidTr="00942794">
        <w:trPr>
          <w:trHeight w:val="778"/>
          <w:jc w:val="center"/>
        </w:trPr>
        <w:tc>
          <w:tcPr>
            <w:tcW w:w="562" w:type="dxa"/>
            <w:shd w:val="clear" w:color="auto" w:fill="auto"/>
            <w:vAlign w:val="center"/>
          </w:tcPr>
          <w:p w14:paraId="675A5BD8"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hint="eastAsia"/>
                <w:color w:val="FF0000"/>
                <w:sz w:val="28"/>
                <w:szCs w:val="28"/>
              </w:rPr>
              <w:t>9</w:t>
            </w:r>
          </w:p>
        </w:tc>
        <w:tc>
          <w:tcPr>
            <w:tcW w:w="2127" w:type="dxa"/>
            <w:vAlign w:val="center"/>
          </w:tcPr>
          <w:p w14:paraId="10825912"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課程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活動簡介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大綱</w:t>
            </w:r>
            <w:r w:rsidRPr="00BF0384">
              <w:rPr>
                <w:rFonts w:ascii="Times New Roman" w:eastAsia="標楷體" w:hAnsi="Times New Roman"/>
                <w:color w:val="000000" w:themeColor="text1"/>
                <w:sz w:val="28"/>
                <w:szCs w:val="28"/>
              </w:rPr>
              <w:t>)</w:t>
            </w:r>
          </w:p>
        </w:tc>
        <w:tc>
          <w:tcPr>
            <w:tcW w:w="4677" w:type="dxa"/>
            <w:shd w:val="clear" w:color="auto" w:fill="auto"/>
          </w:tcPr>
          <w:p w14:paraId="739FB4B8"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p>
        </w:tc>
        <w:tc>
          <w:tcPr>
            <w:tcW w:w="3333" w:type="dxa"/>
            <w:vAlign w:val="center"/>
          </w:tcPr>
          <w:p w14:paraId="50E4E4FD"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請以</w:t>
            </w:r>
            <w:r w:rsidRPr="00BF0384">
              <w:rPr>
                <w:rFonts w:ascii="Times New Roman" w:eastAsia="標楷體" w:hAnsi="Times New Roman"/>
                <w:color w:val="000000" w:themeColor="text1"/>
                <w:sz w:val="28"/>
                <w:szCs w:val="28"/>
              </w:rPr>
              <w:t>300</w:t>
            </w:r>
            <w:r w:rsidRPr="00BF0384">
              <w:rPr>
                <w:rFonts w:ascii="Times New Roman" w:eastAsia="標楷體" w:hAnsi="Times New Roman"/>
                <w:color w:val="000000" w:themeColor="text1"/>
                <w:sz w:val="28"/>
                <w:szCs w:val="28"/>
              </w:rPr>
              <w:t>字以內文字描述。</w:t>
            </w:r>
          </w:p>
        </w:tc>
      </w:tr>
      <w:tr w:rsidR="00C819A7" w:rsidRPr="00BF0384" w14:paraId="3D01296A" w14:textId="77777777" w:rsidTr="00942794">
        <w:trPr>
          <w:trHeight w:val="778"/>
          <w:jc w:val="center"/>
        </w:trPr>
        <w:tc>
          <w:tcPr>
            <w:tcW w:w="562" w:type="dxa"/>
            <w:shd w:val="clear" w:color="auto" w:fill="auto"/>
            <w:vAlign w:val="center"/>
          </w:tcPr>
          <w:p w14:paraId="21AE7164"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hint="eastAsia"/>
                <w:color w:val="FF0000"/>
                <w:sz w:val="28"/>
                <w:szCs w:val="28"/>
              </w:rPr>
              <w:t>10</w:t>
            </w:r>
          </w:p>
        </w:tc>
        <w:tc>
          <w:tcPr>
            <w:tcW w:w="2127" w:type="dxa"/>
            <w:vAlign w:val="center"/>
          </w:tcPr>
          <w:p w14:paraId="3C40C1E6"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參加人數</w:t>
            </w:r>
          </w:p>
        </w:tc>
        <w:tc>
          <w:tcPr>
            <w:tcW w:w="4677" w:type="dxa"/>
            <w:shd w:val="clear" w:color="auto" w:fill="auto"/>
          </w:tcPr>
          <w:p w14:paraId="1B5B73B7"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共</w:t>
            </w:r>
            <w:r w:rsidRPr="00BF0384">
              <w:rPr>
                <w:rFonts w:ascii="Times New Roman" w:eastAsia="標楷體" w:hAnsi="Times New Roman"/>
                <w:color w:val="000000" w:themeColor="text1"/>
                <w:sz w:val="28"/>
                <w:szCs w:val="28"/>
              </w:rPr>
              <w:t>__</w:t>
            </w:r>
            <w:r w:rsidRPr="00BF0384">
              <w:rPr>
                <w:rFonts w:ascii="Times New Roman" w:eastAsia="標楷體" w:hAnsi="Times New Roman"/>
                <w:color w:val="000000" w:themeColor="text1"/>
                <w:sz w:val="28"/>
                <w:szCs w:val="28"/>
              </w:rPr>
              <w:t>人，分別為男性：</w:t>
            </w:r>
            <w:r w:rsidRPr="00BF0384">
              <w:rPr>
                <w:rFonts w:ascii="Times New Roman" w:eastAsia="標楷體" w:hAnsi="Times New Roman"/>
                <w:color w:val="000000" w:themeColor="text1"/>
                <w:sz w:val="28"/>
                <w:szCs w:val="28"/>
              </w:rPr>
              <w:t>__</w:t>
            </w:r>
            <w:r w:rsidRPr="00BF0384">
              <w:rPr>
                <w:rFonts w:ascii="Times New Roman" w:eastAsia="標楷體" w:hAnsi="Times New Roman"/>
                <w:color w:val="000000" w:themeColor="text1"/>
                <w:sz w:val="28"/>
                <w:szCs w:val="28"/>
              </w:rPr>
              <w:t>人；女性：</w:t>
            </w:r>
            <w:r w:rsidRPr="00BF0384">
              <w:rPr>
                <w:rFonts w:ascii="Times New Roman" w:eastAsia="標楷體" w:hAnsi="Times New Roman"/>
                <w:color w:val="000000" w:themeColor="text1"/>
                <w:sz w:val="28"/>
                <w:szCs w:val="28"/>
              </w:rPr>
              <w:t>__</w:t>
            </w:r>
            <w:r w:rsidRPr="00BF0384">
              <w:rPr>
                <w:rFonts w:ascii="Times New Roman" w:eastAsia="標楷體" w:hAnsi="Times New Roman"/>
                <w:color w:val="000000" w:themeColor="text1"/>
                <w:sz w:val="28"/>
                <w:szCs w:val="28"/>
              </w:rPr>
              <w:t>人。</w:t>
            </w:r>
          </w:p>
        </w:tc>
        <w:tc>
          <w:tcPr>
            <w:tcW w:w="3333" w:type="dxa"/>
            <w:vAlign w:val="center"/>
          </w:tcPr>
          <w:p w14:paraId="1E73012F"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課程</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活動以人數為計，非人次。</w:t>
            </w:r>
          </w:p>
        </w:tc>
      </w:tr>
      <w:tr w:rsidR="00C819A7" w:rsidRPr="00BF0384" w14:paraId="5CE73003" w14:textId="77777777" w:rsidTr="00942794">
        <w:trPr>
          <w:trHeight w:val="778"/>
          <w:jc w:val="center"/>
        </w:trPr>
        <w:tc>
          <w:tcPr>
            <w:tcW w:w="562" w:type="dxa"/>
            <w:shd w:val="clear" w:color="auto" w:fill="auto"/>
            <w:vAlign w:val="center"/>
          </w:tcPr>
          <w:p w14:paraId="709E89F7"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color w:val="FF0000"/>
                <w:sz w:val="28"/>
                <w:szCs w:val="28"/>
              </w:rPr>
              <w:t>1</w:t>
            </w:r>
            <w:r w:rsidRPr="00B54298">
              <w:rPr>
                <w:rFonts w:ascii="Times New Roman" w:eastAsia="標楷體" w:hAnsi="Times New Roman" w:hint="eastAsia"/>
                <w:color w:val="FF0000"/>
                <w:sz w:val="28"/>
                <w:szCs w:val="28"/>
              </w:rPr>
              <w:t>1</w:t>
            </w:r>
          </w:p>
        </w:tc>
        <w:tc>
          <w:tcPr>
            <w:tcW w:w="2127" w:type="dxa"/>
            <w:vAlign w:val="center"/>
          </w:tcPr>
          <w:p w14:paraId="0D1FCD5B"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相關照片</w:t>
            </w:r>
          </w:p>
        </w:tc>
        <w:tc>
          <w:tcPr>
            <w:tcW w:w="4677" w:type="dxa"/>
            <w:shd w:val="clear" w:color="auto" w:fill="auto"/>
          </w:tcPr>
          <w:p w14:paraId="1815E305"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請提供</w:t>
            </w:r>
            <w:r w:rsidRPr="00BF0384">
              <w:rPr>
                <w:rFonts w:ascii="Times New Roman" w:eastAsia="標楷體" w:hAnsi="Times New Roman"/>
                <w:color w:val="000000" w:themeColor="text1"/>
                <w:sz w:val="28"/>
                <w:szCs w:val="28"/>
              </w:rPr>
              <w:t>2</w:t>
            </w:r>
            <w:r w:rsidRPr="00BF0384">
              <w:rPr>
                <w:rFonts w:ascii="Times New Roman" w:eastAsia="標楷體" w:hAnsi="Times New Roman"/>
                <w:color w:val="000000" w:themeColor="text1"/>
                <w:sz w:val="28"/>
                <w:szCs w:val="28"/>
              </w:rPr>
              <w:t>張以上電子檔照片，且須有簡要文字說明。</w:t>
            </w:r>
          </w:p>
        </w:tc>
        <w:tc>
          <w:tcPr>
            <w:tcW w:w="3333" w:type="dxa"/>
            <w:vAlign w:val="center"/>
          </w:tcPr>
          <w:p w14:paraId="1AB2EAD2"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每張照片說明均為</w:t>
            </w:r>
            <w:r w:rsidRPr="00BF0384">
              <w:rPr>
                <w:rFonts w:ascii="Times New Roman" w:eastAsia="標楷體" w:hAnsi="Times New Roman"/>
                <w:color w:val="000000" w:themeColor="text1"/>
                <w:sz w:val="28"/>
                <w:szCs w:val="28"/>
              </w:rPr>
              <w:t>50</w:t>
            </w:r>
            <w:r w:rsidRPr="00BF0384">
              <w:rPr>
                <w:rFonts w:ascii="Times New Roman" w:eastAsia="標楷體" w:hAnsi="Times New Roman"/>
                <w:color w:val="000000" w:themeColor="text1"/>
                <w:sz w:val="28"/>
                <w:szCs w:val="28"/>
              </w:rPr>
              <w:t>字以內。</w:t>
            </w:r>
          </w:p>
        </w:tc>
      </w:tr>
      <w:tr w:rsidR="00C819A7" w:rsidRPr="00BF0384" w14:paraId="00311AA8" w14:textId="77777777" w:rsidTr="00942794">
        <w:trPr>
          <w:trHeight w:val="778"/>
          <w:jc w:val="center"/>
        </w:trPr>
        <w:tc>
          <w:tcPr>
            <w:tcW w:w="562" w:type="dxa"/>
            <w:shd w:val="clear" w:color="auto" w:fill="auto"/>
            <w:vAlign w:val="center"/>
          </w:tcPr>
          <w:p w14:paraId="2C29C5FF"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color w:val="FF0000"/>
                <w:sz w:val="28"/>
                <w:szCs w:val="28"/>
              </w:rPr>
              <w:t>1</w:t>
            </w:r>
            <w:r w:rsidRPr="00B54298">
              <w:rPr>
                <w:rFonts w:ascii="Times New Roman" w:eastAsia="標楷體" w:hAnsi="Times New Roman" w:hint="eastAsia"/>
                <w:color w:val="FF0000"/>
                <w:sz w:val="28"/>
                <w:szCs w:val="28"/>
              </w:rPr>
              <w:t>2</w:t>
            </w:r>
          </w:p>
        </w:tc>
        <w:tc>
          <w:tcPr>
            <w:tcW w:w="2127" w:type="dxa"/>
            <w:vAlign w:val="center"/>
          </w:tcPr>
          <w:p w14:paraId="599D987C"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相關連結</w:t>
            </w:r>
          </w:p>
        </w:tc>
        <w:tc>
          <w:tcPr>
            <w:tcW w:w="4677" w:type="dxa"/>
            <w:shd w:val="clear" w:color="auto" w:fill="auto"/>
            <w:vAlign w:val="center"/>
          </w:tcPr>
          <w:p w14:paraId="0DEFA684"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若有網址連結，請填入活動網址。</w:t>
            </w:r>
          </w:p>
        </w:tc>
        <w:tc>
          <w:tcPr>
            <w:tcW w:w="3333" w:type="dxa"/>
            <w:vAlign w:val="center"/>
          </w:tcPr>
          <w:p w14:paraId="3DD3C4C9"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請確認網路連結有效性。</w:t>
            </w:r>
          </w:p>
        </w:tc>
      </w:tr>
      <w:tr w:rsidR="00C819A7" w:rsidRPr="00BF0384" w14:paraId="6D9401EE" w14:textId="77777777" w:rsidTr="00942794">
        <w:trPr>
          <w:trHeight w:val="1249"/>
          <w:jc w:val="center"/>
        </w:trPr>
        <w:tc>
          <w:tcPr>
            <w:tcW w:w="562" w:type="dxa"/>
            <w:shd w:val="clear" w:color="auto" w:fill="auto"/>
            <w:vAlign w:val="center"/>
          </w:tcPr>
          <w:p w14:paraId="76D84504"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color w:val="FF0000"/>
                <w:sz w:val="28"/>
                <w:szCs w:val="28"/>
              </w:rPr>
              <w:t>1</w:t>
            </w:r>
            <w:r w:rsidRPr="00B54298">
              <w:rPr>
                <w:rFonts w:ascii="Times New Roman" w:eastAsia="標楷體" w:hAnsi="Times New Roman" w:hint="eastAsia"/>
                <w:color w:val="FF0000"/>
                <w:sz w:val="28"/>
                <w:szCs w:val="28"/>
              </w:rPr>
              <w:t>3</w:t>
            </w:r>
          </w:p>
        </w:tc>
        <w:tc>
          <w:tcPr>
            <w:tcW w:w="2127" w:type="dxa"/>
            <w:vAlign w:val="center"/>
          </w:tcPr>
          <w:p w14:paraId="61DCAE2D"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聯絡方式</w:t>
            </w:r>
          </w:p>
        </w:tc>
        <w:tc>
          <w:tcPr>
            <w:tcW w:w="4677" w:type="dxa"/>
            <w:shd w:val="clear" w:color="auto" w:fill="auto"/>
          </w:tcPr>
          <w:p w14:paraId="6A12E902"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單位名稱：</w:t>
            </w:r>
            <w:r w:rsidRPr="00BF0384">
              <w:rPr>
                <w:rFonts w:ascii="Times New Roman" w:eastAsia="標楷體" w:hAnsi="Times New Roman"/>
                <w:color w:val="000000" w:themeColor="text1"/>
                <w:sz w:val="28"/>
                <w:szCs w:val="28"/>
              </w:rPr>
              <w:t>___________</w:t>
            </w:r>
          </w:p>
          <w:p w14:paraId="7281EACF"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聯絡人姓名：</w:t>
            </w:r>
            <w:r w:rsidRPr="00BF0384">
              <w:rPr>
                <w:rFonts w:ascii="Times New Roman" w:eastAsia="標楷體" w:hAnsi="Times New Roman"/>
                <w:color w:val="000000" w:themeColor="text1"/>
                <w:sz w:val="28"/>
                <w:szCs w:val="28"/>
              </w:rPr>
              <w:t>___________</w:t>
            </w:r>
          </w:p>
          <w:p w14:paraId="7D19F56A"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聯絡人電話：</w:t>
            </w:r>
            <w:r w:rsidRPr="00BF0384">
              <w:rPr>
                <w:rFonts w:ascii="Times New Roman" w:eastAsia="標楷體" w:hAnsi="Times New Roman"/>
                <w:color w:val="000000" w:themeColor="text1"/>
                <w:sz w:val="28"/>
                <w:szCs w:val="28"/>
              </w:rPr>
              <w:t>___________</w:t>
            </w:r>
          </w:p>
        </w:tc>
        <w:tc>
          <w:tcPr>
            <w:tcW w:w="3333" w:type="dxa"/>
            <w:vAlign w:val="center"/>
          </w:tcPr>
          <w:p w14:paraId="67E8EB33" w14:textId="77777777" w:rsidR="00C819A7" w:rsidRPr="00BF0384" w:rsidRDefault="00C819A7" w:rsidP="00942794">
            <w:pPr>
              <w:spacing w:line="400" w:lineRule="exact"/>
              <w:rPr>
                <w:rFonts w:ascii="Times New Roman" w:eastAsia="標楷體" w:hAnsi="Times New Roman"/>
                <w:color w:val="000000" w:themeColor="text1"/>
                <w:sz w:val="28"/>
                <w:szCs w:val="28"/>
              </w:rPr>
            </w:pPr>
            <w:r w:rsidRPr="001C063B">
              <w:rPr>
                <w:rFonts w:ascii="Times New Roman" w:eastAsia="標楷體" w:hAnsi="Times New Roman" w:hint="eastAsia"/>
                <w:color w:val="FF0000"/>
                <w:sz w:val="28"/>
                <w:szCs w:val="28"/>
              </w:rPr>
              <w:t>請留意個資，勿填列全名及個人手機。</w:t>
            </w:r>
          </w:p>
        </w:tc>
      </w:tr>
      <w:tr w:rsidR="00C819A7" w:rsidRPr="00BF0384" w14:paraId="19C6008A" w14:textId="77777777" w:rsidTr="00942794">
        <w:trPr>
          <w:trHeight w:val="842"/>
          <w:jc w:val="center"/>
        </w:trPr>
        <w:tc>
          <w:tcPr>
            <w:tcW w:w="562" w:type="dxa"/>
            <w:shd w:val="clear" w:color="auto" w:fill="auto"/>
            <w:vAlign w:val="center"/>
          </w:tcPr>
          <w:p w14:paraId="621AF1B5"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color w:val="FF0000"/>
                <w:sz w:val="28"/>
                <w:szCs w:val="28"/>
              </w:rPr>
              <w:t>1</w:t>
            </w:r>
            <w:r w:rsidRPr="00B54298">
              <w:rPr>
                <w:rFonts w:ascii="Times New Roman" w:eastAsia="標楷體" w:hAnsi="Times New Roman" w:hint="eastAsia"/>
                <w:color w:val="FF0000"/>
                <w:sz w:val="28"/>
                <w:szCs w:val="28"/>
              </w:rPr>
              <w:t>4</w:t>
            </w:r>
          </w:p>
        </w:tc>
        <w:tc>
          <w:tcPr>
            <w:tcW w:w="2127" w:type="dxa"/>
            <w:vAlign w:val="center"/>
          </w:tcPr>
          <w:p w14:paraId="3EB79C79"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講師資料</w:t>
            </w:r>
          </w:p>
        </w:tc>
        <w:tc>
          <w:tcPr>
            <w:tcW w:w="4677" w:type="dxa"/>
            <w:shd w:val="clear" w:color="auto" w:fill="auto"/>
          </w:tcPr>
          <w:p w14:paraId="24FAA121"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(1)</w:t>
            </w:r>
            <w:r>
              <w:rPr>
                <w:rFonts w:ascii="Times New Roman" w:eastAsia="標楷體" w:hAnsi="Times New Roman" w:hint="eastAsia"/>
                <w:color w:val="000000" w:themeColor="text1"/>
                <w:sz w:val="28"/>
                <w:szCs w:val="28"/>
              </w:rPr>
              <w:t>姓名：</w:t>
            </w:r>
          </w:p>
          <w:p w14:paraId="3E043A4B" w14:textId="77777777" w:rsidR="00C819A7" w:rsidRPr="00BF0384" w:rsidRDefault="00C819A7" w:rsidP="00942794">
            <w:pPr>
              <w:spacing w:line="400" w:lineRule="exact"/>
              <w:ind w:left="420" w:hangingChars="150" w:hanging="420"/>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(2)</w:t>
            </w:r>
            <w:r>
              <w:rPr>
                <w:rFonts w:ascii="Times New Roman" w:eastAsia="標楷體" w:hAnsi="Times New Roman" w:hint="eastAsia"/>
                <w:color w:val="000000" w:themeColor="text1"/>
                <w:sz w:val="28"/>
                <w:szCs w:val="28"/>
              </w:rPr>
              <w:t>職稱：</w:t>
            </w:r>
            <w:r w:rsidRPr="00BF0384">
              <w:rPr>
                <w:rFonts w:ascii="Times New Roman" w:eastAsia="標楷體" w:hAnsi="Times New Roman"/>
                <w:color w:val="000000" w:themeColor="text1"/>
                <w:sz w:val="28"/>
                <w:szCs w:val="28"/>
              </w:rPr>
              <w:t xml:space="preserve"> </w:t>
            </w:r>
          </w:p>
        </w:tc>
        <w:tc>
          <w:tcPr>
            <w:tcW w:w="3333" w:type="dxa"/>
            <w:vAlign w:val="center"/>
          </w:tcPr>
          <w:p w14:paraId="433D17C7"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請述明講師及其</w:t>
            </w:r>
            <w:r>
              <w:rPr>
                <w:rFonts w:ascii="Times New Roman" w:eastAsia="標楷體" w:hAnsi="Times New Roman" w:hint="eastAsia"/>
                <w:color w:val="000000" w:themeColor="text1"/>
                <w:sz w:val="28"/>
                <w:szCs w:val="28"/>
              </w:rPr>
              <w:t>職</w:t>
            </w:r>
            <w:r w:rsidRPr="00BF0384">
              <w:rPr>
                <w:rFonts w:ascii="Times New Roman" w:eastAsia="標楷體" w:hAnsi="Times New Roman"/>
                <w:color w:val="000000" w:themeColor="text1"/>
                <w:sz w:val="28"/>
                <w:szCs w:val="28"/>
              </w:rPr>
              <w:t>稱。</w:t>
            </w:r>
          </w:p>
        </w:tc>
      </w:tr>
      <w:tr w:rsidR="00C819A7" w:rsidRPr="00BF0384" w14:paraId="3EE287B7" w14:textId="77777777" w:rsidTr="00942794">
        <w:trPr>
          <w:trHeight w:val="778"/>
          <w:jc w:val="center"/>
        </w:trPr>
        <w:tc>
          <w:tcPr>
            <w:tcW w:w="562" w:type="dxa"/>
            <w:shd w:val="clear" w:color="auto" w:fill="auto"/>
            <w:vAlign w:val="center"/>
          </w:tcPr>
          <w:p w14:paraId="5C0F8067" w14:textId="77777777" w:rsidR="00C819A7" w:rsidRPr="00B54298" w:rsidRDefault="00C819A7" w:rsidP="00942794">
            <w:pPr>
              <w:spacing w:line="400" w:lineRule="exact"/>
              <w:jc w:val="center"/>
              <w:rPr>
                <w:rFonts w:ascii="Times New Roman" w:eastAsia="標楷體" w:hAnsi="Times New Roman"/>
                <w:color w:val="FF0000"/>
                <w:sz w:val="28"/>
                <w:szCs w:val="28"/>
              </w:rPr>
            </w:pPr>
            <w:r w:rsidRPr="00B54298">
              <w:rPr>
                <w:rFonts w:ascii="Times New Roman" w:eastAsia="標楷體" w:hAnsi="Times New Roman"/>
                <w:color w:val="FF0000"/>
                <w:sz w:val="28"/>
                <w:szCs w:val="28"/>
              </w:rPr>
              <w:t>1</w:t>
            </w:r>
            <w:r w:rsidRPr="00B54298">
              <w:rPr>
                <w:rFonts w:ascii="Times New Roman" w:eastAsia="標楷體" w:hAnsi="Times New Roman" w:hint="eastAsia"/>
                <w:color w:val="FF0000"/>
                <w:sz w:val="28"/>
                <w:szCs w:val="28"/>
              </w:rPr>
              <w:t>5</w:t>
            </w:r>
          </w:p>
        </w:tc>
        <w:tc>
          <w:tcPr>
            <w:tcW w:w="2127" w:type="dxa"/>
            <w:vAlign w:val="center"/>
          </w:tcPr>
          <w:p w14:paraId="59BDDA31"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滿意度分析</w:t>
            </w:r>
          </w:p>
        </w:tc>
        <w:tc>
          <w:tcPr>
            <w:tcW w:w="4677" w:type="dxa"/>
            <w:shd w:val="clear" w:color="auto" w:fill="auto"/>
          </w:tcPr>
          <w:p w14:paraId="63685D6B"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請參考「問卷調查分析表格式」。</w:t>
            </w:r>
          </w:p>
        </w:tc>
        <w:tc>
          <w:tcPr>
            <w:tcW w:w="3333" w:type="dxa"/>
            <w:vAlign w:val="center"/>
          </w:tcPr>
          <w:p w14:paraId="35D4C6FC"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需包含統計分析，且需區分男女。</w:t>
            </w:r>
          </w:p>
        </w:tc>
      </w:tr>
      <w:tr w:rsidR="00C819A7" w:rsidRPr="00BF0384" w14:paraId="20AF0D17" w14:textId="77777777" w:rsidTr="00942794">
        <w:trPr>
          <w:trHeight w:val="778"/>
          <w:jc w:val="center"/>
        </w:trPr>
        <w:tc>
          <w:tcPr>
            <w:tcW w:w="562" w:type="dxa"/>
            <w:shd w:val="clear" w:color="auto" w:fill="auto"/>
            <w:vAlign w:val="center"/>
          </w:tcPr>
          <w:p w14:paraId="137D4CFA"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54298">
              <w:rPr>
                <w:rFonts w:ascii="Times New Roman" w:eastAsia="標楷體" w:hAnsi="Times New Roman"/>
                <w:color w:val="FF0000"/>
                <w:sz w:val="28"/>
                <w:szCs w:val="28"/>
              </w:rPr>
              <w:t>1</w:t>
            </w:r>
            <w:r w:rsidRPr="00B54298">
              <w:rPr>
                <w:rFonts w:ascii="Times New Roman" w:eastAsia="標楷體" w:hAnsi="Times New Roman" w:hint="eastAsia"/>
                <w:color w:val="FF0000"/>
                <w:sz w:val="28"/>
                <w:szCs w:val="28"/>
              </w:rPr>
              <w:t>6</w:t>
            </w:r>
          </w:p>
        </w:tc>
        <w:tc>
          <w:tcPr>
            <w:tcW w:w="2127" w:type="dxa"/>
            <w:vAlign w:val="center"/>
          </w:tcPr>
          <w:p w14:paraId="48FECFF6" w14:textId="77777777" w:rsidR="00C819A7" w:rsidRPr="00BF0384" w:rsidRDefault="00C819A7" w:rsidP="00942794">
            <w:pPr>
              <w:spacing w:line="4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其他</w:t>
            </w:r>
          </w:p>
        </w:tc>
        <w:tc>
          <w:tcPr>
            <w:tcW w:w="4677" w:type="dxa"/>
            <w:shd w:val="clear" w:color="auto" w:fill="auto"/>
          </w:tcPr>
          <w:p w14:paraId="727CF298"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1.</w:t>
            </w:r>
            <w:r w:rsidRPr="00BF0384">
              <w:rPr>
                <w:rFonts w:ascii="Times New Roman" w:eastAsia="標楷體" w:hAnsi="Times New Roman"/>
                <w:color w:val="000000" w:themeColor="text1"/>
                <w:sz w:val="28"/>
                <w:szCs w:val="28"/>
              </w:rPr>
              <w:t>請附簽到表、講義內容。</w:t>
            </w:r>
          </w:p>
          <w:p w14:paraId="3E73B671"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2.</w:t>
            </w:r>
            <w:r w:rsidRPr="00BF0384">
              <w:rPr>
                <w:rFonts w:ascii="Times New Roman" w:eastAsia="標楷體" w:hAnsi="Times New Roman"/>
                <w:color w:val="000000" w:themeColor="text1"/>
                <w:sz w:val="28"/>
                <w:szCs w:val="28"/>
              </w:rPr>
              <w:t>另視實際情況，請檢附計畫書。</w:t>
            </w:r>
          </w:p>
        </w:tc>
        <w:tc>
          <w:tcPr>
            <w:tcW w:w="3333" w:type="dxa"/>
            <w:vAlign w:val="center"/>
          </w:tcPr>
          <w:p w14:paraId="782AE563" w14:textId="77777777" w:rsidR="00C819A7" w:rsidRPr="00BF0384" w:rsidRDefault="00C819A7" w:rsidP="00942794">
            <w:pPr>
              <w:spacing w:line="4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均檢附電子檔即可。</w:t>
            </w:r>
          </w:p>
        </w:tc>
      </w:tr>
    </w:tbl>
    <w:p w14:paraId="7695E439" w14:textId="77777777" w:rsidR="00C819A7" w:rsidRPr="00BF0384" w:rsidRDefault="00C819A7" w:rsidP="00C819A7">
      <w:pPr>
        <w:spacing w:line="560" w:lineRule="exact"/>
        <w:jc w:val="center"/>
        <w:rPr>
          <w:rFonts w:ascii="Times New Roman" w:eastAsia="標楷體" w:hAnsi="Times New Roman"/>
          <w:b/>
          <w:color w:val="000000" w:themeColor="text1"/>
          <w:sz w:val="40"/>
          <w:szCs w:val="40"/>
        </w:rPr>
        <w:sectPr w:rsidR="00C819A7" w:rsidRPr="00BF0384" w:rsidSect="000806A6">
          <w:pgSz w:w="11906" w:h="16838"/>
          <w:pgMar w:top="1440" w:right="1800" w:bottom="1440" w:left="1800" w:header="851" w:footer="567" w:gutter="0"/>
          <w:cols w:space="425"/>
          <w:docGrid w:type="lines" w:linePitch="360"/>
        </w:sectPr>
      </w:pPr>
    </w:p>
    <w:p w14:paraId="6F6159BD" w14:textId="77777777" w:rsidR="00C819A7" w:rsidRPr="00BF0384" w:rsidRDefault="00C819A7" w:rsidP="00C819A7">
      <w:pPr>
        <w:widowControl/>
        <w:jc w:val="center"/>
        <w:rPr>
          <w:rFonts w:ascii="Times New Roman" w:eastAsia="標楷體" w:hAnsi="Times New Roman"/>
          <w:b/>
          <w:noProof/>
          <w:color w:val="000000" w:themeColor="text1"/>
          <w:sz w:val="32"/>
          <w:szCs w:val="32"/>
        </w:rPr>
      </w:pPr>
      <w:r w:rsidRPr="00BF0384">
        <w:rPr>
          <w:rFonts w:ascii="Times New Roman" w:eastAsia="標楷體" w:hAnsi="Times New Roman"/>
          <w:b/>
          <w:noProof/>
          <w:color w:val="000000" w:themeColor="text1"/>
          <w:sz w:val="36"/>
          <w:szCs w:val="32"/>
        </w:rPr>
        <w:lastRenderedPageBreak/>
        <w:t>問卷調查分析表格式</w:t>
      </w:r>
    </w:p>
    <w:p w14:paraId="04BC8B65" w14:textId="77777777" w:rsidR="00C819A7" w:rsidRPr="00BF0384" w:rsidRDefault="00C819A7" w:rsidP="00C819A7">
      <w:pPr>
        <w:widowControl/>
        <w:rPr>
          <w:rFonts w:ascii="Times New Roman" w:eastAsia="標楷體" w:hAnsi="Times New Roman"/>
          <w:b/>
          <w:noProof/>
          <w:color w:val="000000" w:themeColor="text1"/>
          <w:sz w:val="28"/>
          <w:szCs w:val="28"/>
        </w:rPr>
      </w:pPr>
      <w:r w:rsidRPr="00BF0384">
        <w:rPr>
          <w:rFonts w:ascii="Times New Roman" w:eastAsia="標楷體" w:hAnsi="Times New Roman"/>
          <w:b/>
          <w:noProof/>
          <w:color w:val="000000" w:themeColor="text1"/>
          <w:sz w:val="28"/>
          <w:szCs w:val="28"/>
        </w:rPr>
        <w:t>一、量化分析</w:t>
      </w:r>
    </w:p>
    <w:tbl>
      <w:tblPr>
        <w:tblW w:w="5764" w:type="pct"/>
        <w:tblInd w:w="-681" w:type="dxa"/>
        <w:tblCellMar>
          <w:left w:w="28" w:type="dxa"/>
          <w:right w:w="28" w:type="dxa"/>
        </w:tblCellMar>
        <w:tblLook w:val="04A0" w:firstRow="1" w:lastRow="0" w:firstColumn="1" w:lastColumn="0" w:noHBand="0" w:noVBand="1"/>
      </w:tblPr>
      <w:tblGrid>
        <w:gridCol w:w="2234"/>
        <w:gridCol w:w="1191"/>
        <w:gridCol w:w="1634"/>
        <w:gridCol w:w="1632"/>
        <w:gridCol w:w="1468"/>
        <w:gridCol w:w="1468"/>
        <w:gridCol w:w="1461"/>
      </w:tblGrid>
      <w:tr w:rsidR="00C819A7" w:rsidRPr="00BF0384" w14:paraId="6FDCF7A5" w14:textId="77777777" w:rsidTr="00942794">
        <w:trPr>
          <w:trHeight w:val="345"/>
        </w:trPr>
        <w:tc>
          <w:tcPr>
            <w:tcW w:w="1544" w:type="pct"/>
            <w:gridSpan w:val="2"/>
            <w:tcBorders>
              <w:top w:val="single" w:sz="8" w:space="0" w:color="auto"/>
              <w:left w:val="single" w:sz="8" w:space="0" w:color="auto"/>
              <w:bottom w:val="single" w:sz="8" w:space="0" w:color="auto"/>
              <w:right w:val="single" w:sz="8" w:space="0" w:color="000000"/>
              <w:tl2br w:val="single" w:sz="4" w:space="0" w:color="auto"/>
            </w:tcBorders>
            <w:shd w:val="clear" w:color="auto" w:fill="auto"/>
            <w:noWrap/>
            <w:vAlign w:val="center"/>
            <w:hideMark/>
          </w:tcPr>
          <w:p w14:paraId="503C4C2D"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 xml:space="preserve">瞭解程度　</w:t>
            </w:r>
          </w:p>
          <w:p w14:paraId="344333D0" w14:textId="77777777" w:rsidR="00C819A7" w:rsidRPr="00BF0384" w:rsidRDefault="00C819A7" w:rsidP="00942794">
            <w:pPr>
              <w:widowControl/>
              <w:spacing w:line="400" w:lineRule="atLeast"/>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題次</w:t>
            </w:r>
          </w:p>
        </w:tc>
        <w:tc>
          <w:tcPr>
            <w:tcW w:w="737" w:type="pct"/>
            <w:tcBorders>
              <w:top w:val="single" w:sz="8" w:space="0" w:color="auto"/>
              <w:left w:val="nil"/>
              <w:bottom w:val="single" w:sz="8" w:space="0" w:color="auto"/>
              <w:right w:val="single" w:sz="8" w:space="0" w:color="auto"/>
            </w:tcBorders>
            <w:shd w:val="clear" w:color="auto" w:fill="auto"/>
            <w:noWrap/>
            <w:vAlign w:val="center"/>
            <w:hideMark/>
          </w:tcPr>
          <w:p w14:paraId="112787C2"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非常瞭解</w:t>
            </w:r>
          </w:p>
          <w:p w14:paraId="348FE51C"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736" w:type="pct"/>
            <w:tcBorders>
              <w:top w:val="single" w:sz="8" w:space="0" w:color="auto"/>
              <w:left w:val="nil"/>
              <w:bottom w:val="single" w:sz="8" w:space="0" w:color="auto"/>
              <w:right w:val="single" w:sz="8" w:space="0" w:color="auto"/>
            </w:tcBorders>
            <w:shd w:val="clear" w:color="auto" w:fill="auto"/>
            <w:noWrap/>
            <w:vAlign w:val="center"/>
            <w:hideMark/>
          </w:tcPr>
          <w:p w14:paraId="0F552F87"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瞭解</w:t>
            </w:r>
          </w:p>
          <w:p w14:paraId="520D050A"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662" w:type="pct"/>
            <w:tcBorders>
              <w:top w:val="single" w:sz="8" w:space="0" w:color="auto"/>
              <w:left w:val="nil"/>
              <w:bottom w:val="single" w:sz="8" w:space="0" w:color="auto"/>
              <w:right w:val="single" w:sz="8" w:space="0" w:color="auto"/>
            </w:tcBorders>
            <w:shd w:val="clear" w:color="auto" w:fill="auto"/>
            <w:noWrap/>
            <w:vAlign w:val="center"/>
            <w:hideMark/>
          </w:tcPr>
          <w:p w14:paraId="588736E9"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普通</w:t>
            </w:r>
          </w:p>
          <w:p w14:paraId="56526029"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662" w:type="pct"/>
            <w:tcBorders>
              <w:top w:val="single" w:sz="8" w:space="0" w:color="auto"/>
              <w:left w:val="nil"/>
              <w:bottom w:val="single" w:sz="8" w:space="0" w:color="auto"/>
              <w:right w:val="single" w:sz="8" w:space="0" w:color="auto"/>
            </w:tcBorders>
            <w:shd w:val="clear" w:color="auto" w:fill="auto"/>
            <w:noWrap/>
            <w:vAlign w:val="center"/>
            <w:hideMark/>
          </w:tcPr>
          <w:p w14:paraId="313FE4B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不瞭解</w:t>
            </w:r>
          </w:p>
          <w:p w14:paraId="7B36999F"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659" w:type="pct"/>
            <w:tcBorders>
              <w:top w:val="single" w:sz="8" w:space="0" w:color="auto"/>
              <w:left w:val="nil"/>
              <w:bottom w:val="single" w:sz="8" w:space="0" w:color="auto"/>
              <w:right w:val="single" w:sz="8" w:space="0" w:color="auto"/>
            </w:tcBorders>
            <w:shd w:val="clear" w:color="auto" w:fill="auto"/>
            <w:noWrap/>
            <w:vAlign w:val="center"/>
            <w:hideMark/>
          </w:tcPr>
          <w:p w14:paraId="78B051BC"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非常不瞭解</w:t>
            </w:r>
          </w:p>
          <w:p w14:paraId="1F3C8592"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r>
      <w:tr w:rsidR="00C819A7" w:rsidRPr="00BF0384" w14:paraId="3EB4112E" w14:textId="77777777" w:rsidTr="00942794">
        <w:trPr>
          <w:trHeight w:val="345"/>
        </w:trPr>
        <w:tc>
          <w:tcPr>
            <w:tcW w:w="100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B156B5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第</w:t>
            </w:r>
            <w:r w:rsidRPr="00BF0384">
              <w:rPr>
                <w:rFonts w:ascii="Times New Roman" w:eastAsia="標楷體" w:hAnsi="Times New Roman"/>
                <w:color w:val="000000" w:themeColor="text1"/>
                <w:kern w:val="0"/>
              </w:rPr>
              <w:t>1</w:t>
            </w:r>
            <w:r w:rsidRPr="00BF0384">
              <w:rPr>
                <w:rFonts w:ascii="Times New Roman" w:eastAsia="標楷體" w:hAnsi="Times New Roman"/>
                <w:color w:val="000000" w:themeColor="text1"/>
                <w:kern w:val="0"/>
              </w:rPr>
              <w:t>題</w:t>
            </w:r>
          </w:p>
          <w:p w14:paraId="4FC34F0E"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簡易題文</w:t>
            </w:r>
            <w:r w:rsidRPr="00BF0384">
              <w:rPr>
                <w:rFonts w:ascii="Times New Roman" w:eastAsia="標楷體" w:hAnsi="Times New Roman"/>
                <w:color w:val="000000" w:themeColor="text1"/>
                <w:kern w:val="0"/>
              </w:rPr>
              <w:t>)</w:t>
            </w:r>
          </w:p>
        </w:tc>
        <w:tc>
          <w:tcPr>
            <w:tcW w:w="537" w:type="pct"/>
            <w:tcBorders>
              <w:top w:val="nil"/>
              <w:left w:val="nil"/>
              <w:bottom w:val="single" w:sz="8" w:space="0" w:color="auto"/>
              <w:right w:val="single" w:sz="8" w:space="0" w:color="auto"/>
            </w:tcBorders>
            <w:shd w:val="clear" w:color="auto" w:fill="auto"/>
            <w:noWrap/>
            <w:vAlign w:val="center"/>
            <w:hideMark/>
          </w:tcPr>
          <w:p w14:paraId="12BCA840"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p>
        </w:tc>
        <w:tc>
          <w:tcPr>
            <w:tcW w:w="737" w:type="pct"/>
            <w:tcBorders>
              <w:top w:val="nil"/>
              <w:left w:val="nil"/>
              <w:bottom w:val="single" w:sz="8" w:space="0" w:color="auto"/>
              <w:right w:val="single" w:sz="8" w:space="0" w:color="auto"/>
            </w:tcBorders>
            <w:shd w:val="clear" w:color="auto" w:fill="auto"/>
            <w:noWrap/>
            <w:vAlign w:val="center"/>
          </w:tcPr>
          <w:p w14:paraId="6A8F62C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19CC9F9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5A125783"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0CB434A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7853B783"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2CF5C52C"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1D03DD77"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3853EA3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男</w:t>
            </w:r>
          </w:p>
        </w:tc>
        <w:tc>
          <w:tcPr>
            <w:tcW w:w="737" w:type="pct"/>
            <w:tcBorders>
              <w:top w:val="nil"/>
              <w:left w:val="nil"/>
              <w:bottom w:val="single" w:sz="8" w:space="0" w:color="auto"/>
              <w:right w:val="single" w:sz="8" w:space="0" w:color="auto"/>
            </w:tcBorders>
            <w:shd w:val="clear" w:color="auto" w:fill="auto"/>
            <w:noWrap/>
            <w:vAlign w:val="center"/>
          </w:tcPr>
          <w:p w14:paraId="064CD424"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4C73173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764F2E7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56B5702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099B7C2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251ADD18"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6B99F1E3"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0BE1878E"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女</w:t>
            </w:r>
          </w:p>
        </w:tc>
        <w:tc>
          <w:tcPr>
            <w:tcW w:w="737" w:type="pct"/>
            <w:tcBorders>
              <w:top w:val="nil"/>
              <w:left w:val="nil"/>
              <w:bottom w:val="single" w:sz="8" w:space="0" w:color="auto"/>
              <w:right w:val="single" w:sz="8" w:space="0" w:color="auto"/>
            </w:tcBorders>
            <w:shd w:val="clear" w:color="auto" w:fill="auto"/>
            <w:noWrap/>
            <w:vAlign w:val="center"/>
          </w:tcPr>
          <w:p w14:paraId="661A104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10EE53E6"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2215609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2926757E"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43761BF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3872776D" w14:textId="77777777" w:rsidTr="00942794">
        <w:trPr>
          <w:trHeight w:val="345"/>
        </w:trPr>
        <w:tc>
          <w:tcPr>
            <w:tcW w:w="100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2A0B4D1"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第</w:t>
            </w:r>
            <w:r w:rsidRPr="00BF0384">
              <w:rPr>
                <w:rFonts w:ascii="Times New Roman" w:eastAsia="標楷體" w:hAnsi="Times New Roman"/>
                <w:color w:val="000000" w:themeColor="text1"/>
                <w:kern w:val="0"/>
              </w:rPr>
              <w:t>2</w:t>
            </w:r>
            <w:r w:rsidRPr="00BF0384">
              <w:rPr>
                <w:rFonts w:ascii="Times New Roman" w:eastAsia="標楷體" w:hAnsi="Times New Roman"/>
                <w:color w:val="000000" w:themeColor="text1"/>
                <w:kern w:val="0"/>
              </w:rPr>
              <w:t>題</w:t>
            </w:r>
          </w:p>
          <w:p w14:paraId="3A457A43"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簡易題文</w:t>
            </w:r>
            <w:r w:rsidRPr="00BF0384">
              <w:rPr>
                <w:rFonts w:ascii="Times New Roman" w:eastAsia="標楷體" w:hAnsi="Times New Roman"/>
                <w:color w:val="000000" w:themeColor="text1"/>
                <w:kern w:val="0"/>
              </w:rPr>
              <w:t>)</w:t>
            </w:r>
          </w:p>
        </w:tc>
        <w:tc>
          <w:tcPr>
            <w:tcW w:w="537" w:type="pct"/>
            <w:tcBorders>
              <w:top w:val="nil"/>
              <w:left w:val="nil"/>
              <w:bottom w:val="single" w:sz="8" w:space="0" w:color="auto"/>
              <w:right w:val="single" w:sz="8" w:space="0" w:color="auto"/>
            </w:tcBorders>
            <w:shd w:val="clear" w:color="auto" w:fill="auto"/>
            <w:noWrap/>
            <w:vAlign w:val="center"/>
            <w:hideMark/>
          </w:tcPr>
          <w:p w14:paraId="167028FF"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p>
        </w:tc>
        <w:tc>
          <w:tcPr>
            <w:tcW w:w="737" w:type="pct"/>
            <w:tcBorders>
              <w:top w:val="nil"/>
              <w:left w:val="nil"/>
              <w:bottom w:val="single" w:sz="8" w:space="0" w:color="auto"/>
              <w:right w:val="single" w:sz="8" w:space="0" w:color="auto"/>
            </w:tcBorders>
            <w:shd w:val="clear" w:color="auto" w:fill="auto"/>
            <w:noWrap/>
            <w:vAlign w:val="center"/>
          </w:tcPr>
          <w:p w14:paraId="67E16B24"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4DD8403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7C2516CF"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35E8FB4F"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45FDE62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56111EC9"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1A5C589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63BFFB23"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男</w:t>
            </w:r>
          </w:p>
        </w:tc>
        <w:tc>
          <w:tcPr>
            <w:tcW w:w="737" w:type="pct"/>
            <w:tcBorders>
              <w:top w:val="nil"/>
              <w:left w:val="nil"/>
              <w:bottom w:val="single" w:sz="8" w:space="0" w:color="auto"/>
              <w:right w:val="single" w:sz="8" w:space="0" w:color="auto"/>
            </w:tcBorders>
            <w:shd w:val="clear" w:color="auto" w:fill="auto"/>
            <w:noWrap/>
            <w:vAlign w:val="center"/>
          </w:tcPr>
          <w:p w14:paraId="57125CD5"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76803F8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31120A5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1C228B09"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743CA84A"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6D391EA3"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69D6E141"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738C6B74"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女</w:t>
            </w:r>
          </w:p>
        </w:tc>
        <w:tc>
          <w:tcPr>
            <w:tcW w:w="737" w:type="pct"/>
            <w:tcBorders>
              <w:top w:val="nil"/>
              <w:left w:val="nil"/>
              <w:bottom w:val="single" w:sz="8" w:space="0" w:color="auto"/>
              <w:right w:val="single" w:sz="8" w:space="0" w:color="auto"/>
            </w:tcBorders>
            <w:shd w:val="clear" w:color="auto" w:fill="auto"/>
            <w:noWrap/>
            <w:vAlign w:val="center"/>
          </w:tcPr>
          <w:p w14:paraId="6D03301B"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2E597C76"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3A08901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758B7D7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03584AC5"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13A1EFF7" w14:textId="77777777" w:rsidTr="00942794">
        <w:trPr>
          <w:trHeight w:val="345"/>
        </w:trPr>
        <w:tc>
          <w:tcPr>
            <w:tcW w:w="100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3594076"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第</w:t>
            </w:r>
            <w:r w:rsidRPr="00BF0384">
              <w:rPr>
                <w:rFonts w:ascii="Times New Roman" w:eastAsia="標楷體" w:hAnsi="Times New Roman"/>
                <w:color w:val="000000" w:themeColor="text1"/>
                <w:kern w:val="0"/>
              </w:rPr>
              <w:t>3</w:t>
            </w:r>
            <w:r w:rsidRPr="00BF0384">
              <w:rPr>
                <w:rFonts w:ascii="Times New Roman" w:eastAsia="標楷體" w:hAnsi="Times New Roman"/>
                <w:color w:val="000000" w:themeColor="text1"/>
                <w:kern w:val="0"/>
              </w:rPr>
              <w:t>題</w:t>
            </w:r>
          </w:p>
          <w:p w14:paraId="520AC269"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簡易題文</w:t>
            </w:r>
            <w:r w:rsidRPr="00BF0384">
              <w:rPr>
                <w:rFonts w:ascii="Times New Roman" w:eastAsia="標楷體" w:hAnsi="Times New Roman"/>
                <w:color w:val="000000" w:themeColor="text1"/>
                <w:kern w:val="0"/>
              </w:rPr>
              <w:t>)</w:t>
            </w:r>
          </w:p>
        </w:tc>
        <w:tc>
          <w:tcPr>
            <w:tcW w:w="537" w:type="pct"/>
            <w:tcBorders>
              <w:top w:val="nil"/>
              <w:left w:val="nil"/>
              <w:bottom w:val="single" w:sz="8" w:space="0" w:color="auto"/>
              <w:right w:val="single" w:sz="8" w:space="0" w:color="auto"/>
            </w:tcBorders>
            <w:shd w:val="clear" w:color="auto" w:fill="auto"/>
            <w:noWrap/>
            <w:vAlign w:val="center"/>
            <w:hideMark/>
          </w:tcPr>
          <w:p w14:paraId="01D1244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p>
        </w:tc>
        <w:tc>
          <w:tcPr>
            <w:tcW w:w="737" w:type="pct"/>
            <w:tcBorders>
              <w:top w:val="nil"/>
              <w:left w:val="nil"/>
              <w:bottom w:val="single" w:sz="8" w:space="0" w:color="auto"/>
              <w:right w:val="single" w:sz="8" w:space="0" w:color="auto"/>
            </w:tcBorders>
            <w:shd w:val="clear" w:color="auto" w:fill="auto"/>
            <w:noWrap/>
            <w:vAlign w:val="center"/>
          </w:tcPr>
          <w:p w14:paraId="4F6A052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31553E1B"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2E3C697A"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5EA734BA"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4F9EA16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5BCBDE24"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467F958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2797F166"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男</w:t>
            </w:r>
          </w:p>
        </w:tc>
        <w:tc>
          <w:tcPr>
            <w:tcW w:w="737" w:type="pct"/>
            <w:tcBorders>
              <w:top w:val="nil"/>
              <w:left w:val="nil"/>
              <w:bottom w:val="single" w:sz="8" w:space="0" w:color="auto"/>
              <w:right w:val="single" w:sz="8" w:space="0" w:color="auto"/>
            </w:tcBorders>
            <w:shd w:val="clear" w:color="auto" w:fill="auto"/>
            <w:noWrap/>
            <w:vAlign w:val="center"/>
          </w:tcPr>
          <w:p w14:paraId="0B14A6FB"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3256A54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410E7FB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64454AF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5158EEBE"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39955DDE"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3715F33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6020E457"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女</w:t>
            </w:r>
          </w:p>
        </w:tc>
        <w:tc>
          <w:tcPr>
            <w:tcW w:w="737" w:type="pct"/>
            <w:tcBorders>
              <w:top w:val="nil"/>
              <w:left w:val="nil"/>
              <w:bottom w:val="single" w:sz="8" w:space="0" w:color="auto"/>
              <w:right w:val="single" w:sz="8" w:space="0" w:color="auto"/>
            </w:tcBorders>
            <w:shd w:val="clear" w:color="auto" w:fill="auto"/>
            <w:noWrap/>
            <w:vAlign w:val="center"/>
          </w:tcPr>
          <w:p w14:paraId="68E4C98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2C1322EB"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752F6F0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37C361B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5D87B0C5"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1B590237" w14:textId="77777777" w:rsidTr="00942794">
        <w:trPr>
          <w:trHeight w:val="345"/>
        </w:trPr>
        <w:tc>
          <w:tcPr>
            <w:tcW w:w="100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23EE17F"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第</w:t>
            </w:r>
            <w:r w:rsidRPr="00BF0384">
              <w:rPr>
                <w:rFonts w:ascii="Times New Roman" w:eastAsia="標楷體" w:hAnsi="Times New Roman"/>
                <w:color w:val="000000" w:themeColor="text1"/>
                <w:kern w:val="0"/>
              </w:rPr>
              <w:t>4</w:t>
            </w:r>
            <w:r w:rsidRPr="00BF0384">
              <w:rPr>
                <w:rFonts w:ascii="Times New Roman" w:eastAsia="標楷體" w:hAnsi="Times New Roman"/>
                <w:color w:val="000000" w:themeColor="text1"/>
                <w:kern w:val="0"/>
              </w:rPr>
              <w:t>題</w:t>
            </w:r>
          </w:p>
          <w:p w14:paraId="315D826E"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簡易題文</w:t>
            </w:r>
            <w:r w:rsidRPr="00BF0384">
              <w:rPr>
                <w:rFonts w:ascii="Times New Roman" w:eastAsia="標楷體" w:hAnsi="Times New Roman"/>
                <w:color w:val="000000" w:themeColor="text1"/>
                <w:kern w:val="0"/>
              </w:rPr>
              <w:t>)</w:t>
            </w:r>
          </w:p>
        </w:tc>
        <w:tc>
          <w:tcPr>
            <w:tcW w:w="537" w:type="pct"/>
            <w:tcBorders>
              <w:top w:val="nil"/>
              <w:left w:val="nil"/>
              <w:bottom w:val="single" w:sz="8" w:space="0" w:color="auto"/>
              <w:right w:val="single" w:sz="8" w:space="0" w:color="auto"/>
            </w:tcBorders>
            <w:shd w:val="clear" w:color="auto" w:fill="auto"/>
            <w:noWrap/>
            <w:vAlign w:val="center"/>
            <w:hideMark/>
          </w:tcPr>
          <w:p w14:paraId="6B617FC3"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p>
        </w:tc>
        <w:tc>
          <w:tcPr>
            <w:tcW w:w="737" w:type="pct"/>
            <w:tcBorders>
              <w:top w:val="nil"/>
              <w:left w:val="nil"/>
              <w:bottom w:val="single" w:sz="8" w:space="0" w:color="auto"/>
              <w:right w:val="single" w:sz="8" w:space="0" w:color="auto"/>
            </w:tcBorders>
            <w:shd w:val="clear" w:color="auto" w:fill="auto"/>
            <w:noWrap/>
            <w:vAlign w:val="center"/>
          </w:tcPr>
          <w:p w14:paraId="166F58D3"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48AF493B"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0799273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19822719"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3122B3D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1AF764B3"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40B6AEAE"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3B58139E"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男</w:t>
            </w:r>
          </w:p>
        </w:tc>
        <w:tc>
          <w:tcPr>
            <w:tcW w:w="737" w:type="pct"/>
            <w:tcBorders>
              <w:top w:val="nil"/>
              <w:left w:val="nil"/>
              <w:bottom w:val="single" w:sz="8" w:space="0" w:color="auto"/>
              <w:right w:val="single" w:sz="8" w:space="0" w:color="auto"/>
            </w:tcBorders>
            <w:shd w:val="clear" w:color="auto" w:fill="auto"/>
            <w:noWrap/>
            <w:vAlign w:val="center"/>
          </w:tcPr>
          <w:p w14:paraId="3CF55609"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2AF2759B"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32968916"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5415D94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653E1D50"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60A1237D"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1FDEEA51"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45CFDD3F"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女</w:t>
            </w:r>
          </w:p>
        </w:tc>
        <w:tc>
          <w:tcPr>
            <w:tcW w:w="737" w:type="pct"/>
            <w:tcBorders>
              <w:top w:val="nil"/>
              <w:left w:val="nil"/>
              <w:bottom w:val="single" w:sz="8" w:space="0" w:color="auto"/>
              <w:right w:val="single" w:sz="8" w:space="0" w:color="auto"/>
            </w:tcBorders>
            <w:shd w:val="clear" w:color="auto" w:fill="auto"/>
            <w:noWrap/>
            <w:vAlign w:val="center"/>
          </w:tcPr>
          <w:p w14:paraId="5267A01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6C7562E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6E601BDF"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781A1FD6"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1D444F4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2899381B" w14:textId="77777777" w:rsidTr="00942794">
        <w:trPr>
          <w:trHeight w:val="345"/>
        </w:trPr>
        <w:tc>
          <w:tcPr>
            <w:tcW w:w="100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0DB5910"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第</w:t>
            </w:r>
            <w:r w:rsidRPr="00BF0384">
              <w:rPr>
                <w:rFonts w:ascii="Times New Roman" w:eastAsia="標楷體" w:hAnsi="Times New Roman"/>
                <w:color w:val="000000" w:themeColor="text1"/>
                <w:kern w:val="0"/>
              </w:rPr>
              <w:t>5</w:t>
            </w:r>
            <w:r w:rsidRPr="00BF0384">
              <w:rPr>
                <w:rFonts w:ascii="Times New Roman" w:eastAsia="標楷體" w:hAnsi="Times New Roman"/>
                <w:color w:val="000000" w:themeColor="text1"/>
                <w:kern w:val="0"/>
              </w:rPr>
              <w:t>題</w:t>
            </w:r>
          </w:p>
          <w:p w14:paraId="19F48ECF"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簡易題文</w:t>
            </w:r>
            <w:r w:rsidRPr="00BF0384">
              <w:rPr>
                <w:rFonts w:ascii="Times New Roman" w:eastAsia="標楷體" w:hAnsi="Times New Roman"/>
                <w:color w:val="000000" w:themeColor="text1"/>
                <w:kern w:val="0"/>
              </w:rPr>
              <w:t>)</w:t>
            </w:r>
          </w:p>
        </w:tc>
        <w:tc>
          <w:tcPr>
            <w:tcW w:w="537" w:type="pct"/>
            <w:tcBorders>
              <w:top w:val="nil"/>
              <w:left w:val="nil"/>
              <w:bottom w:val="single" w:sz="8" w:space="0" w:color="auto"/>
              <w:right w:val="single" w:sz="8" w:space="0" w:color="auto"/>
            </w:tcBorders>
            <w:shd w:val="clear" w:color="auto" w:fill="auto"/>
            <w:noWrap/>
            <w:vAlign w:val="center"/>
            <w:hideMark/>
          </w:tcPr>
          <w:p w14:paraId="5617666D"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p>
        </w:tc>
        <w:tc>
          <w:tcPr>
            <w:tcW w:w="737" w:type="pct"/>
            <w:tcBorders>
              <w:top w:val="nil"/>
              <w:left w:val="nil"/>
              <w:bottom w:val="single" w:sz="8" w:space="0" w:color="auto"/>
              <w:right w:val="single" w:sz="8" w:space="0" w:color="auto"/>
            </w:tcBorders>
            <w:shd w:val="clear" w:color="auto" w:fill="auto"/>
            <w:noWrap/>
            <w:vAlign w:val="center"/>
          </w:tcPr>
          <w:p w14:paraId="5AC14B86"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447B2B0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442F3D4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634DD4E8"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3BEDB082"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63D7412A"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190A2539"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3542C523"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男</w:t>
            </w:r>
          </w:p>
        </w:tc>
        <w:tc>
          <w:tcPr>
            <w:tcW w:w="737" w:type="pct"/>
            <w:tcBorders>
              <w:top w:val="nil"/>
              <w:left w:val="nil"/>
              <w:bottom w:val="single" w:sz="8" w:space="0" w:color="auto"/>
              <w:right w:val="single" w:sz="8" w:space="0" w:color="auto"/>
            </w:tcBorders>
            <w:shd w:val="clear" w:color="auto" w:fill="auto"/>
            <w:noWrap/>
            <w:vAlign w:val="center"/>
          </w:tcPr>
          <w:p w14:paraId="5D91A9DA"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382DFDBE"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576C2AED"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6BB7BC2F"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02BB3B1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4B221CCE" w14:textId="77777777" w:rsidTr="00942794">
        <w:trPr>
          <w:trHeight w:val="345"/>
        </w:trPr>
        <w:tc>
          <w:tcPr>
            <w:tcW w:w="1007" w:type="pct"/>
            <w:vMerge/>
            <w:tcBorders>
              <w:top w:val="nil"/>
              <w:left w:val="single" w:sz="8" w:space="0" w:color="auto"/>
              <w:bottom w:val="single" w:sz="8" w:space="0" w:color="000000"/>
              <w:right w:val="single" w:sz="8" w:space="0" w:color="auto"/>
            </w:tcBorders>
            <w:vAlign w:val="center"/>
            <w:hideMark/>
          </w:tcPr>
          <w:p w14:paraId="53EBD79A"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hideMark/>
          </w:tcPr>
          <w:p w14:paraId="19BB1CA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女</w:t>
            </w:r>
          </w:p>
        </w:tc>
        <w:tc>
          <w:tcPr>
            <w:tcW w:w="737" w:type="pct"/>
            <w:tcBorders>
              <w:top w:val="nil"/>
              <w:left w:val="nil"/>
              <w:bottom w:val="single" w:sz="8" w:space="0" w:color="auto"/>
              <w:right w:val="single" w:sz="8" w:space="0" w:color="auto"/>
            </w:tcBorders>
            <w:shd w:val="clear" w:color="auto" w:fill="auto"/>
            <w:noWrap/>
            <w:vAlign w:val="center"/>
          </w:tcPr>
          <w:p w14:paraId="3A46966C"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410574B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095B7543"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14AE4A95"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7D6FF54A"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6252ED94" w14:textId="77777777" w:rsidTr="00942794">
        <w:trPr>
          <w:trHeight w:val="345"/>
        </w:trPr>
        <w:tc>
          <w:tcPr>
            <w:tcW w:w="1007" w:type="pct"/>
            <w:vMerge w:val="restart"/>
            <w:tcBorders>
              <w:top w:val="nil"/>
              <w:left w:val="single" w:sz="8" w:space="0" w:color="auto"/>
              <w:right w:val="single" w:sz="8" w:space="0" w:color="auto"/>
            </w:tcBorders>
            <w:vAlign w:val="center"/>
          </w:tcPr>
          <w:p w14:paraId="76B7EDAA"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第</w:t>
            </w:r>
            <w:r w:rsidRPr="00BF0384">
              <w:rPr>
                <w:rFonts w:ascii="Times New Roman" w:eastAsia="標楷體" w:hAnsi="Times New Roman"/>
                <w:color w:val="000000" w:themeColor="text1"/>
                <w:kern w:val="0"/>
              </w:rPr>
              <w:t>6</w:t>
            </w:r>
            <w:r w:rsidRPr="00BF0384">
              <w:rPr>
                <w:rFonts w:ascii="Times New Roman" w:eastAsia="標楷體" w:hAnsi="Times New Roman"/>
                <w:color w:val="000000" w:themeColor="text1"/>
                <w:kern w:val="0"/>
              </w:rPr>
              <w:t>題</w:t>
            </w:r>
          </w:p>
          <w:p w14:paraId="09258301" w14:textId="77777777" w:rsidR="00C819A7" w:rsidRPr="00BF0384" w:rsidRDefault="00C819A7" w:rsidP="00942794">
            <w:pPr>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活動</w:t>
            </w: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課程能應用於日常生活或業務中</w:t>
            </w:r>
            <w:r w:rsidRPr="00BF0384">
              <w:rPr>
                <w:rFonts w:ascii="Times New Roman" w:eastAsia="標楷體" w:hAnsi="Times New Roman"/>
                <w:color w:val="000000" w:themeColor="text1"/>
                <w:kern w:val="0"/>
              </w:rPr>
              <w:t>)</w:t>
            </w:r>
          </w:p>
        </w:tc>
        <w:tc>
          <w:tcPr>
            <w:tcW w:w="537" w:type="pct"/>
            <w:tcBorders>
              <w:top w:val="nil"/>
              <w:left w:val="nil"/>
              <w:bottom w:val="single" w:sz="8" w:space="0" w:color="auto"/>
              <w:right w:val="single" w:sz="8" w:space="0" w:color="auto"/>
            </w:tcBorders>
            <w:shd w:val="clear" w:color="auto" w:fill="auto"/>
            <w:noWrap/>
            <w:vAlign w:val="center"/>
          </w:tcPr>
          <w:p w14:paraId="7F1F74B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同意程度</w:t>
            </w:r>
          </w:p>
        </w:tc>
        <w:tc>
          <w:tcPr>
            <w:tcW w:w="737" w:type="pct"/>
            <w:tcBorders>
              <w:top w:val="nil"/>
              <w:left w:val="nil"/>
              <w:bottom w:val="single" w:sz="8" w:space="0" w:color="auto"/>
              <w:right w:val="single" w:sz="8" w:space="0" w:color="auto"/>
            </w:tcBorders>
            <w:shd w:val="clear" w:color="auto" w:fill="auto"/>
            <w:noWrap/>
            <w:vAlign w:val="center"/>
          </w:tcPr>
          <w:p w14:paraId="74CE330D"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非常同意</w:t>
            </w:r>
          </w:p>
          <w:p w14:paraId="25896326"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736" w:type="pct"/>
            <w:tcBorders>
              <w:top w:val="nil"/>
              <w:left w:val="nil"/>
              <w:bottom w:val="single" w:sz="8" w:space="0" w:color="auto"/>
              <w:right w:val="single" w:sz="8" w:space="0" w:color="auto"/>
            </w:tcBorders>
            <w:shd w:val="clear" w:color="auto" w:fill="auto"/>
            <w:noWrap/>
            <w:vAlign w:val="center"/>
          </w:tcPr>
          <w:p w14:paraId="22AD7229"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同意</w:t>
            </w:r>
          </w:p>
          <w:p w14:paraId="73016210"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662" w:type="pct"/>
            <w:tcBorders>
              <w:top w:val="nil"/>
              <w:left w:val="nil"/>
              <w:bottom w:val="single" w:sz="8" w:space="0" w:color="auto"/>
              <w:right w:val="single" w:sz="8" w:space="0" w:color="auto"/>
            </w:tcBorders>
            <w:shd w:val="clear" w:color="auto" w:fill="auto"/>
            <w:noWrap/>
            <w:vAlign w:val="center"/>
          </w:tcPr>
          <w:p w14:paraId="171BF17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普通</w:t>
            </w:r>
          </w:p>
          <w:p w14:paraId="260BC44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662" w:type="pct"/>
            <w:tcBorders>
              <w:top w:val="nil"/>
              <w:left w:val="nil"/>
              <w:bottom w:val="single" w:sz="8" w:space="0" w:color="auto"/>
              <w:right w:val="single" w:sz="8" w:space="0" w:color="auto"/>
            </w:tcBorders>
            <w:shd w:val="clear" w:color="auto" w:fill="auto"/>
            <w:noWrap/>
            <w:vAlign w:val="center"/>
          </w:tcPr>
          <w:p w14:paraId="2C762519"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不同意</w:t>
            </w:r>
          </w:p>
          <w:p w14:paraId="4B79FE3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c>
          <w:tcPr>
            <w:tcW w:w="659" w:type="pct"/>
            <w:tcBorders>
              <w:top w:val="nil"/>
              <w:left w:val="nil"/>
              <w:bottom w:val="single" w:sz="8" w:space="0" w:color="auto"/>
              <w:right w:val="single" w:sz="8" w:space="0" w:color="auto"/>
            </w:tcBorders>
            <w:shd w:val="clear" w:color="auto" w:fill="auto"/>
            <w:noWrap/>
            <w:vAlign w:val="center"/>
          </w:tcPr>
          <w:p w14:paraId="221B089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非常不同意</w:t>
            </w:r>
          </w:p>
          <w:p w14:paraId="02250C3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人數</w:t>
            </w:r>
            <w:r w:rsidRPr="00BF0384">
              <w:rPr>
                <w:rFonts w:ascii="Times New Roman" w:eastAsia="標楷體" w:hAnsi="Times New Roman"/>
                <w:color w:val="000000" w:themeColor="text1"/>
                <w:kern w:val="0"/>
              </w:rPr>
              <w:t>(%)</w:t>
            </w:r>
          </w:p>
        </w:tc>
      </w:tr>
      <w:tr w:rsidR="00C819A7" w:rsidRPr="00BF0384" w14:paraId="38C4ADFA" w14:textId="77777777" w:rsidTr="00942794">
        <w:trPr>
          <w:trHeight w:val="345"/>
        </w:trPr>
        <w:tc>
          <w:tcPr>
            <w:tcW w:w="1007" w:type="pct"/>
            <w:vMerge/>
            <w:tcBorders>
              <w:left w:val="single" w:sz="8" w:space="0" w:color="auto"/>
              <w:right w:val="single" w:sz="8" w:space="0" w:color="auto"/>
            </w:tcBorders>
            <w:vAlign w:val="center"/>
          </w:tcPr>
          <w:p w14:paraId="22711ED0"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tcPr>
          <w:p w14:paraId="68B7C616"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p>
        </w:tc>
        <w:tc>
          <w:tcPr>
            <w:tcW w:w="737" w:type="pct"/>
            <w:tcBorders>
              <w:top w:val="nil"/>
              <w:left w:val="nil"/>
              <w:bottom w:val="single" w:sz="8" w:space="0" w:color="auto"/>
              <w:right w:val="single" w:sz="8" w:space="0" w:color="auto"/>
            </w:tcBorders>
            <w:shd w:val="clear" w:color="auto" w:fill="auto"/>
            <w:noWrap/>
            <w:vAlign w:val="center"/>
          </w:tcPr>
          <w:p w14:paraId="6D37207E"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76E66E31"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011E47B7"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01B1D8FA"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1EDDA9B8"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3B361751" w14:textId="77777777" w:rsidTr="00942794">
        <w:trPr>
          <w:trHeight w:val="345"/>
        </w:trPr>
        <w:tc>
          <w:tcPr>
            <w:tcW w:w="1007" w:type="pct"/>
            <w:vMerge/>
            <w:tcBorders>
              <w:left w:val="single" w:sz="8" w:space="0" w:color="auto"/>
              <w:right w:val="single" w:sz="8" w:space="0" w:color="auto"/>
            </w:tcBorders>
            <w:vAlign w:val="center"/>
          </w:tcPr>
          <w:p w14:paraId="6C532EDD"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tcPr>
          <w:p w14:paraId="4E39D11D"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男</w:t>
            </w:r>
          </w:p>
        </w:tc>
        <w:tc>
          <w:tcPr>
            <w:tcW w:w="737" w:type="pct"/>
            <w:tcBorders>
              <w:top w:val="nil"/>
              <w:left w:val="nil"/>
              <w:bottom w:val="single" w:sz="8" w:space="0" w:color="auto"/>
              <w:right w:val="single" w:sz="8" w:space="0" w:color="auto"/>
            </w:tcBorders>
            <w:shd w:val="clear" w:color="auto" w:fill="auto"/>
            <w:noWrap/>
            <w:vAlign w:val="center"/>
          </w:tcPr>
          <w:p w14:paraId="1B18370E"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0B04CEAF"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5279C4B3"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247BD88D"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3E2F64AD"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270A489E" w14:textId="77777777" w:rsidTr="00942794">
        <w:trPr>
          <w:trHeight w:val="345"/>
        </w:trPr>
        <w:tc>
          <w:tcPr>
            <w:tcW w:w="1007" w:type="pct"/>
            <w:vMerge/>
            <w:tcBorders>
              <w:left w:val="single" w:sz="8" w:space="0" w:color="auto"/>
              <w:bottom w:val="single" w:sz="8" w:space="0" w:color="000000"/>
              <w:right w:val="single" w:sz="8" w:space="0" w:color="auto"/>
            </w:tcBorders>
            <w:vAlign w:val="center"/>
          </w:tcPr>
          <w:p w14:paraId="2529496E"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p>
        </w:tc>
        <w:tc>
          <w:tcPr>
            <w:tcW w:w="537" w:type="pct"/>
            <w:tcBorders>
              <w:top w:val="nil"/>
              <w:left w:val="nil"/>
              <w:bottom w:val="single" w:sz="8" w:space="0" w:color="auto"/>
              <w:right w:val="single" w:sz="8" w:space="0" w:color="auto"/>
            </w:tcBorders>
            <w:shd w:val="clear" w:color="auto" w:fill="auto"/>
            <w:noWrap/>
            <w:vAlign w:val="center"/>
          </w:tcPr>
          <w:p w14:paraId="3BF2D3FB"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女</w:t>
            </w:r>
          </w:p>
        </w:tc>
        <w:tc>
          <w:tcPr>
            <w:tcW w:w="737" w:type="pct"/>
            <w:tcBorders>
              <w:top w:val="nil"/>
              <w:left w:val="nil"/>
              <w:bottom w:val="single" w:sz="8" w:space="0" w:color="auto"/>
              <w:right w:val="single" w:sz="8" w:space="0" w:color="auto"/>
            </w:tcBorders>
            <w:shd w:val="clear" w:color="auto" w:fill="auto"/>
            <w:noWrap/>
            <w:vAlign w:val="center"/>
          </w:tcPr>
          <w:p w14:paraId="6DBB27E9"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736" w:type="pct"/>
            <w:tcBorders>
              <w:top w:val="nil"/>
              <w:left w:val="nil"/>
              <w:bottom w:val="single" w:sz="8" w:space="0" w:color="auto"/>
              <w:right w:val="single" w:sz="8" w:space="0" w:color="auto"/>
            </w:tcBorders>
            <w:shd w:val="clear" w:color="auto" w:fill="auto"/>
            <w:noWrap/>
            <w:vAlign w:val="center"/>
          </w:tcPr>
          <w:p w14:paraId="3FF70CC8"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03B2274E"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62" w:type="pct"/>
            <w:tcBorders>
              <w:top w:val="nil"/>
              <w:left w:val="nil"/>
              <w:bottom w:val="single" w:sz="8" w:space="0" w:color="auto"/>
              <w:right w:val="single" w:sz="8" w:space="0" w:color="auto"/>
            </w:tcBorders>
            <w:shd w:val="clear" w:color="auto" w:fill="auto"/>
            <w:noWrap/>
            <w:vAlign w:val="center"/>
          </w:tcPr>
          <w:p w14:paraId="649A9C39"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c>
          <w:tcPr>
            <w:tcW w:w="659" w:type="pct"/>
            <w:tcBorders>
              <w:top w:val="nil"/>
              <w:left w:val="nil"/>
              <w:bottom w:val="single" w:sz="8" w:space="0" w:color="auto"/>
              <w:right w:val="single" w:sz="8" w:space="0" w:color="auto"/>
            </w:tcBorders>
            <w:shd w:val="clear" w:color="auto" w:fill="auto"/>
            <w:noWrap/>
            <w:vAlign w:val="center"/>
          </w:tcPr>
          <w:p w14:paraId="1A681C16" w14:textId="77777777" w:rsidR="00C819A7" w:rsidRPr="00BF0384" w:rsidRDefault="00C819A7" w:rsidP="00942794">
            <w:pPr>
              <w:widowControl/>
              <w:spacing w:line="400" w:lineRule="atLeast"/>
              <w:jc w:val="right"/>
              <w:rPr>
                <w:rFonts w:ascii="Times New Roman" w:eastAsia="標楷體" w:hAnsi="Times New Roman"/>
                <w:color w:val="000000" w:themeColor="text1"/>
                <w:kern w:val="0"/>
              </w:rPr>
            </w:pPr>
          </w:p>
        </w:tc>
      </w:tr>
      <w:tr w:rsidR="00C819A7" w:rsidRPr="00BF0384" w14:paraId="0233B3D3" w14:textId="77777777" w:rsidTr="00942794">
        <w:trPr>
          <w:trHeight w:val="345"/>
        </w:trPr>
        <w:tc>
          <w:tcPr>
            <w:tcW w:w="1007" w:type="pct"/>
            <w:tcBorders>
              <w:top w:val="single" w:sz="4" w:space="0" w:color="auto"/>
              <w:left w:val="single" w:sz="8" w:space="0" w:color="auto"/>
              <w:bottom w:val="single" w:sz="4" w:space="0" w:color="auto"/>
              <w:right w:val="single" w:sz="8" w:space="0" w:color="auto"/>
            </w:tcBorders>
            <w:vAlign w:val="center"/>
          </w:tcPr>
          <w:p w14:paraId="509099F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實際人數</w:t>
            </w:r>
          </w:p>
        </w:tc>
        <w:tc>
          <w:tcPr>
            <w:tcW w:w="3993" w:type="pct"/>
            <w:gridSpan w:val="6"/>
            <w:tcBorders>
              <w:top w:val="single" w:sz="4" w:space="0" w:color="auto"/>
              <w:left w:val="nil"/>
              <w:bottom w:val="single" w:sz="4" w:space="0" w:color="auto"/>
              <w:right w:val="single" w:sz="8" w:space="0" w:color="auto"/>
            </w:tcBorders>
            <w:shd w:val="clear" w:color="auto" w:fill="auto"/>
            <w:noWrap/>
            <w:vAlign w:val="center"/>
          </w:tcPr>
          <w:p w14:paraId="566F2D8F" w14:textId="77777777" w:rsidR="00C819A7" w:rsidRPr="00BF0384" w:rsidRDefault="00C819A7" w:rsidP="00942794">
            <w:pPr>
              <w:widowControl/>
              <w:spacing w:line="400" w:lineRule="atLeast"/>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合計</w:t>
            </w:r>
            <w:r w:rsidRPr="00BF0384">
              <w:rPr>
                <w:rFonts w:ascii="Times New Roman" w:eastAsia="標楷體" w:hAnsi="Times New Roman"/>
                <w:color w:val="000000" w:themeColor="text1"/>
                <w:kern w:val="0"/>
              </w:rPr>
              <w:t xml:space="preserve">  </w:t>
            </w:r>
            <w:r w:rsidRPr="00BF0384">
              <w:rPr>
                <w:rFonts w:ascii="Times New Roman" w:eastAsia="標楷體" w:hAnsi="Times New Roman"/>
                <w:color w:val="000000" w:themeColor="text1"/>
                <w:kern w:val="0"/>
              </w:rPr>
              <w:t>人；男</w:t>
            </w:r>
            <w:r w:rsidRPr="00BF0384">
              <w:rPr>
                <w:rFonts w:ascii="Times New Roman" w:eastAsia="標楷體" w:hAnsi="Times New Roman"/>
                <w:color w:val="000000" w:themeColor="text1"/>
                <w:kern w:val="0"/>
              </w:rPr>
              <w:t xml:space="preserve">  </w:t>
            </w:r>
            <w:r w:rsidRPr="00BF0384">
              <w:rPr>
                <w:rFonts w:ascii="Times New Roman" w:eastAsia="標楷體" w:hAnsi="Times New Roman"/>
                <w:color w:val="000000" w:themeColor="text1"/>
                <w:kern w:val="0"/>
              </w:rPr>
              <w:t>人</w:t>
            </w: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、女</w:t>
            </w:r>
            <w:r w:rsidRPr="00BF0384">
              <w:rPr>
                <w:rFonts w:ascii="Times New Roman" w:eastAsia="標楷體" w:hAnsi="Times New Roman"/>
                <w:color w:val="000000" w:themeColor="text1"/>
                <w:kern w:val="0"/>
              </w:rPr>
              <w:t xml:space="preserve">  </w:t>
            </w:r>
            <w:r w:rsidRPr="00BF0384">
              <w:rPr>
                <w:rFonts w:ascii="Times New Roman" w:eastAsia="標楷體" w:hAnsi="Times New Roman"/>
                <w:color w:val="000000" w:themeColor="text1"/>
                <w:kern w:val="0"/>
              </w:rPr>
              <w:t>人</w:t>
            </w:r>
            <w:r w:rsidRPr="00BF0384">
              <w:rPr>
                <w:rFonts w:ascii="Times New Roman" w:eastAsia="標楷體" w:hAnsi="Times New Roman"/>
                <w:color w:val="000000" w:themeColor="text1"/>
                <w:kern w:val="0"/>
              </w:rPr>
              <w:t>(%)</w:t>
            </w:r>
            <w:r w:rsidRPr="00BF0384">
              <w:rPr>
                <w:rFonts w:ascii="Times New Roman" w:eastAsia="標楷體" w:hAnsi="Times New Roman"/>
                <w:color w:val="000000" w:themeColor="text1"/>
                <w:kern w:val="0"/>
              </w:rPr>
              <w:t>。</w:t>
            </w:r>
          </w:p>
        </w:tc>
      </w:tr>
      <w:tr w:rsidR="00C819A7" w:rsidRPr="00BF0384" w14:paraId="7B02DA0C" w14:textId="77777777" w:rsidTr="00942794">
        <w:trPr>
          <w:trHeight w:val="345"/>
        </w:trPr>
        <w:tc>
          <w:tcPr>
            <w:tcW w:w="1007" w:type="pct"/>
            <w:tcBorders>
              <w:top w:val="single" w:sz="4" w:space="0" w:color="auto"/>
              <w:left w:val="single" w:sz="8" w:space="0" w:color="auto"/>
              <w:bottom w:val="single" w:sz="4" w:space="0" w:color="auto"/>
              <w:right w:val="single" w:sz="8" w:space="0" w:color="auto"/>
            </w:tcBorders>
            <w:vAlign w:val="center"/>
          </w:tcPr>
          <w:p w14:paraId="14865635" w14:textId="77777777" w:rsidR="00C819A7" w:rsidRPr="00BF0384" w:rsidRDefault="00C819A7" w:rsidP="00942794">
            <w:pPr>
              <w:widowControl/>
              <w:spacing w:line="400" w:lineRule="atLeast"/>
              <w:jc w:val="center"/>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備註</w:t>
            </w:r>
          </w:p>
        </w:tc>
        <w:tc>
          <w:tcPr>
            <w:tcW w:w="3993" w:type="pct"/>
            <w:gridSpan w:val="6"/>
            <w:tcBorders>
              <w:top w:val="single" w:sz="4" w:space="0" w:color="auto"/>
              <w:left w:val="nil"/>
              <w:bottom w:val="single" w:sz="4" w:space="0" w:color="auto"/>
              <w:right w:val="single" w:sz="8" w:space="0" w:color="auto"/>
            </w:tcBorders>
            <w:shd w:val="clear" w:color="auto" w:fill="auto"/>
            <w:noWrap/>
            <w:vAlign w:val="center"/>
          </w:tcPr>
          <w:p w14:paraId="00A5FDB6" w14:textId="77777777" w:rsidR="00C819A7" w:rsidRPr="00BF0384" w:rsidRDefault="00C819A7" w:rsidP="00942794">
            <w:pPr>
              <w:widowControl/>
              <w:spacing w:line="400" w:lineRule="atLeast"/>
              <w:rPr>
                <w:rFonts w:ascii="Times New Roman" w:eastAsia="標楷體" w:hAnsi="Times New Roman"/>
                <w:color w:val="000000" w:themeColor="text1"/>
                <w:kern w:val="0"/>
              </w:rPr>
            </w:pPr>
            <w:r w:rsidRPr="00BF0384">
              <w:rPr>
                <w:rFonts w:ascii="Times New Roman" w:eastAsia="標楷體" w:hAnsi="Times New Roman"/>
                <w:color w:val="000000" w:themeColor="text1"/>
                <w:kern w:val="0"/>
              </w:rPr>
              <w:t>如有多題，請自行增列題次。</w:t>
            </w:r>
          </w:p>
        </w:tc>
      </w:tr>
    </w:tbl>
    <w:p w14:paraId="377401A3" w14:textId="77777777" w:rsidR="00C819A7" w:rsidRPr="00BF0384" w:rsidRDefault="00C819A7" w:rsidP="00C819A7">
      <w:pPr>
        <w:widowControl/>
        <w:spacing w:line="400" w:lineRule="exact"/>
        <w:rPr>
          <w:rFonts w:ascii="Times New Roman" w:eastAsia="標楷體" w:hAnsi="Times New Roman"/>
          <w:noProof/>
          <w:color w:val="000000" w:themeColor="text1"/>
          <w:sz w:val="28"/>
          <w:szCs w:val="28"/>
        </w:rPr>
      </w:pPr>
    </w:p>
    <w:p w14:paraId="786F9238" w14:textId="77777777" w:rsidR="00C819A7" w:rsidRPr="00BF0384" w:rsidRDefault="00C819A7" w:rsidP="00C819A7">
      <w:pPr>
        <w:widowControl/>
        <w:spacing w:line="400" w:lineRule="exact"/>
        <w:ind w:left="561" w:hangingChars="200" w:hanging="561"/>
        <w:rPr>
          <w:rFonts w:ascii="Times New Roman" w:eastAsia="標楷體" w:hAnsi="Times New Roman"/>
          <w:noProof/>
          <w:color w:val="000000" w:themeColor="text1"/>
          <w:sz w:val="28"/>
          <w:szCs w:val="28"/>
        </w:rPr>
      </w:pPr>
      <w:r w:rsidRPr="00BF0384">
        <w:rPr>
          <w:rFonts w:ascii="Times New Roman" w:eastAsia="標楷體" w:hAnsi="Times New Roman"/>
          <w:b/>
          <w:noProof/>
          <w:color w:val="000000" w:themeColor="text1"/>
          <w:sz w:val="28"/>
          <w:szCs w:val="28"/>
        </w:rPr>
        <w:t>二、質化分析</w:t>
      </w:r>
      <w:r w:rsidRPr="00BF0384">
        <w:rPr>
          <w:rFonts w:ascii="Times New Roman" w:eastAsia="標楷體" w:hAnsi="Times New Roman"/>
          <w:noProof/>
          <w:color w:val="000000" w:themeColor="text1"/>
          <w:sz w:val="28"/>
          <w:szCs w:val="28"/>
        </w:rPr>
        <w:t>(</w:t>
      </w:r>
      <w:r w:rsidRPr="00BF0384">
        <w:rPr>
          <w:rFonts w:ascii="Times New Roman" w:eastAsia="標楷體" w:hAnsi="Times New Roman"/>
          <w:noProof/>
          <w:color w:val="000000" w:themeColor="text1"/>
          <w:sz w:val="28"/>
          <w:szCs w:val="28"/>
        </w:rPr>
        <w:t>請以文字陳述活動辦理情況、參與程度、未來課程建議事項等</w:t>
      </w:r>
      <w:r w:rsidRPr="00BF0384">
        <w:rPr>
          <w:rFonts w:ascii="Times New Roman" w:eastAsia="標楷體" w:hAnsi="Times New Roman"/>
          <w:noProof/>
          <w:color w:val="000000" w:themeColor="text1"/>
          <w:sz w:val="28"/>
          <w:szCs w:val="28"/>
        </w:rPr>
        <w:t>)</w:t>
      </w:r>
    </w:p>
    <w:p w14:paraId="6B495D89" w14:textId="77777777" w:rsidR="00C819A7" w:rsidRPr="00BF0384" w:rsidRDefault="00C819A7" w:rsidP="00C819A7">
      <w:pPr>
        <w:jc w:val="center"/>
        <w:rPr>
          <w:rFonts w:ascii="Times New Roman" w:eastAsia="標楷體" w:hAnsi="Times New Roman"/>
          <w:b/>
          <w:color w:val="000000" w:themeColor="text1"/>
          <w:sz w:val="36"/>
        </w:rPr>
      </w:pPr>
      <w:r w:rsidRPr="00BF0384">
        <w:rPr>
          <w:rFonts w:ascii="Times New Roman" w:eastAsia="標楷體" w:hAnsi="Times New Roman"/>
          <w:color w:val="000000" w:themeColor="text1"/>
        </w:rPr>
        <w:br w:type="page"/>
      </w:r>
      <w:bookmarkStart w:id="4" w:name="_Hlk51601255"/>
      <w:bookmarkEnd w:id="2"/>
      <w:bookmarkEnd w:id="3"/>
      <w:r w:rsidRPr="00BF0384">
        <w:rPr>
          <w:rFonts w:ascii="Times New Roman" w:eastAsia="標楷體" w:hAnsi="Times New Roman"/>
          <w:b/>
          <w:color w:val="000000" w:themeColor="text1"/>
          <w:sz w:val="36"/>
          <w:szCs w:val="36"/>
          <w:bdr w:val="single" w:sz="4" w:space="0" w:color="auto"/>
        </w:rPr>
        <w:lastRenderedPageBreak/>
        <w:t>附表</w:t>
      </w:r>
      <w:r>
        <w:rPr>
          <w:rFonts w:ascii="Times New Roman" w:eastAsia="標楷體" w:hAnsi="Times New Roman" w:hint="eastAsia"/>
          <w:b/>
          <w:color w:val="000000" w:themeColor="text1"/>
          <w:sz w:val="36"/>
          <w:szCs w:val="36"/>
          <w:bdr w:val="single" w:sz="4" w:space="0" w:color="auto"/>
        </w:rPr>
        <w:t>3</w:t>
      </w:r>
      <w:r w:rsidRPr="00BF0384">
        <w:rPr>
          <w:rFonts w:ascii="Times New Roman" w:eastAsia="標楷體" w:hAnsi="Times New Roman"/>
          <w:b/>
          <w:color w:val="000000" w:themeColor="text1"/>
          <w:sz w:val="36"/>
        </w:rPr>
        <w:t>桃園市政府制定</w:t>
      </w:r>
      <w:r w:rsidRPr="00BF0384">
        <w:rPr>
          <w:rFonts w:ascii="Times New Roman" w:eastAsia="標楷體" w:hAnsi="Times New Roman"/>
          <w:b/>
          <w:color w:val="000000" w:themeColor="text1"/>
          <w:sz w:val="36"/>
        </w:rPr>
        <w:t>(</w:t>
      </w:r>
      <w:r w:rsidRPr="00BF0384">
        <w:rPr>
          <w:rFonts w:ascii="Times New Roman" w:eastAsia="標楷體" w:hAnsi="Times New Roman"/>
          <w:b/>
          <w:color w:val="000000" w:themeColor="text1"/>
          <w:sz w:val="36"/>
        </w:rPr>
        <w:t>修正</w:t>
      </w:r>
      <w:r w:rsidRPr="00BF0384">
        <w:rPr>
          <w:rFonts w:ascii="Times New Roman" w:eastAsia="標楷體" w:hAnsi="Times New Roman"/>
          <w:b/>
          <w:color w:val="000000" w:themeColor="text1"/>
          <w:sz w:val="36"/>
        </w:rPr>
        <w:t>)</w:t>
      </w:r>
      <w:r w:rsidRPr="00BF0384">
        <w:rPr>
          <w:rFonts w:ascii="Times New Roman" w:eastAsia="標楷體" w:hAnsi="Times New Roman"/>
          <w:b/>
          <w:color w:val="000000" w:themeColor="text1"/>
          <w:sz w:val="36"/>
        </w:rPr>
        <w:t>自治條例性別影響評估</w:t>
      </w:r>
    </w:p>
    <w:p w14:paraId="78963FE3" w14:textId="77777777" w:rsidR="00C819A7" w:rsidRPr="00BF0384" w:rsidRDefault="00C819A7" w:rsidP="00C819A7">
      <w:pPr>
        <w:kinsoku w:val="0"/>
        <w:spacing w:after="120" w:line="360" w:lineRule="exact"/>
        <w:ind w:left="504" w:hangingChars="140" w:hanging="504"/>
        <w:jc w:val="center"/>
        <w:rPr>
          <w:rFonts w:ascii="Times New Roman" w:eastAsia="標楷體" w:hAnsi="Times New Roman"/>
          <w:b/>
          <w:color w:val="000000" w:themeColor="text1"/>
          <w:sz w:val="32"/>
        </w:rPr>
      </w:pPr>
      <w:r w:rsidRPr="00BF0384">
        <w:rPr>
          <w:rFonts w:ascii="Times New Roman" w:eastAsia="標楷體" w:hAnsi="Times New Roman"/>
          <w:b/>
          <w:color w:val="000000" w:themeColor="text1"/>
          <w:sz w:val="36"/>
        </w:rPr>
        <w:t>檢視表</w:t>
      </w:r>
      <w:r w:rsidRPr="00BF0384">
        <w:rPr>
          <w:rFonts w:ascii="Times New Roman" w:eastAsia="標楷體" w:hAnsi="Times New Roman"/>
          <w:b/>
          <w:color w:val="000000" w:themeColor="text1"/>
          <w:sz w:val="36"/>
        </w:rPr>
        <w:t>-</w:t>
      </w:r>
      <w:r w:rsidRPr="00BF0384">
        <w:rPr>
          <w:rFonts w:ascii="Times New Roman" w:eastAsia="標楷體" w:hAnsi="Times New Roman"/>
          <w:b/>
          <w:color w:val="000000" w:themeColor="text1"/>
          <w:sz w:val="36"/>
        </w:rPr>
        <w:t>法案類</w:t>
      </w:r>
    </w:p>
    <w:p w14:paraId="371DCFB1" w14:textId="77777777" w:rsidR="00C819A7" w:rsidRPr="00BF0384" w:rsidRDefault="00C819A7" w:rsidP="00C819A7">
      <w:pPr>
        <w:kinsoku w:val="0"/>
        <w:spacing w:after="120" w:line="300" w:lineRule="exact"/>
        <w:ind w:leftChars="-300" w:left="513" w:right="960" w:hangingChars="440" w:hanging="1233"/>
        <w:rPr>
          <w:rFonts w:ascii="Times New Roman" w:eastAsia="標楷體" w:hAnsi="Times New Roman"/>
          <w:color w:val="000000" w:themeColor="text1"/>
          <w:bdr w:val="single" w:sz="4" w:space="0" w:color="auto"/>
        </w:rPr>
      </w:pPr>
      <w:r w:rsidRPr="00BF0384">
        <w:rPr>
          <w:rFonts w:ascii="Times New Roman" w:eastAsia="標楷體" w:hAnsi="Times New Roman"/>
          <w:b/>
          <w:color w:val="000000" w:themeColor="text1"/>
          <w:sz w:val="28"/>
        </w:rPr>
        <w:t>【第一部分】</w:t>
      </w:r>
      <w:r w:rsidRPr="00BF0384">
        <w:rPr>
          <w:rFonts w:ascii="Times New Roman" w:eastAsia="標楷體" w:hAnsi="Times New Roman"/>
          <w:color w:val="000000" w:themeColor="text1"/>
          <w:sz w:val="28"/>
        </w:rPr>
        <w:t>：本部分由機關人員填寫</w:t>
      </w:r>
      <w:r w:rsidRPr="00BF0384">
        <w:rPr>
          <w:rFonts w:ascii="Times New Roman" w:eastAsia="標楷體" w:hAnsi="Times New Roman"/>
          <w:color w:val="000000" w:themeColor="text1"/>
          <w:sz w:val="28"/>
        </w:rPr>
        <w:t xml:space="preserve">  </w:t>
      </w:r>
      <w:r w:rsidRPr="00BF0384">
        <w:rPr>
          <w:rFonts w:ascii="Times New Roman" w:eastAsia="標楷體" w:hAnsi="Times New Roman"/>
          <w:color w:val="000000" w:themeColor="text1"/>
        </w:rPr>
        <w:t xml:space="preserve">                                </w:t>
      </w:r>
    </w:p>
    <w:tbl>
      <w:tblPr>
        <w:tblW w:w="9835"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270"/>
        <w:gridCol w:w="850"/>
        <w:gridCol w:w="357"/>
        <w:gridCol w:w="457"/>
        <w:gridCol w:w="36"/>
        <w:gridCol w:w="125"/>
        <w:gridCol w:w="17"/>
        <w:gridCol w:w="142"/>
        <w:gridCol w:w="139"/>
        <w:gridCol w:w="1559"/>
        <w:gridCol w:w="570"/>
        <w:gridCol w:w="918"/>
        <w:gridCol w:w="358"/>
        <w:gridCol w:w="29"/>
        <w:gridCol w:w="7"/>
        <w:gridCol w:w="530"/>
        <w:gridCol w:w="143"/>
        <w:gridCol w:w="2659"/>
      </w:tblGrid>
      <w:tr w:rsidR="00C819A7" w:rsidRPr="00BF0384" w14:paraId="07EC33FF" w14:textId="77777777" w:rsidTr="00942794">
        <w:tc>
          <w:tcPr>
            <w:tcW w:w="9835" w:type="dxa"/>
            <w:gridSpan w:val="19"/>
            <w:vAlign w:val="center"/>
          </w:tcPr>
          <w:p w14:paraId="0DB58641" w14:textId="77777777" w:rsidR="00C819A7" w:rsidRPr="00BF0384" w:rsidRDefault="00C819A7" w:rsidP="00942794">
            <w:pPr>
              <w:spacing w:line="3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填表日期：</w:t>
            </w:r>
            <w:r w:rsidRPr="00BF0384">
              <w:rPr>
                <w:rFonts w:ascii="Times New Roman" w:eastAsia="標楷體" w:hAnsi="Times New Roman"/>
                <w:color w:val="000000" w:themeColor="text1"/>
                <w:sz w:val="28"/>
                <w:szCs w:val="28"/>
              </w:rPr>
              <w:t xml:space="preserve"> </w:t>
            </w:r>
            <w:r w:rsidRPr="00BF0384">
              <w:rPr>
                <w:rFonts w:ascii="Times New Roman" w:eastAsia="標楷體" w:hAnsi="Times New Roman"/>
                <w:bCs/>
                <w:color w:val="000000" w:themeColor="text1"/>
                <w:sz w:val="28"/>
                <w:szCs w:val="28"/>
              </w:rPr>
              <w:t xml:space="preserve">     </w:t>
            </w:r>
            <w:r w:rsidRPr="00BF0384">
              <w:rPr>
                <w:rFonts w:ascii="Times New Roman" w:eastAsia="標楷體" w:hAnsi="Times New Roman"/>
                <w:bCs/>
                <w:color w:val="000000" w:themeColor="text1"/>
                <w:sz w:val="28"/>
                <w:szCs w:val="28"/>
              </w:rPr>
              <w:t>年</w:t>
            </w:r>
            <w:r w:rsidRPr="00BF0384">
              <w:rPr>
                <w:rFonts w:ascii="Times New Roman" w:eastAsia="標楷體" w:hAnsi="Times New Roman"/>
                <w:bCs/>
                <w:color w:val="000000" w:themeColor="text1"/>
                <w:sz w:val="28"/>
                <w:szCs w:val="28"/>
              </w:rPr>
              <w:t xml:space="preserve">     </w:t>
            </w:r>
            <w:r w:rsidRPr="00BF0384">
              <w:rPr>
                <w:rFonts w:ascii="Times New Roman" w:eastAsia="標楷體" w:hAnsi="Times New Roman"/>
                <w:bCs/>
                <w:color w:val="000000" w:themeColor="text1"/>
                <w:sz w:val="28"/>
                <w:szCs w:val="28"/>
              </w:rPr>
              <w:t>月</w:t>
            </w:r>
            <w:r w:rsidRPr="00BF0384">
              <w:rPr>
                <w:rFonts w:ascii="Times New Roman" w:eastAsia="標楷體" w:hAnsi="Times New Roman"/>
                <w:bCs/>
                <w:color w:val="000000" w:themeColor="text1"/>
                <w:sz w:val="28"/>
                <w:szCs w:val="28"/>
              </w:rPr>
              <w:t xml:space="preserve">     </w:t>
            </w:r>
            <w:r w:rsidRPr="00BF0384">
              <w:rPr>
                <w:rFonts w:ascii="Times New Roman" w:eastAsia="標楷體" w:hAnsi="Times New Roman"/>
                <w:bCs/>
                <w:color w:val="000000" w:themeColor="text1"/>
                <w:sz w:val="28"/>
                <w:szCs w:val="28"/>
              </w:rPr>
              <w:t>日</w:t>
            </w:r>
          </w:p>
        </w:tc>
      </w:tr>
      <w:tr w:rsidR="00C819A7" w:rsidRPr="00BF0384" w14:paraId="4234379F" w14:textId="77777777" w:rsidTr="00942794">
        <w:trPr>
          <w:trHeight w:val="767"/>
        </w:trPr>
        <w:tc>
          <w:tcPr>
            <w:tcW w:w="9835" w:type="dxa"/>
            <w:gridSpan w:val="19"/>
            <w:shd w:val="clear" w:color="auto" w:fill="auto"/>
            <w:vAlign w:val="center"/>
          </w:tcPr>
          <w:p w14:paraId="0B9382F3" w14:textId="77777777" w:rsidR="00C819A7" w:rsidRPr="00BF0384" w:rsidRDefault="00C819A7" w:rsidP="00942794">
            <w:pPr>
              <w:spacing w:line="300" w:lineRule="exact"/>
              <w:ind w:leftChars="-45" w:left="-108"/>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填表人姓名：</w:t>
            </w:r>
            <w:r w:rsidRPr="00BF0384">
              <w:rPr>
                <w:rFonts w:ascii="Times New Roman" w:eastAsia="標楷體" w:hAnsi="Times New Roman"/>
                <w:color w:val="000000" w:themeColor="text1"/>
                <w:sz w:val="28"/>
                <w:szCs w:val="28"/>
              </w:rPr>
              <w:t xml:space="preserve">                       </w:t>
            </w:r>
            <w:r w:rsidRPr="00BF0384">
              <w:rPr>
                <w:rFonts w:ascii="Times New Roman" w:eastAsia="標楷體" w:hAnsi="Times New Roman"/>
                <w:color w:val="000000" w:themeColor="text1"/>
                <w:sz w:val="28"/>
                <w:szCs w:val="28"/>
              </w:rPr>
              <w:t>職稱：</w:t>
            </w:r>
          </w:p>
          <w:p w14:paraId="3513586E" w14:textId="77777777" w:rsidR="00C819A7" w:rsidRPr="00BF0384" w:rsidRDefault="00C819A7" w:rsidP="00942794">
            <w:pPr>
              <w:spacing w:line="300" w:lineRule="exact"/>
              <w:ind w:leftChars="-45" w:left="-108" w:rightChars="-45" w:right="-108"/>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電話：　　　　　　　　　　　　　　</w:t>
            </w:r>
            <w:r w:rsidRPr="00BF0384">
              <w:rPr>
                <w:rFonts w:ascii="Times New Roman" w:eastAsia="標楷體" w:hAnsi="Times New Roman"/>
                <w:color w:val="000000" w:themeColor="text1"/>
                <w:sz w:val="28"/>
                <w:szCs w:val="28"/>
              </w:rPr>
              <w:t xml:space="preserve"> e-mail</w:t>
            </w:r>
            <w:r w:rsidRPr="00BF0384">
              <w:rPr>
                <w:rFonts w:ascii="Times New Roman" w:eastAsia="標楷體" w:hAnsi="Times New Roman"/>
                <w:color w:val="000000" w:themeColor="text1"/>
                <w:sz w:val="28"/>
                <w:szCs w:val="28"/>
              </w:rPr>
              <w:t>：</w:t>
            </w:r>
          </w:p>
        </w:tc>
      </w:tr>
      <w:tr w:rsidR="00C819A7" w:rsidRPr="00BF0384" w14:paraId="667C48D6" w14:textId="77777777" w:rsidTr="00942794">
        <w:trPr>
          <w:trHeight w:val="2179"/>
        </w:trPr>
        <w:tc>
          <w:tcPr>
            <w:tcW w:w="9835" w:type="dxa"/>
            <w:gridSpan w:val="19"/>
            <w:tcBorders>
              <w:bottom w:val="thickThinSmallGap" w:sz="24" w:space="0" w:color="auto"/>
            </w:tcBorders>
          </w:tcPr>
          <w:p w14:paraId="6846A96C" w14:textId="77777777" w:rsidR="00C819A7" w:rsidRPr="00BF0384" w:rsidRDefault="00C819A7" w:rsidP="00942794">
            <w:pPr>
              <w:spacing w:line="300" w:lineRule="exact"/>
              <w:jc w:val="center"/>
              <w:rPr>
                <w:rFonts w:ascii="Times New Roman" w:eastAsia="標楷體" w:hAnsi="Times New Roman"/>
                <w:color w:val="000000" w:themeColor="text1"/>
                <w:sz w:val="26"/>
                <w:szCs w:val="26"/>
                <w:u w:val="single"/>
              </w:rPr>
            </w:pPr>
            <w:r w:rsidRPr="00BF0384">
              <w:rPr>
                <w:rFonts w:ascii="Times New Roman" w:eastAsia="標楷體" w:hAnsi="Times New Roman"/>
                <w:color w:val="000000" w:themeColor="text1"/>
                <w:sz w:val="26"/>
                <w:szCs w:val="26"/>
                <w:u w:val="single"/>
              </w:rPr>
              <w:t>填</w:t>
            </w:r>
            <w:r w:rsidRPr="00BF0384">
              <w:rPr>
                <w:rFonts w:ascii="Times New Roman" w:eastAsia="標楷體" w:hAnsi="Times New Roman"/>
                <w:color w:val="000000" w:themeColor="text1"/>
                <w:sz w:val="26"/>
                <w:szCs w:val="26"/>
                <w:u w:val="single"/>
              </w:rPr>
              <w:t xml:space="preserve">  </w:t>
            </w:r>
            <w:r w:rsidRPr="00BF0384">
              <w:rPr>
                <w:rFonts w:ascii="Times New Roman" w:eastAsia="標楷體" w:hAnsi="Times New Roman"/>
                <w:color w:val="000000" w:themeColor="text1"/>
                <w:sz w:val="26"/>
                <w:szCs w:val="26"/>
                <w:u w:val="single"/>
              </w:rPr>
              <w:t>表</w:t>
            </w:r>
            <w:r w:rsidRPr="00BF0384">
              <w:rPr>
                <w:rFonts w:ascii="Times New Roman" w:eastAsia="標楷體" w:hAnsi="Times New Roman"/>
                <w:color w:val="000000" w:themeColor="text1"/>
                <w:sz w:val="26"/>
                <w:szCs w:val="26"/>
                <w:u w:val="single"/>
              </w:rPr>
              <w:t xml:space="preserve">  </w:t>
            </w:r>
            <w:r w:rsidRPr="00BF0384">
              <w:rPr>
                <w:rFonts w:ascii="Times New Roman" w:eastAsia="標楷體" w:hAnsi="Times New Roman"/>
                <w:color w:val="000000" w:themeColor="text1"/>
                <w:sz w:val="26"/>
                <w:szCs w:val="26"/>
                <w:u w:val="single"/>
              </w:rPr>
              <w:t>説</w:t>
            </w:r>
            <w:r w:rsidRPr="00BF0384">
              <w:rPr>
                <w:rFonts w:ascii="Times New Roman" w:eastAsia="標楷體" w:hAnsi="Times New Roman"/>
                <w:color w:val="000000" w:themeColor="text1"/>
                <w:sz w:val="26"/>
                <w:szCs w:val="26"/>
                <w:u w:val="single"/>
              </w:rPr>
              <w:t xml:space="preserve">  </w:t>
            </w:r>
            <w:r w:rsidRPr="00BF0384">
              <w:rPr>
                <w:rFonts w:ascii="Times New Roman" w:eastAsia="標楷體" w:hAnsi="Times New Roman"/>
                <w:color w:val="000000" w:themeColor="text1"/>
                <w:sz w:val="26"/>
                <w:szCs w:val="26"/>
                <w:u w:val="single"/>
              </w:rPr>
              <w:t>明</w:t>
            </w:r>
          </w:p>
          <w:p w14:paraId="79DE8C31" w14:textId="77777777" w:rsidR="00C819A7" w:rsidRPr="00BF0384" w:rsidRDefault="00C819A7" w:rsidP="00C819A7">
            <w:pPr>
              <w:numPr>
                <w:ilvl w:val="0"/>
                <w:numId w:val="9"/>
              </w:numPr>
              <w:adjustRightInd w:val="0"/>
              <w:spacing w:line="300" w:lineRule="exact"/>
              <w:ind w:left="567" w:hanging="567"/>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各機關制定或修正自治條例，應依本表進行法案性別影響評估；廢止自治條例，或配合組織變更整批作業、單純制修之自治條例，得免辦理性別影響評估作業。</w:t>
            </w:r>
          </w:p>
          <w:p w14:paraId="69B52C95" w14:textId="77777777" w:rsidR="00C819A7" w:rsidRPr="00BF0384" w:rsidRDefault="00C819A7" w:rsidP="00C819A7">
            <w:pPr>
              <w:numPr>
                <w:ilvl w:val="0"/>
                <w:numId w:val="9"/>
              </w:numPr>
              <w:adjustRightInd w:val="0"/>
              <w:spacing w:line="300" w:lineRule="exact"/>
              <w:ind w:left="567" w:hanging="567"/>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6"/>
                <w:szCs w:val="26"/>
              </w:rPr>
              <w:t>各機關於法案研擬初期，宜即徵詢性別平等專家學者或本市性別平等委員會意見；法案研擬完成後，應併同本表送請民間性別平等專家學者進行程序參與（至少預留</w:t>
            </w: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週填寫時間），參酌其意見修正法案內容，並填寫「玖、性別影響評估結果」後通知程序參與者。</w:t>
            </w:r>
          </w:p>
        </w:tc>
      </w:tr>
      <w:tr w:rsidR="00C819A7" w:rsidRPr="00BF0384" w14:paraId="5D9CE0FB" w14:textId="77777777" w:rsidTr="00942794">
        <w:trPr>
          <w:trHeight w:val="498"/>
        </w:trPr>
        <w:tc>
          <w:tcPr>
            <w:tcW w:w="1789" w:type="dxa"/>
            <w:gridSpan w:val="3"/>
            <w:tcBorders>
              <w:top w:val="thickThinSmallGap" w:sz="24" w:space="0" w:color="auto"/>
              <w:bottom w:val="thickThinSmallGap" w:sz="24" w:space="0" w:color="auto"/>
            </w:tcBorders>
            <w:vAlign w:val="center"/>
          </w:tcPr>
          <w:p w14:paraId="49032B7C"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t>壹、法案名稱</w:t>
            </w:r>
          </w:p>
        </w:tc>
        <w:tc>
          <w:tcPr>
            <w:tcW w:w="8046" w:type="dxa"/>
            <w:gridSpan w:val="16"/>
            <w:tcBorders>
              <w:top w:val="thickThinSmallGap" w:sz="24" w:space="0" w:color="auto"/>
              <w:bottom w:val="thickThinSmallGap" w:sz="24" w:space="0" w:color="auto"/>
            </w:tcBorders>
            <w:vAlign w:val="center"/>
          </w:tcPr>
          <w:p w14:paraId="19A8038C" w14:textId="77777777" w:rsidR="00C819A7" w:rsidRPr="00BF0384" w:rsidRDefault="00C819A7" w:rsidP="00942794">
            <w:pPr>
              <w:spacing w:line="300" w:lineRule="exact"/>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制定</w:t>
            </w:r>
            <w:r w:rsidRPr="00BF0384">
              <w:rPr>
                <w:rFonts w:ascii="Times New Roman" w:eastAsia="標楷體" w:hAnsi="Times New Roman"/>
                <w:color w:val="000000" w:themeColor="text1"/>
                <w:sz w:val="28"/>
                <w:szCs w:val="28"/>
              </w:rPr>
              <w:t xml:space="preserve">  □</w:t>
            </w:r>
            <w:r w:rsidRPr="00BF0384">
              <w:rPr>
                <w:rFonts w:ascii="Times New Roman" w:eastAsia="標楷體" w:hAnsi="Times New Roman"/>
                <w:color w:val="000000" w:themeColor="text1"/>
                <w:sz w:val="28"/>
                <w:szCs w:val="28"/>
              </w:rPr>
              <w:t>修正</w:t>
            </w:r>
            <w:r w:rsidRPr="00BF0384">
              <w:rPr>
                <w:rFonts w:ascii="Times New Roman" w:eastAsia="標楷體" w:hAnsi="Times New Roman"/>
                <w:color w:val="000000" w:themeColor="text1"/>
                <w:sz w:val="28"/>
                <w:szCs w:val="28"/>
              </w:rPr>
              <w:t xml:space="preserve">  </w:t>
            </w:r>
            <w:r w:rsidRPr="00BF0384">
              <w:rPr>
                <w:rFonts w:ascii="Times New Roman" w:eastAsia="標楷體" w:hAnsi="Times New Roman"/>
                <w:color w:val="000000" w:themeColor="text1"/>
                <w:sz w:val="28"/>
                <w:szCs w:val="28"/>
              </w:rPr>
              <w:t>桃園市</w:t>
            </w:r>
            <w:r w:rsidRPr="00BF0384">
              <w:rPr>
                <w:rFonts w:ascii="Times New Roman" w:hAnsi="Times New Roman"/>
                <w:color w:val="000000" w:themeColor="text1"/>
                <w:sz w:val="28"/>
                <w:szCs w:val="28"/>
              </w:rPr>
              <w:t>〇〇〇</w:t>
            </w:r>
            <w:r w:rsidRPr="00BF0384">
              <w:rPr>
                <w:rFonts w:ascii="Times New Roman" w:eastAsia="標楷體" w:hAnsi="Times New Roman"/>
                <w:color w:val="000000" w:themeColor="text1"/>
                <w:sz w:val="28"/>
                <w:szCs w:val="28"/>
              </w:rPr>
              <w:t>自治條例</w:t>
            </w:r>
          </w:p>
        </w:tc>
      </w:tr>
      <w:tr w:rsidR="00C819A7" w:rsidRPr="00BF0384" w14:paraId="7A471DF7" w14:textId="77777777" w:rsidTr="00942794">
        <w:trPr>
          <w:trHeight w:val="498"/>
        </w:trPr>
        <w:tc>
          <w:tcPr>
            <w:tcW w:w="1789" w:type="dxa"/>
            <w:gridSpan w:val="3"/>
            <w:tcBorders>
              <w:top w:val="thickThinSmallGap" w:sz="24" w:space="0" w:color="auto"/>
              <w:bottom w:val="thickThinSmallGap" w:sz="24" w:space="0" w:color="auto"/>
            </w:tcBorders>
            <w:vAlign w:val="center"/>
          </w:tcPr>
          <w:p w14:paraId="666FF631"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t>貳、主辦機關</w:t>
            </w:r>
          </w:p>
        </w:tc>
        <w:tc>
          <w:tcPr>
            <w:tcW w:w="3402" w:type="dxa"/>
            <w:gridSpan w:val="9"/>
            <w:tcBorders>
              <w:top w:val="thickThinSmallGap" w:sz="24" w:space="0" w:color="auto"/>
              <w:bottom w:val="thickThinSmallGap" w:sz="24" w:space="0" w:color="auto"/>
            </w:tcBorders>
            <w:vAlign w:val="center"/>
          </w:tcPr>
          <w:p w14:paraId="70449D0D" w14:textId="77777777" w:rsidR="00C819A7" w:rsidRPr="00BF0384" w:rsidRDefault="00C819A7" w:rsidP="00942794">
            <w:pPr>
              <w:spacing w:line="300" w:lineRule="exact"/>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桃園市政府</w:t>
            </w:r>
            <w:r w:rsidRPr="00BF0384">
              <w:rPr>
                <w:rFonts w:ascii="Times New Roman" w:hAnsi="Times New Roman"/>
                <w:color w:val="000000" w:themeColor="text1"/>
                <w:sz w:val="28"/>
                <w:szCs w:val="28"/>
              </w:rPr>
              <w:t>〇〇</w:t>
            </w:r>
            <w:r w:rsidRPr="00BF0384">
              <w:rPr>
                <w:rFonts w:ascii="Times New Roman" w:eastAsia="標楷體" w:hAnsi="Times New Roman"/>
                <w:color w:val="000000" w:themeColor="text1"/>
                <w:sz w:val="28"/>
                <w:szCs w:val="28"/>
              </w:rPr>
              <w:t>局（處、委員會）</w:t>
            </w:r>
          </w:p>
        </w:tc>
        <w:tc>
          <w:tcPr>
            <w:tcW w:w="1276" w:type="dxa"/>
            <w:gridSpan w:val="2"/>
            <w:tcBorders>
              <w:top w:val="thickThinSmallGap" w:sz="24" w:space="0" w:color="auto"/>
              <w:bottom w:val="thickThinSmallGap" w:sz="24" w:space="0" w:color="auto"/>
            </w:tcBorders>
            <w:vAlign w:val="center"/>
          </w:tcPr>
          <w:p w14:paraId="1349E11B" w14:textId="77777777" w:rsidR="00C819A7" w:rsidRPr="00BF0384" w:rsidRDefault="00C819A7" w:rsidP="00942794">
            <w:pPr>
              <w:spacing w:line="300" w:lineRule="exact"/>
              <w:ind w:leftChars="-45" w:left="-108" w:rightChars="-45" w:right="-108"/>
              <w:jc w:val="center"/>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t>主辦單位</w:t>
            </w:r>
          </w:p>
        </w:tc>
        <w:tc>
          <w:tcPr>
            <w:tcW w:w="3368" w:type="dxa"/>
            <w:gridSpan w:val="5"/>
            <w:tcBorders>
              <w:top w:val="thickThinSmallGap" w:sz="24" w:space="0" w:color="auto"/>
              <w:bottom w:val="thickThinSmallGap" w:sz="24" w:space="0" w:color="auto"/>
            </w:tcBorders>
            <w:vAlign w:val="center"/>
          </w:tcPr>
          <w:p w14:paraId="144D7325" w14:textId="77777777" w:rsidR="00C819A7" w:rsidRPr="00BF0384" w:rsidRDefault="00C819A7" w:rsidP="00942794">
            <w:pPr>
              <w:adjustRightInd w:val="0"/>
              <w:snapToGrid w:val="0"/>
              <w:spacing w:line="300" w:lineRule="exact"/>
              <w:rPr>
                <w:rFonts w:ascii="Times New Roman" w:eastAsia="標楷體" w:hAnsi="Times New Roman"/>
                <w:color w:val="000000" w:themeColor="text1"/>
                <w:sz w:val="28"/>
                <w:szCs w:val="28"/>
              </w:rPr>
            </w:pPr>
            <w:r w:rsidRPr="00BF0384">
              <w:rPr>
                <w:rFonts w:ascii="Times New Roman" w:hAnsi="Times New Roman"/>
                <w:color w:val="000000" w:themeColor="text1"/>
                <w:sz w:val="28"/>
                <w:szCs w:val="28"/>
              </w:rPr>
              <w:t>〇〇</w:t>
            </w:r>
            <w:r w:rsidRPr="00BF0384">
              <w:rPr>
                <w:rFonts w:ascii="Times New Roman" w:eastAsia="標楷體" w:hAnsi="Times New Roman"/>
                <w:color w:val="000000" w:themeColor="text1"/>
                <w:sz w:val="28"/>
                <w:szCs w:val="28"/>
              </w:rPr>
              <w:t>科（室、組）</w:t>
            </w:r>
          </w:p>
        </w:tc>
      </w:tr>
      <w:tr w:rsidR="00C819A7" w:rsidRPr="00BF0384" w14:paraId="3D946226" w14:textId="77777777" w:rsidTr="00942794">
        <w:trPr>
          <w:trHeight w:val="498"/>
        </w:trPr>
        <w:tc>
          <w:tcPr>
            <w:tcW w:w="6467" w:type="dxa"/>
            <w:gridSpan w:val="14"/>
            <w:tcBorders>
              <w:top w:val="thickThinSmallGap" w:sz="24" w:space="0" w:color="auto"/>
            </w:tcBorders>
            <w:vAlign w:val="center"/>
          </w:tcPr>
          <w:p w14:paraId="15559088"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8"/>
                <w:szCs w:val="28"/>
              </w:rPr>
            </w:pPr>
            <w:r w:rsidRPr="00BF0384">
              <w:rPr>
                <w:rFonts w:ascii="Times New Roman" w:eastAsia="標楷體" w:hAnsi="Times New Roman"/>
                <w:b/>
                <w:color w:val="000000" w:themeColor="text1"/>
                <w:sz w:val="28"/>
                <w:szCs w:val="28"/>
              </w:rPr>
              <w:t>參、法案內容涉及領域</w:t>
            </w:r>
          </w:p>
        </w:tc>
        <w:tc>
          <w:tcPr>
            <w:tcW w:w="3368" w:type="dxa"/>
            <w:gridSpan w:val="5"/>
            <w:tcBorders>
              <w:top w:val="thickThinSmallGap" w:sz="24" w:space="0" w:color="auto"/>
            </w:tcBorders>
            <w:vAlign w:val="center"/>
          </w:tcPr>
          <w:p w14:paraId="0E96785E"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勾選（可複選）</w:t>
            </w:r>
          </w:p>
        </w:tc>
      </w:tr>
      <w:tr w:rsidR="00C819A7" w:rsidRPr="00BF0384" w14:paraId="044E5526" w14:textId="77777777" w:rsidTr="00942794">
        <w:tc>
          <w:tcPr>
            <w:tcW w:w="6467" w:type="dxa"/>
            <w:gridSpan w:val="14"/>
            <w:vAlign w:val="center"/>
          </w:tcPr>
          <w:p w14:paraId="008627E5"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3-1 </w:t>
            </w:r>
            <w:r w:rsidRPr="00BF0384">
              <w:rPr>
                <w:rFonts w:ascii="Times New Roman" w:eastAsia="標楷體" w:hAnsi="Times New Roman"/>
                <w:color w:val="000000" w:themeColor="text1"/>
                <w:sz w:val="28"/>
                <w:szCs w:val="28"/>
              </w:rPr>
              <w:t>權力、決策、影響力領域</w:t>
            </w:r>
          </w:p>
        </w:tc>
        <w:tc>
          <w:tcPr>
            <w:tcW w:w="3368" w:type="dxa"/>
            <w:gridSpan w:val="5"/>
            <w:vAlign w:val="center"/>
          </w:tcPr>
          <w:p w14:paraId="35B538BC"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3C691B39" w14:textId="77777777" w:rsidTr="00942794">
        <w:tc>
          <w:tcPr>
            <w:tcW w:w="6467" w:type="dxa"/>
            <w:gridSpan w:val="14"/>
            <w:vAlign w:val="center"/>
          </w:tcPr>
          <w:p w14:paraId="4C25515F"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3-2 </w:t>
            </w:r>
            <w:r w:rsidRPr="00BF0384">
              <w:rPr>
                <w:rFonts w:ascii="Times New Roman" w:eastAsia="標楷體" w:hAnsi="Times New Roman"/>
                <w:color w:val="000000" w:themeColor="text1"/>
                <w:sz w:val="28"/>
                <w:szCs w:val="28"/>
              </w:rPr>
              <w:t>就業、經濟、福利領域</w:t>
            </w:r>
          </w:p>
        </w:tc>
        <w:tc>
          <w:tcPr>
            <w:tcW w:w="3368" w:type="dxa"/>
            <w:gridSpan w:val="5"/>
            <w:vAlign w:val="center"/>
          </w:tcPr>
          <w:p w14:paraId="4EAF76B0"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238993D1" w14:textId="77777777" w:rsidTr="00942794">
        <w:tc>
          <w:tcPr>
            <w:tcW w:w="6467" w:type="dxa"/>
            <w:gridSpan w:val="14"/>
            <w:vAlign w:val="center"/>
          </w:tcPr>
          <w:p w14:paraId="27463905"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3-3 </w:t>
            </w:r>
            <w:r w:rsidRPr="00BF0384">
              <w:rPr>
                <w:rFonts w:ascii="Times New Roman" w:eastAsia="標楷體" w:hAnsi="Times New Roman"/>
                <w:color w:val="000000" w:themeColor="text1"/>
                <w:sz w:val="28"/>
                <w:szCs w:val="28"/>
              </w:rPr>
              <w:t>人口、婚姻、家庭領域</w:t>
            </w:r>
          </w:p>
        </w:tc>
        <w:tc>
          <w:tcPr>
            <w:tcW w:w="3368" w:type="dxa"/>
            <w:gridSpan w:val="5"/>
            <w:vAlign w:val="center"/>
          </w:tcPr>
          <w:p w14:paraId="4C062A17"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018591CA" w14:textId="77777777" w:rsidTr="00942794">
        <w:tc>
          <w:tcPr>
            <w:tcW w:w="6467" w:type="dxa"/>
            <w:gridSpan w:val="14"/>
            <w:vAlign w:val="center"/>
          </w:tcPr>
          <w:p w14:paraId="6FF87C22"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3-4 </w:t>
            </w:r>
            <w:r w:rsidRPr="00BF0384">
              <w:rPr>
                <w:rFonts w:ascii="Times New Roman" w:eastAsia="標楷體" w:hAnsi="Times New Roman"/>
                <w:color w:val="000000" w:themeColor="text1"/>
                <w:sz w:val="28"/>
                <w:szCs w:val="28"/>
              </w:rPr>
              <w:t>教育、文化、媒體領域</w:t>
            </w:r>
          </w:p>
        </w:tc>
        <w:tc>
          <w:tcPr>
            <w:tcW w:w="3368" w:type="dxa"/>
            <w:gridSpan w:val="5"/>
            <w:vAlign w:val="center"/>
          </w:tcPr>
          <w:p w14:paraId="2ABF21EF"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2ED8E254" w14:textId="77777777" w:rsidTr="00942794">
        <w:tc>
          <w:tcPr>
            <w:tcW w:w="6467" w:type="dxa"/>
            <w:gridSpan w:val="14"/>
            <w:vAlign w:val="center"/>
          </w:tcPr>
          <w:p w14:paraId="7C369C31"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3-5 </w:t>
            </w:r>
            <w:r w:rsidRPr="00BF0384">
              <w:rPr>
                <w:rFonts w:ascii="Times New Roman" w:eastAsia="標楷體" w:hAnsi="Times New Roman"/>
                <w:color w:val="000000" w:themeColor="text1"/>
                <w:sz w:val="28"/>
                <w:szCs w:val="28"/>
              </w:rPr>
              <w:t>人身安全、司法領域</w:t>
            </w:r>
          </w:p>
        </w:tc>
        <w:tc>
          <w:tcPr>
            <w:tcW w:w="3368" w:type="dxa"/>
            <w:gridSpan w:val="5"/>
            <w:vAlign w:val="center"/>
          </w:tcPr>
          <w:p w14:paraId="5612EB47"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18F5EA2D" w14:textId="77777777" w:rsidTr="00942794">
        <w:tc>
          <w:tcPr>
            <w:tcW w:w="6467" w:type="dxa"/>
            <w:gridSpan w:val="14"/>
            <w:vAlign w:val="center"/>
          </w:tcPr>
          <w:p w14:paraId="516F7AB2"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3-6 </w:t>
            </w:r>
            <w:r w:rsidRPr="00BF0384">
              <w:rPr>
                <w:rFonts w:ascii="Times New Roman" w:eastAsia="標楷體" w:hAnsi="Times New Roman"/>
                <w:color w:val="000000" w:themeColor="text1"/>
                <w:sz w:val="28"/>
                <w:szCs w:val="28"/>
              </w:rPr>
              <w:t>健康、醫療、照顧領域</w:t>
            </w:r>
          </w:p>
        </w:tc>
        <w:tc>
          <w:tcPr>
            <w:tcW w:w="3368" w:type="dxa"/>
            <w:gridSpan w:val="5"/>
            <w:vAlign w:val="center"/>
          </w:tcPr>
          <w:p w14:paraId="3CC2D1C3"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34973FCE" w14:textId="77777777" w:rsidTr="00942794">
        <w:tc>
          <w:tcPr>
            <w:tcW w:w="6467" w:type="dxa"/>
            <w:gridSpan w:val="14"/>
            <w:vAlign w:val="center"/>
          </w:tcPr>
          <w:p w14:paraId="2D258D00"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3-7 </w:t>
            </w:r>
            <w:r w:rsidRPr="00BF0384">
              <w:rPr>
                <w:rFonts w:ascii="Times New Roman" w:eastAsia="標楷體" w:hAnsi="Times New Roman"/>
                <w:color w:val="000000" w:themeColor="text1"/>
                <w:sz w:val="28"/>
                <w:szCs w:val="28"/>
              </w:rPr>
              <w:t>環境、能源、科技領域</w:t>
            </w:r>
          </w:p>
        </w:tc>
        <w:tc>
          <w:tcPr>
            <w:tcW w:w="3368" w:type="dxa"/>
            <w:gridSpan w:val="5"/>
            <w:vAlign w:val="center"/>
          </w:tcPr>
          <w:p w14:paraId="149F0BE0" w14:textId="77777777" w:rsidR="00C819A7" w:rsidRPr="00BF0384" w:rsidRDefault="00C819A7" w:rsidP="00942794">
            <w:pPr>
              <w:adjustRightInd w:val="0"/>
              <w:snapToGrid w:val="0"/>
              <w:spacing w:line="300" w:lineRule="exact"/>
              <w:jc w:val="center"/>
              <w:rPr>
                <w:rFonts w:ascii="Times New Roman" w:eastAsia="標楷體" w:hAnsi="Times New Roman"/>
                <w:color w:val="000000" w:themeColor="text1"/>
                <w:sz w:val="28"/>
                <w:szCs w:val="28"/>
              </w:rPr>
            </w:pPr>
          </w:p>
        </w:tc>
      </w:tr>
      <w:tr w:rsidR="00C819A7" w:rsidRPr="00BF0384" w14:paraId="7CB8F3E8" w14:textId="77777777" w:rsidTr="00942794">
        <w:tc>
          <w:tcPr>
            <w:tcW w:w="6467" w:type="dxa"/>
            <w:gridSpan w:val="14"/>
            <w:tcBorders>
              <w:bottom w:val="thickThinSmallGap" w:sz="24" w:space="0" w:color="auto"/>
            </w:tcBorders>
            <w:vAlign w:val="center"/>
          </w:tcPr>
          <w:p w14:paraId="29779ADA"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 xml:space="preserve">3-8 </w:t>
            </w:r>
            <w:r w:rsidRPr="00BF0384">
              <w:rPr>
                <w:rFonts w:ascii="Times New Roman" w:eastAsia="標楷體" w:hAnsi="Times New Roman"/>
                <w:color w:val="000000" w:themeColor="text1"/>
                <w:sz w:val="28"/>
                <w:szCs w:val="28"/>
              </w:rPr>
              <w:t>其他（勾選「其他」欄位者，請簡述法案涉及領域）</w:t>
            </w:r>
          </w:p>
        </w:tc>
        <w:tc>
          <w:tcPr>
            <w:tcW w:w="3368" w:type="dxa"/>
            <w:gridSpan w:val="5"/>
            <w:tcBorders>
              <w:bottom w:val="thickThinSmallGap" w:sz="24" w:space="0" w:color="auto"/>
            </w:tcBorders>
            <w:vAlign w:val="center"/>
          </w:tcPr>
          <w:p w14:paraId="6C7C6EF1" w14:textId="77777777" w:rsidR="00C819A7" w:rsidRPr="00BF0384" w:rsidRDefault="00C819A7" w:rsidP="00942794">
            <w:pPr>
              <w:adjustRightInd w:val="0"/>
              <w:snapToGrid w:val="0"/>
              <w:spacing w:line="300" w:lineRule="exact"/>
              <w:jc w:val="both"/>
              <w:rPr>
                <w:rFonts w:ascii="Times New Roman" w:eastAsia="標楷體" w:hAnsi="Times New Roman"/>
                <w:color w:val="000000" w:themeColor="text1"/>
                <w:sz w:val="28"/>
                <w:szCs w:val="28"/>
              </w:rPr>
            </w:pPr>
          </w:p>
        </w:tc>
      </w:tr>
      <w:tr w:rsidR="00C819A7" w:rsidRPr="00BF0384" w14:paraId="55D980B1" w14:textId="77777777" w:rsidTr="00942794">
        <w:trPr>
          <w:trHeight w:val="547"/>
        </w:trPr>
        <w:tc>
          <w:tcPr>
            <w:tcW w:w="9835" w:type="dxa"/>
            <w:gridSpan w:val="19"/>
            <w:tcBorders>
              <w:top w:val="thickThinSmallGap" w:sz="24" w:space="0" w:color="auto"/>
            </w:tcBorders>
            <w:vAlign w:val="center"/>
          </w:tcPr>
          <w:p w14:paraId="5E71FBE6" w14:textId="77777777" w:rsidR="00C819A7" w:rsidRPr="00BF0384" w:rsidRDefault="00C819A7" w:rsidP="00942794">
            <w:pPr>
              <w:adjustRightInd w:val="0"/>
              <w:snapToGrid w:val="0"/>
              <w:spacing w:line="300" w:lineRule="exact"/>
              <w:ind w:leftChars="-45" w:left="-108"/>
              <w:jc w:val="both"/>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t>肆、問題界定與制修需求</w:t>
            </w:r>
          </w:p>
        </w:tc>
      </w:tr>
      <w:tr w:rsidR="00C819A7" w:rsidRPr="00BF0384" w14:paraId="0B3221A2" w14:textId="77777777" w:rsidTr="00942794">
        <w:tc>
          <w:tcPr>
            <w:tcW w:w="2781" w:type="dxa"/>
            <w:gridSpan w:val="8"/>
            <w:shd w:val="clear" w:color="auto" w:fill="auto"/>
          </w:tcPr>
          <w:p w14:paraId="142AF3D9" w14:textId="77777777" w:rsidR="00C819A7" w:rsidRPr="00BF0384" w:rsidRDefault="00C819A7" w:rsidP="00942794">
            <w:pPr>
              <w:adjustRightInd w:val="0"/>
              <w:snapToGrid w:val="0"/>
              <w:spacing w:line="300" w:lineRule="exact"/>
              <w:ind w:leftChars="-15" w:left="377" w:hangingChars="159" w:hanging="413"/>
              <w:jc w:val="center"/>
              <w:rPr>
                <w:rFonts w:ascii="Times New Roman" w:eastAsia="標楷體" w:hAnsi="Times New Roman"/>
                <w:color w:val="000000" w:themeColor="text1"/>
                <w:sz w:val="26"/>
                <w:szCs w:val="26"/>
                <w:u w:val="single"/>
              </w:rPr>
            </w:pPr>
            <w:r w:rsidRPr="00BF0384">
              <w:rPr>
                <w:rFonts w:ascii="Times New Roman" w:eastAsia="標楷體" w:hAnsi="Times New Roman"/>
                <w:bCs/>
                <w:color w:val="000000" w:themeColor="text1"/>
                <w:sz w:val="26"/>
                <w:szCs w:val="26"/>
              </w:rPr>
              <w:t>項　目</w:t>
            </w:r>
          </w:p>
        </w:tc>
        <w:tc>
          <w:tcPr>
            <w:tcW w:w="3715" w:type="dxa"/>
            <w:gridSpan w:val="7"/>
            <w:shd w:val="clear" w:color="auto" w:fill="auto"/>
          </w:tcPr>
          <w:p w14:paraId="4ED994BD" w14:textId="77777777" w:rsidR="00C819A7" w:rsidRPr="00BF0384" w:rsidRDefault="00C819A7" w:rsidP="00942794">
            <w:pPr>
              <w:adjustRightInd w:val="0"/>
              <w:snapToGrid w:val="0"/>
              <w:spacing w:line="300" w:lineRule="exact"/>
              <w:ind w:leftChars="-44" w:left="86" w:rightChars="-45" w:right="-108" w:hangingChars="74" w:hanging="192"/>
              <w:jc w:val="center"/>
              <w:rPr>
                <w:rFonts w:ascii="Times New Roman" w:eastAsia="標楷體" w:hAnsi="Times New Roman"/>
                <w:color w:val="000000" w:themeColor="text1"/>
                <w:sz w:val="26"/>
                <w:szCs w:val="26"/>
              </w:rPr>
            </w:pPr>
            <w:r w:rsidRPr="00BF0384">
              <w:rPr>
                <w:rFonts w:ascii="Times New Roman" w:eastAsia="標楷體" w:hAnsi="Times New Roman"/>
                <w:bCs/>
                <w:color w:val="000000" w:themeColor="text1"/>
                <w:sz w:val="26"/>
                <w:szCs w:val="26"/>
              </w:rPr>
              <w:t>說　明</w:t>
            </w:r>
          </w:p>
        </w:tc>
        <w:tc>
          <w:tcPr>
            <w:tcW w:w="3339" w:type="dxa"/>
            <w:gridSpan w:val="4"/>
            <w:shd w:val="clear" w:color="auto" w:fill="auto"/>
          </w:tcPr>
          <w:p w14:paraId="0C2BE663" w14:textId="77777777" w:rsidR="00C819A7" w:rsidRPr="00BF0384" w:rsidRDefault="00C819A7" w:rsidP="00942794">
            <w:pPr>
              <w:adjustRightInd w:val="0"/>
              <w:snapToGrid w:val="0"/>
              <w:spacing w:line="300" w:lineRule="exact"/>
              <w:ind w:leftChars="-44" w:left="-106" w:rightChars="-45" w:right="-108"/>
              <w:jc w:val="center"/>
              <w:rPr>
                <w:rFonts w:ascii="Times New Roman" w:eastAsia="標楷體" w:hAnsi="Times New Roman"/>
                <w:color w:val="000000" w:themeColor="text1"/>
                <w:sz w:val="26"/>
                <w:szCs w:val="26"/>
              </w:rPr>
            </w:pPr>
            <w:r w:rsidRPr="00BF0384">
              <w:rPr>
                <w:rFonts w:ascii="Times New Roman" w:eastAsia="標楷體" w:hAnsi="Times New Roman"/>
                <w:bCs/>
                <w:color w:val="000000" w:themeColor="text1"/>
                <w:sz w:val="26"/>
                <w:szCs w:val="26"/>
              </w:rPr>
              <w:t>備　註</w:t>
            </w:r>
          </w:p>
        </w:tc>
      </w:tr>
      <w:tr w:rsidR="00C819A7" w:rsidRPr="00BF0384" w14:paraId="1A142FE6" w14:textId="77777777" w:rsidTr="00942794">
        <w:trPr>
          <w:trHeight w:val="257"/>
        </w:trPr>
        <w:tc>
          <w:tcPr>
            <w:tcW w:w="939" w:type="dxa"/>
            <w:gridSpan w:val="2"/>
            <w:vMerge w:val="restart"/>
            <w:shd w:val="clear" w:color="auto" w:fill="auto"/>
          </w:tcPr>
          <w:p w14:paraId="1D410A23" w14:textId="77777777" w:rsidR="00C819A7" w:rsidRPr="00BF0384" w:rsidRDefault="00C819A7" w:rsidP="00942794">
            <w:pPr>
              <w:adjustRightInd w:val="0"/>
              <w:snapToGrid w:val="0"/>
              <w:spacing w:line="300" w:lineRule="exact"/>
              <w:ind w:left="497" w:hangingChars="191" w:hanging="497"/>
              <w:jc w:val="right"/>
              <w:rPr>
                <w:rFonts w:ascii="Times New Roman" w:eastAsia="標楷體" w:hAnsi="Times New Roman"/>
                <w:color w:val="000000" w:themeColor="text1"/>
                <w:sz w:val="26"/>
                <w:szCs w:val="26"/>
                <w:u w:val="single"/>
              </w:rPr>
            </w:pPr>
            <w:r w:rsidRPr="00BF0384">
              <w:rPr>
                <w:rFonts w:ascii="Times New Roman" w:eastAsia="標楷體" w:hAnsi="Times New Roman"/>
                <w:color w:val="000000" w:themeColor="text1"/>
                <w:sz w:val="26"/>
                <w:szCs w:val="26"/>
              </w:rPr>
              <w:t xml:space="preserve">4-1 </w:t>
            </w:r>
            <w:r w:rsidRPr="00BF0384">
              <w:rPr>
                <w:rFonts w:ascii="Times New Roman" w:eastAsia="標楷體" w:hAnsi="Times New Roman"/>
                <w:color w:val="000000" w:themeColor="text1"/>
                <w:sz w:val="26"/>
                <w:szCs w:val="26"/>
              </w:rPr>
              <w:t>問題界定</w:t>
            </w:r>
          </w:p>
        </w:tc>
        <w:tc>
          <w:tcPr>
            <w:tcW w:w="1842" w:type="dxa"/>
            <w:gridSpan w:val="6"/>
            <w:shd w:val="clear" w:color="auto" w:fill="auto"/>
          </w:tcPr>
          <w:p w14:paraId="632EA2BA"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u w:val="single"/>
              </w:rPr>
            </w:pPr>
            <w:r w:rsidRPr="00BF0384">
              <w:rPr>
                <w:rFonts w:ascii="Times New Roman" w:eastAsia="標楷體" w:hAnsi="Times New Roman"/>
                <w:color w:val="000000" w:themeColor="text1"/>
                <w:sz w:val="26"/>
                <w:szCs w:val="26"/>
              </w:rPr>
              <w:t xml:space="preserve">4-1-1 </w:t>
            </w:r>
            <w:r w:rsidRPr="00BF0384">
              <w:rPr>
                <w:rFonts w:ascii="Times New Roman" w:eastAsia="標楷體" w:hAnsi="Times New Roman"/>
                <w:color w:val="000000" w:themeColor="text1"/>
                <w:sz w:val="26"/>
                <w:szCs w:val="26"/>
              </w:rPr>
              <w:t>問題描述</w:t>
            </w:r>
          </w:p>
        </w:tc>
        <w:tc>
          <w:tcPr>
            <w:tcW w:w="3715" w:type="dxa"/>
            <w:gridSpan w:val="7"/>
            <w:shd w:val="clear" w:color="auto" w:fill="auto"/>
          </w:tcPr>
          <w:p w14:paraId="0F259463"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shd w:val="clear" w:color="auto" w:fill="auto"/>
          </w:tcPr>
          <w:p w14:paraId="2FBA5323" w14:textId="77777777" w:rsidR="00C819A7" w:rsidRPr="00BF0384" w:rsidRDefault="00C819A7" w:rsidP="00942794">
            <w:pPr>
              <w:adjustRightInd w:val="0"/>
              <w:snapToGrid w:val="0"/>
              <w:spacing w:line="300" w:lineRule="exact"/>
              <w:ind w:leftChars="-44" w:left="149" w:rightChars="-11" w:right="-26" w:hangingChars="98" w:hanging="255"/>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簡要說明所面臨問題之梗概。</w:t>
            </w:r>
          </w:p>
        </w:tc>
      </w:tr>
      <w:tr w:rsidR="00C819A7" w:rsidRPr="00BF0384" w14:paraId="4A8C3DB9" w14:textId="77777777" w:rsidTr="00942794">
        <w:tc>
          <w:tcPr>
            <w:tcW w:w="939" w:type="dxa"/>
            <w:gridSpan w:val="2"/>
            <w:vMerge/>
            <w:shd w:val="clear" w:color="auto" w:fill="auto"/>
          </w:tcPr>
          <w:p w14:paraId="137E374A" w14:textId="77777777" w:rsidR="00C819A7" w:rsidRPr="00BF0384" w:rsidRDefault="00C819A7" w:rsidP="00942794">
            <w:pPr>
              <w:adjustRightInd w:val="0"/>
              <w:snapToGrid w:val="0"/>
              <w:spacing w:line="300" w:lineRule="exact"/>
              <w:ind w:leftChars="-15" w:left="461" w:rightChars="-10" w:right="-24" w:hangingChars="191" w:hanging="497"/>
              <w:jc w:val="both"/>
              <w:rPr>
                <w:rFonts w:ascii="Times New Roman" w:eastAsia="標楷體" w:hAnsi="Times New Roman"/>
                <w:color w:val="000000" w:themeColor="text1"/>
                <w:sz w:val="26"/>
                <w:szCs w:val="26"/>
              </w:rPr>
            </w:pPr>
          </w:p>
        </w:tc>
        <w:tc>
          <w:tcPr>
            <w:tcW w:w="1842" w:type="dxa"/>
            <w:gridSpan w:val="6"/>
            <w:shd w:val="clear" w:color="auto" w:fill="auto"/>
          </w:tcPr>
          <w:p w14:paraId="6C1BD637"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4-1-2 </w:t>
            </w:r>
            <w:r w:rsidRPr="00BF0384">
              <w:rPr>
                <w:rFonts w:ascii="Times New Roman" w:eastAsia="標楷體" w:hAnsi="Times New Roman"/>
                <w:color w:val="000000" w:themeColor="text1"/>
                <w:sz w:val="26"/>
                <w:szCs w:val="26"/>
              </w:rPr>
              <w:t>執行現況及問題之分析</w:t>
            </w:r>
          </w:p>
        </w:tc>
        <w:tc>
          <w:tcPr>
            <w:tcW w:w="3715" w:type="dxa"/>
            <w:gridSpan w:val="7"/>
            <w:shd w:val="clear" w:color="auto" w:fill="auto"/>
          </w:tcPr>
          <w:p w14:paraId="02F5EF00"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shd w:val="clear" w:color="auto" w:fill="auto"/>
          </w:tcPr>
          <w:p w14:paraId="2FDE7F95" w14:textId="77777777" w:rsidR="00C819A7" w:rsidRPr="00BF0384" w:rsidRDefault="00C819A7" w:rsidP="00942794">
            <w:pPr>
              <w:adjustRightInd w:val="0"/>
              <w:snapToGrid w:val="0"/>
              <w:spacing w:line="300" w:lineRule="exact"/>
              <w:ind w:leftChars="-41" w:left="162" w:rightChars="-11" w:right="-26" w:hangingChars="100" w:hanging="26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業務推動執行時，遭遇問題之原因分析。</w:t>
            </w:r>
          </w:p>
          <w:p w14:paraId="05D153E5" w14:textId="77777777" w:rsidR="00C819A7" w:rsidRPr="00BF0384" w:rsidRDefault="00C819A7" w:rsidP="00942794">
            <w:pPr>
              <w:adjustRightInd w:val="0"/>
              <w:snapToGrid w:val="0"/>
              <w:spacing w:line="300" w:lineRule="exact"/>
              <w:ind w:leftChars="-41" w:left="162" w:rightChars="-11" w:right="-26" w:hangingChars="100" w:hanging="26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說明現行法規是否不足、須否配合現況或政策調整。</w:t>
            </w:r>
          </w:p>
        </w:tc>
      </w:tr>
      <w:tr w:rsidR="00C819A7" w:rsidRPr="00BF0384" w14:paraId="48952F9A" w14:textId="77777777" w:rsidTr="00942794">
        <w:tc>
          <w:tcPr>
            <w:tcW w:w="939" w:type="dxa"/>
            <w:gridSpan w:val="2"/>
            <w:vMerge/>
            <w:shd w:val="clear" w:color="auto" w:fill="auto"/>
          </w:tcPr>
          <w:p w14:paraId="0128D1A1" w14:textId="77777777" w:rsidR="00C819A7" w:rsidRPr="00BF0384" w:rsidRDefault="00C819A7" w:rsidP="00942794">
            <w:pPr>
              <w:adjustRightInd w:val="0"/>
              <w:snapToGrid w:val="0"/>
              <w:spacing w:line="300" w:lineRule="exact"/>
              <w:ind w:leftChars="-15" w:left="461" w:rightChars="-10" w:right="-24" w:hangingChars="191" w:hanging="497"/>
              <w:jc w:val="both"/>
              <w:rPr>
                <w:rFonts w:ascii="Times New Roman" w:eastAsia="標楷體" w:hAnsi="Times New Roman"/>
                <w:color w:val="000000" w:themeColor="text1"/>
                <w:sz w:val="26"/>
                <w:szCs w:val="26"/>
              </w:rPr>
            </w:pPr>
          </w:p>
        </w:tc>
        <w:tc>
          <w:tcPr>
            <w:tcW w:w="1842" w:type="dxa"/>
            <w:gridSpan w:val="6"/>
            <w:shd w:val="clear" w:color="auto" w:fill="auto"/>
          </w:tcPr>
          <w:p w14:paraId="15FEC4CA"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4-1-3 </w:t>
            </w:r>
            <w:r w:rsidRPr="00BF0384">
              <w:rPr>
                <w:rFonts w:ascii="Times New Roman" w:eastAsia="標楷體" w:hAnsi="Times New Roman"/>
                <w:color w:val="000000" w:themeColor="text1"/>
                <w:sz w:val="26"/>
                <w:szCs w:val="26"/>
              </w:rPr>
              <w:t>相關之性別統計及性別分析</w:t>
            </w:r>
          </w:p>
        </w:tc>
        <w:tc>
          <w:tcPr>
            <w:tcW w:w="3715" w:type="dxa"/>
            <w:gridSpan w:val="7"/>
            <w:shd w:val="clear" w:color="auto" w:fill="auto"/>
          </w:tcPr>
          <w:p w14:paraId="69D02ECE"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shd w:val="clear" w:color="auto" w:fill="auto"/>
          </w:tcPr>
          <w:p w14:paraId="72A08DBB" w14:textId="77777777" w:rsidR="00C819A7" w:rsidRPr="00BF0384" w:rsidRDefault="00C819A7" w:rsidP="00942794">
            <w:pPr>
              <w:adjustRightInd w:val="0"/>
              <w:snapToGrid w:val="0"/>
              <w:spacing w:line="300" w:lineRule="exact"/>
              <w:ind w:leftChars="-44" w:left="154" w:rightChars="-45" w:right="-108" w:hangingChars="100" w:hanging="26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透過相關資料庫、圖書等各種途徑蒐集既有性別統計與性別分析。</w:t>
            </w:r>
          </w:p>
          <w:p w14:paraId="146A2EE1" w14:textId="77777777" w:rsidR="00C819A7" w:rsidRPr="00BF0384" w:rsidRDefault="00C819A7" w:rsidP="00942794">
            <w:pPr>
              <w:adjustRightInd w:val="0"/>
              <w:snapToGrid w:val="0"/>
              <w:spacing w:line="300" w:lineRule="exact"/>
              <w:ind w:leftChars="-44" w:left="149" w:rightChars="-11" w:right="-26" w:hangingChars="98" w:hanging="255"/>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性別統計與性別分析應儘量顧及不同性別、性傾向及性別認同者之年齡、族群、地區等面向。</w:t>
            </w:r>
          </w:p>
        </w:tc>
      </w:tr>
      <w:tr w:rsidR="00C819A7" w:rsidRPr="00BF0384" w14:paraId="6AE446F5" w14:textId="77777777" w:rsidTr="00942794">
        <w:tc>
          <w:tcPr>
            <w:tcW w:w="939" w:type="dxa"/>
            <w:gridSpan w:val="2"/>
            <w:vMerge/>
            <w:shd w:val="clear" w:color="auto" w:fill="auto"/>
          </w:tcPr>
          <w:p w14:paraId="1E4FF3D3" w14:textId="77777777" w:rsidR="00C819A7" w:rsidRPr="00BF0384" w:rsidRDefault="00C819A7" w:rsidP="00942794">
            <w:pPr>
              <w:adjustRightInd w:val="0"/>
              <w:snapToGrid w:val="0"/>
              <w:spacing w:line="300" w:lineRule="exact"/>
              <w:ind w:leftChars="-15" w:left="461" w:rightChars="-10" w:right="-24" w:hangingChars="191" w:hanging="497"/>
              <w:jc w:val="both"/>
              <w:rPr>
                <w:rFonts w:ascii="Times New Roman" w:eastAsia="標楷體" w:hAnsi="Times New Roman"/>
                <w:color w:val="000000" w:themeColor="text1"/>
                <w:sz w:val="26"/>
                <w:szCs w:val="26"/>
              </w:rPr>
            </w:pPr>
          </w:p>
        </w:tc>
        <w:tc>
          <w:tcPr>
            <w:tcW w:w="1842" w:type="dxa"/>
            <w:gridSpan w:val="6"/>
            <w:shd w:val="clear" w:color="auto" w:fill="auto"/>
          </w:tcPr>
          <w:p w14:paraId="7C49A710"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4-1-4 </w:t>
            </w:r>
            <w:r w:rsidRPr="00BF0384">
              <w:rPr>
                <w:rFonts w:ascii="Times New Roman" w:eastAsia="標楷體" w:hAnsi="Times New Roman"/>
                <w:color w:val="000000" w:themeColor="text1"/>
                <w:sz w:val="26"/>
                <w:szCs w:val="26"/>
              </w:rPr>
              <w:t>須強化之性別統計及其方法</w:t>
            </w:r>
          </w:p>
        </w:tc>
        <w:tc>
          <w:tcPr>
            <w:tcW w:w="3715" w:type="dxa"/>
            <w:gridSpan w:val="7"/>
            <w:shd w:val="clear" w:color="auto" w:fill="auto"/>
          </w:tcPr>
          <w:p w14:paraId="309B009B"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shd w:val="clear" w:color="auto" w:fill="auto"/>
          </w:tcPr>
          <w:p w14:paraId="45731473" w14:textId="77777777" w:rsidR="00C819A7" w:rsidRPr="00BF0384" w:rsidRDefault="00C819A7" w:rsidP="00942794">
            <w:pPr>
              <w:adjustRightInd w:val="0"/>
              <w:snapToGrid w:val="0"/>
              <w:spacing w:line="300" w:lineRule="exact"/>
              <w:ind w:leftChars="-48" w:left="-115" w:rightChars="-11" w:right="-26" w:firstLineChars="3" w:firstLine="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如既有性別統計不足，請提出須強化之處及其建置方法。</w:t>
            </w:r>
          </w:p>
        </w:tc>
      </w:tr>
      <w:tr w:rsidR="00C819A7" w:rsidRPr="00BF0384" w14:paraId="23CC30C7" w14:textId="77777777" w:rsidTr="00942794">
        <w:tc>
          <w:tcPr>
            <w:tcW w:w="939" w:type="dxa"/>
            <w:gridSpan w:val="2"/>
            <w:vMerge w:val="restart"/>
            <w:shd w:val="clear" w:color="auto" w:fill="auto"/>
          </w:tcPr>
          <w:p w14:paraId="52831446" w14:textId="77777777" w:rsidR="00C819A7" w:rsidRPr="00BF0384" w:rsidRDefault="00C819A7" w:rsidP="00942794">
            <w:pPr>
              <w:adjustRightInd w:val="0"/>
              <w:snapToGrid w:val="0"/>
              <w:spacing w:line="300" w:lineRule="exact"/>
              <w:ind w:left="497" w:hangingChars="191" w:hanging="497"/>
              <w:jc w:val="righ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4-2 </w:t>
            </w:r>
            <w:r w:rsidRPr="00BF0384">
              <w:rPr>
                <w:rFonts w:ascii="Times New Roman" w:eastAsia="標楷體" w:hAnsi="Times New Roman"/>
                <w:color w:val="000000" w:themeColor="text1"/>
                <w:sz w:val="26"/>
                <w:szCs w:val="26"/>
              </w:rPr>
              <w:t>制修需求</w:t>
            </w:r>
          </w:p>
        </w:tc>
        <w:tc>
          <w:tcPr>
            <w:tcW w:w="1842" w:type="dxa"/>
            <w:gridSpan w:val="6"/>
            <w:shd w:val="clear" w:color="auto" w:fill="auto"/>
          </w:tcPr>
          <w:p w14:paraId="09AD913B"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4-2-1 </w:t>
            </w:r>
            <w:r w:rsidRPr="00BF0384">
              <w:rPr>
                <w:rFonts w:ascii="Times New Roman" w:eastAsia="標楷體" w:hAnsi="Times New Roman"/>
                <w:color w:val="000000" w:themeColor="text1"/>
                <w:sz w:val="26"/>
                <w:szCs w:val="26"/>
              </w:rPr>
              <w:t>解決問題可能方案</w:t>
            </w:r>
          </w:p>
        </w:tc>
        <w:tc>
          <w:tcPr>
            <w:tcW w:w="3715" w:type="dxa"/>
            <w:gridSpan w:val="7"/>
            <w:shd w:val="clear" w:color="auto" w:fill="auto"/>
          </w:tcPr>
          <w:p w14:paraId="62A94911"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shd w:val="clear" w:color="auto" w:fill="auto"/>
          </w:tcPr>
          <w:p w14:paraId="1364F9B4" w14:textId="77777777" w:rsidR="00C819A7" w:rsidRPr="00BF0384" w:rsidRDefault="00C819A7" w:rsidP="00942794">
            <w:pPr>
              <w:adjustRightInd w:val="0"/>
              <w:snapToGrid w:val="0"/>
              <w:spacing w:line="300" w:lineRule="exact"/>
              <w:ind w:leftChars="-44" w:left="-101" w:rightChars="-11" w:right="-26" w:hangingChars="2" w:hanging="5"/>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詳列解決問題之可能方案及其評估（涉及性別平等議題者，併列之）。</w:t>
            </w:r>
          </w:p>
        </w:tc>
      </w:tr>
      <w:tr w:rsidR="00C819A7" w:rsidRPr="00BF0384" w14:paraId="149B39C9" w14:textId="77777777" w:rsidTr="00942794">
        <w:tc>
          <w:tcPr>
            <w:tcW w:w="939" w:type="dxa"/>
            <w:gridSpan w:val="2"/>
            <w:vMerge/>
            <w:shd w:val="clear" w:color="auto" w:fill="auto"/>
          </w:tcPr>
          <w:p w14:paraId="6B781995" w14:textId="77777777" w:rsidR="00C819A7" w:rsidRPr="00BF0384" w:rsidRDefault="00C819A7" w:rsidP="00942794">
            <w:pPr>
              <w:adjustRightInd w:val="0"/>
              <w:snapToGrid w:val="0"/>
              <w:spacing w:line="300" w:lineRule="exact"/>
              <w:ind w:leftChars="-15" w:left="461" w:rightChars="-10" w:right="-24" w:hangingChars="191" w:hanging="497"/>
              <w:jc w:val="both"/>
              <w:rPr>
                <w:rFonts w:ascii="Times New Roman" w:eastAsia="標楷體" w:hAnsi="Times New Roman"/>
                <w:color w:val="000000" w:themeColor="text1"/>
                <w:sz w:val="26"/>
                <w:szCs w:val="26"/>
              </w:rPr>
            </w:pPr>
          </w:p>
        </w:tc>
        <w:tc>
          <w:tcPr>
            <w:tcW w:w="1842" w:type="dxa"/>
            <w:gridSpan w:val="6"/>
            <w:shd w:val="clear" w:color="auto" w:fill="auto"/>
          </w:tcPr>
          <w:p w14:paraId="797A5A6B"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4-2-2 </w:t>
            </w:r>
            <w:r w:rsidRPr="00BF0384">
              <w:rPr>
                <w:rFonts w:ascii="Times New Roman" w:eastAsia="標楷體" w:hAnsi="Times New Roman"/>
                <w:color w:val="000000" w:themeColor="text1"/>
                <w:sz w:val="26"/>
                <w:szCs w:val="26"/>
              </w:rPr>
              <w:t>制修必要性</w:t>
            </w:r>
          </w:p>
        </w:tc>
        <w:tc>
          <w:tcPr>
            <w:tcW w:w="3715" w:type="dxa"/>
            <w:gridSpan w:val="7"/>
            <w:shd w:val="clear" w:color="auto" w:fill="auto"/>
          </w:tcPr>
          <w:p w14:paraId="65EBAD49"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shd w:val="clear" w:color="auto" w:fill="auto"/>
          </w:tcPr>
          <w:p w14:paraId="1D63B173" w14:textId="77777777" w:rsidR="00C819A7" w:rsidRPr="00BF0384" w:rsidRDefault="00C819A7" w:rsidP="00942794">
            <w:pPr>
              <w:adjustRightInd w:val="0"/>
              <w:snapToGrid w:val="0"/>
              <w:spacing w:line="300" w:lineRule="exact"/>
              <w:ind w:leftChars="-48" w:left="-115" w:rightChars="-11" w:right="-26" w:firstLineChars="3" w:firstLine="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說明最終必須制修法案以解決問題之理由；如有議員提案，並請納入研析。</w:t>
            </w:r>
          </w:p>
        </w:tc>
      </w:tr>
      <w:tr w:rsidR="00C819A7" w:rsidRPr="00BF0384" w14:paraId="4E32E396" w14:textId="77777777" w:rsidTr="00942794">
        <w:tc>
          <w:tcPr>
            <w:tcW w:w="2781" w:type="dxa"/>
            <w:gridSpan w:val="8"/>
            <w:tcBorders>
              <w:bottom w:val="thickThinSmallGap" w:sz="24" w:space="0" w:color="auto"/>
            </w:tcBorders>
            <w:shd w:val="clear" w:color="auto" w:fill="auto"/>
          </w:tcPr>
          <w:p w14:paraId="22047F8E" w14:textId="77777777" w:rsidR="00C819A7" w:rsidRPr="00BF0384" w:rsidRDefault="00C819A7" w:rsidP="00942794">
            <w:pPr>
              <w:adjustRightInd w:val="0"/>
              <w:snapToGrid w:val="0"/>
              <w:spacing w:line="300" w:lineRule="exact"/>
              <w:ind w:leftChars="-15" w:left="458" w:rightChars="-10" w:right="-24" w:hangingChars="190" w:hanging="494"/>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4-3</w:t>
            </w:r>
            <w:r w:rsidRPr="00BF0384">
              <w:rPr>
                <w:rFonts w:ascii="Times New Roman" w:eastAsia="標楷體" w:hAnsi="Times New Roman"/>
                <w:color w:val="000000" w:themeColor="text1"/>
                <w:sz w:val="26"/>
                <w:szCs w:val="26"/>
              </w:rPr>
              <w:t>配套措施及相關機關協力事項</w:t>
            </w:r>
          </w:p>
        </w:tc>
        <w:tc>
          <w:tcPr>
            <w:tcW w:w="3715" w:type="dxa"/>
            <w:gridSpan w:val="7"/>
            <w:tcBorders>
              <w:bottom w:val="thickThinSmallGap" w:sz="24" w:space="0" w:color="auto"/>
            </w:tcBorders>
            <w:shd w:val="clear" w:color="auto" w:fill="auto"/>
          </w:tcPr>
          <w:p w14:paraId="219E3285" w14:textId="77777777" w:rsidR="00C819A7" w:rsidRPr="00BF0384" w:rsidRDefault="00C819A7" w:rsidP="00942794">
            <w:pPr>
              <w:adjustRightInd w:val="0"/>
              <w:snapToGrid w:val="0"/>
              <w:spacing w:line="300" w:lineRule="exact"/>
              <w:ind w:leftChars="-44" w:left="-106" w:rightChars="-45" w:right="-108"/>
              <w:jc w:val="both"/>
              <w:rPr>
                <w:rFonts w:ascii="Times New Roman" w:eastAsia="標楷體" w:hAnsi="Times New Roman"/>
                <w:color w:val="000000" w:themeColor="text1"/>
                <w:sz w:val="26"/>
                <w:szCs w:val="26"/>
              </w:rPr>
            </w:pPr>
          </w:p>
        </w:tc>
        <w:tc>
          <w:tcPr>
            <w:tcW w:w="3339" w:type="dxa"/>
            <w:gridSpan w:val="4"/>
            <w:tcBorders>
              <w:bottom w:val="thickThinSmallGap" w:sz="24" w:space="0" w:color="auto"/>
            </w:tcBorders>
            <w:shd w:val="clear" w:color="auto" w:fill="auto"/>
          </w:tcPr>
          <w:p w14:paraId="4D04DA2E" w14:textId="77777777" w:rsidR="00C819A7" w:rsidRPr="00BF0384" w:rsidRDefault="00C819A7" w:rsidP="00942794">
            <w:pPr>
              <w:adjustRightInd w:val="0"/>
              <w:snapToGrid w:val="0"/>
              <w:spacing w:line="300" w:lineRule="exact"/>
              <w:ind w:leftChars="-48" w:left="-115" w:rightChars="-11" w:right="-26" w:firstLineChars="3" w:firstLine="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配套措施諸如人力、經費需求或法制整備等；相關機關協力事項請予詳列。</w:t>
            </w:r>
          </w:p>
        </w:tc>
      </w:tr>
      <w:tr w:rsidR="00C819A7" w:rsidRPr="00BF0384" w14:paraId="1E419047" w14:textId="77777777" w:rsidTr="00942794">
        <w:trPr>
          <w:trHeight w:val="528"/>
        </w:trPr>
        <w:tc>
          <w:tcPr>
            <w:tcW w:w="2781" w:type="dxa"/>
            <w:gridSpan w:val="8"/>
            <w:tcBorders>
              <w:top w:val="thickThinSmallGap" w:sz="24" w:space="0" w:color="auto"/>
              <w:bottom w:val="thickThinSmallGap" w:sz="24" w:space="0" w:color="auto"/>
            </w:tcBorders>
          </w:tcPr>
          <w:p w14:paraId="1151D945"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t>伍、政策目標</w:t>
            </w:r>
          </w:p>
        </w:tc>
        <w:tc>
          <w:tcPr>
            <w:tcW w:w="3722" w:type="dxa"/>
            <w:gridSpan w:val="8"/>
            <w:tcBorders>
              <w:top w:val="thickThinSmallGap" w:sz="24" w:space="0" w:color="auto"/>
              <w:bottom w:val="thickThinSmallGap" w:sz="24" w:space="0" w:color="auto"/>
            </w:tcBorders>
          </w:tcPr>
          <w:p w14:paraId="0C08F580" w14:textId="77777777" w:rsidR="00C819A7" w:rsidRPr="00BF0384" w:rsidRDefault="00C819A7" w:rsidP="00942794">
            <w:pPr>
              <w:spacing w:line="300" w:lineRule="exact"/>
              <w:ind w:rightChars="-45" w:right="-108"/>
              <w:jc w:val="both"/>
              <w:rPr>
                <w:rFonts w:ascii="Times New Roman" w:eastAsia="標楷體" w:hAnsi="Times New Roman"/>
                <w:color w:val="000000" w:themeColor="text1"/>
                <w:sz w:val="28"/>
                <w:szCs w:val="28"/>
              </w:rPr>
            </w:pPr>
          </w:p>
          <w:p w14:paraId="4EBEE346" w14:textId="77777777" w:rsidR="00C819A7" w:rsidRPr="00BF0384" w:rsidRDefault="00C819A7" w:rsidP="00942794">
            <w:pPr>
              <w:spacing w:line="300" w:lineRule="exact"/>
              <w:ind w:rightChars="-45" w:right="-108"/>
              <w:jc w:val="both"/>
              <w:rPr>
                <w:rFonts w:ascii="Times New Roman" w:eastAsia="標楷體" w:hAnsi="Times New Roman"/>
                <w:color w:val="000000" w:themeColor="text1"/>
                <w:sz w:val="28"/>
                <w:szCs w:val="28"/>
              </w:rPr>
            </w:pPr>
          </w:p>
          <w:p w14:paraId="0C21E1FA" w14:textId="77777777" w:rsidR="00C819A7" w:rsidRPr="00BF0384" w:rsidRDefault="00C819A7" w:rsidP="00942794">
            <w:pPr>
              <w:spacing w:line="300" w:lineRule="exact"/>
              <w:ind w:rightChars="-45" w:right="-108"/>
              <w:jc w:val="both"/>
              <w:rPr>
                <w:rFonts w:ascii="Times New Roman" w:eastAsia="標楷體" w:hAnsi="Times New Roman"/>
                <w:color w:val="000000" w:themeColor="text1"/>
                <w:sz w:val="28"/>
                <w:szCs w:val="28"/>
              </w:rPr>
            </w:pPr>
          </w:p>
          <w:p w14:paraId="0AE6FCBB" w14:textId="77777777" w:rsidR="00C819A7" w:rsidRPr="00BF0384" w:rsidRDefault="00C819A7" w:rsidP="00942794">
            <w:pPr>
              <w:spacing w:line="300" w:lineRule="exact"/>
              <w:ind w:rightChars="-45" w:right="-108"/>
              <w:jc w:val="both"/>
              <w:rPr>
                <w:rFonts w:ascii="Times New Roman" w:eastAsia="標楷體" w:hAnsi="Times New Roman"/>
                <w:color w:val="000000" w:themeColor="text1"/>
                <w:sz w:val="28"/>
                <w:szCs w:val="28"/>
              </w:rPr>
            </w:pPr>
          </w:p>
        </w:tc>
        <w:tc>
          <w:tcPr>
            <w:tcW w:w="3332" w:type="dxa"/>
            <w:gridSpan w:val="3"/>
            <w:tcBorders>
              <w:top w:val="thickThinSmallGap" w:sz="24" w:space="0" w:color="auto"/>
              <w:bottom w:val="thickThinSmallGap" w:sz="24" w:space="0" w:color="auto"/>
            </w:tcBorders>
          </w:tcPr>
          <w:p w14:paraId="5A7A3B4B" w14:textId="77777777" w:rsidR="00C819A7" w:rsidRPr="00BF0384" w:rsidRDefault="00C819A7" w:rsidP="00942794">
            <w:pPr>
              <w:spacing w:line="300" w:lineRule="exact"/>
              <w:ind w:leftChars="-45" w:left="87" w:rightChars="-45" w:right="-108" w:hangingChars="75" w:hanging="195"/>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簡要說明政策取向。</w:t>
            </w:r>
          </w:p>
        </w:tc>
      </w:tr>
      <w:tr w:rsidR="00C819A7" w:rsidRPr="00BF0384" w14:paraId="05175348" w14:textId="77777777" w:rsidTr="00942794">
        <w:trPr>
          <w:trHeight w:val="528"/>
        </w:trPr>
        <w:tc>
          <w:tcPr>
            <w:tcW w:w="9835" w:type="dxa"/>
            <w:gridSpan w:val="19"/>
            <w:tcBorders>
              <w:top w:val="thickThinSmallGap" w:sz="24" w:space="0" w:color="auto"/>
            </w:tcBorders>
            <w:vAlign w:val="center"/>
          </w:tcPr>
          <w:p w14:paraId="5448BA13"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t>陸、正當程序</w:t>
            </w:r>
          </w:p>
        </w:tc>
      </w:tr>
      <w:tr w:rsidR="00C819A7" w:rsidRPr="00BF0384" w14:paraId="71A1F545" w14:textId="77777777" w:rsidTr="00942794">
        <w:tc>
          <w:tcPr>
            <w:tcW w:w="2764" w:type="dxa"/>
            <w:gridSpan w:val="7"/>
          </w:tcPr>
          <w:p w14:paraId="6AE2A59B" w14:textId="77777777" w:rsidR="00C819A7" w:rsidRPr="00BF0384" w:rsidRDefault="00C819A7" w:rsidP="00942794">
            <w:pPr>
              <w:adjustRightInd w:val="0"/>
              <w:snapToGrid w:val="0"/>
              <w:spacing w:line="300" w:lineRule="exact"/>
              <w:ind w:leftChars="-45" w:left="-108"/>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項　目</w:t>
            </w:r>
          </w:p>
        </w:tc>
        <w:tc>
          <w:tcPr>
            <w:tcW w:w="3739" w:type="dxa"/>
            <w:gridSpan w:val="9"/>
          </w:tcPr>
          <w:p w14:paraId="13F80AD8" w14:textId="77777777" w:rsidR="00C819A7" w:rsidRPr="00BF0384" w:rsidRDefault="00C819A7" w:rsidP="00942794">
            <w:pPr>
              <w:adjustRightInd w:val="0"/>
              <w:snapToGrid w:val="0"/>
              <w:spacing w:line="300" w:lineRule="exact"/>
              <w:ind w:leftChars="-45" w:left="-108"/>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主要意見及參採情形</w:t>
            </w:r>
          </w:p>
        </w:tc>
        <w:tc>
          <w:tcPr>
            <w:tcW w:w="3332" w:type="dxa"/>
            <w:gridSpan w:val="3"/>
          </w:tcPr>
          <w:p w14:paraId="2DC4CAB9" w14:textId="77777777" w:rsidR="00C819A7" w:rsidRPr="00BF0384" w:rsidRDefault="00C819A7" w:rsidP="00942794">
            <w:pPr>
              <w:adjustRightInd w:val="0"/>
              <w:snapToGrid w:val="0"/>
              <w:spacing w:line="300" w:lineRule="exact"/>
              <w:ind w:leftChars="-45" w:left="-108"/>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備　註</w:t>
            </w:r>
          </w:p>
        </w:tc>
      </w:tr>
      <w:tr w:rsidR="00C819A7" w:rsidRPr="00BF0384" w14:paraId="58D10170" w14:textId="77777777" w:rsidTr="00942794">
        <w:trPr>
          <w:trHeight w:val="910"/>
        </w:trPr>
        <w:tc>
          <w:tcPr>
            <w:tcW w:w="2764" w:type="dxa"/>
            <w:gridSpan w:val="7"/>
          </w:tcPr>
          <w:p w14:paraId="6D4B3EA4" w14:textId="77777777" w:rsidR="00C819A7" w:rsidRPr="00BF0384" w:rsidRDefault="00C819A7" w:rsidP="00942794">
            <w:pPr>
              <w:spacing w:line="300" w:lineRule="exact"/>
              <w:ind w:leftChars="-5" w:left="474" w:rightChars="-28" w:right="-67" w:hangingChars="187" w:hanging="48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6-1</w:t>
            </w:r>
            <w:r w:rsidRPr="00BF0384">
              <w:rPr>
                <w:rFonts w:ascii="Times New Roman" w:eastAsia="標楷體" w:hAnsi="Times New Roman"/>
                <w:color w:val="000000" w:themeColor="text1"/>
                <w:sz w:val="26"/>
                <w:szCs w:val="26"/>
              </w:rPr>
              <w:t>對外徵詢意見</w:t>
            </w:r>
          </w:p>
        </w:tc>
        <w:tc>
          <w:tcPr>
            <w:tcW w:w="3739" w:type="dxa"/>
            <w:gridSpan w:val="9"/>
          </w:tcPr>
          <w:p w14:paraId="7AAF0D0A" w14:textId="77777777" w:rsidR="00C819A7" w:rsidRPr="00BF0384" w:rsidRDefault="00C819A7" w:rsidP="00942794">
            <w:pPr>
              <w:spacing w:beforeLines="50" w:before="180" w:line="300" w:lineRule="exact"/>
              <w:ind w:leftChars="-45" w:left="87" w:rightChars="-45" w:right="-108" w:hangingChars="75" w:hanging="195"/>
              <w:jc w:val="both"/>
              <w:rPr>
                <w:rFonts w:ascii="Times New Roman" w:eastAsia="標楷體" w:hAnsi="Times New Roman"/>
                <w:color w:val="000000" w:themeColor="text1"/>
                <w:sz w:val="26"/>
                <w:szCs w:val="26"/>
              </w:rPr>
            </w:pPr>
          </w:p>
        </w:tc>
        <w:tc>
          <w:tcPr>
            <w:tcW w:w="3332" w:type="dxa"/>
            <w:gridSpan w:val="3"/>
          </w:tcPr>
          <w:p w14:paraId="28943564" w14:textId="77777777" w:rsidR="00C819A7" w:rsidRPr="00BF0384" w:rsidRDefault="00C819A7" w:rsidP="00942794">
            <w:pPr>
              <w:spacing w:line="300" w:lineRule="exact"/>
              <w:ind w:leftChars="-44" w:left="-106" w:firstLine="1"/>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一併說明人事時地，或將相關資料列為附件。於此階段，應落實性別參與。</w:t>
            </w:r>
          </w:p>
        </w:tc>
      </w:tr>
      <w:tr w:rsidR="00C819A7" w:rsidRPr="00BF0384" w14:paraId="44068CCB" w14:textId="77777777" w:rsidTr="00942794">
        <w:trPr>
          <w:trHeight w:val="826"/>
        </w:trPr>
        <w:tc>
          <w:tcPr>
            <w:tcW w:w="2764" w:type="dxa"/>
            <w:gridSpan w:val="7"/>
            <w:tcBorders>
              <w:bottom w:val="thickThinSmallGap" w:sz="24" w:space="0" w:color="auto"/>
            </w:tcBorders>
          </w:tcPr>
          <w:p w14:paraId="653103CC" w14:textId="77777777" w:rsidR="00C819A7" w:rsidRPr="00BF0384" w:rsidRDefault="00C819A7" w:rsidP="00942794">
            <w:pPr>
              <w:spacing w:line="300" w:lineRule="exact"/>
              <w:ind w:leftChars="-5" w:left="474" w:rightChars="-28" w:right="-67" w:hangingChars="187" w:hanging="48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6-2</w:t>
            </w:r>
            <w:r w:rsidRPr="00BF0384">
              <w:rPr>
                <w:rFonts w:ascii="Times New Roman" w:eastAsia="標楷體" w:hAnsi="Times New Roman"/>
                <w:color w:val="000000" w:themeColor="text1"/>
                <w:sz w:val="26"/>
                <w:szCs w:val="26"/>
              </w:rPr>
              <w:t>與相關機關及地方自治團體協商</w:t>
            </w:r>
          </w:p>
        </w:tc>
        <w:tc>
          <w:tcPr>
            <w:tcW w:w="3739" w:type="dxa"/>
            <w:gridSpan w:val="9"/>
            <w:tcBorders>
              <w:bottom w:val="thickThinSmallGap" w:sz="24" w:space="0" w:color="auto"/>
            </w:tcBorders>
          </w:tcPr>
          <w:p w14:paraId="246B8858" w14:textId="77777777" w:rsidR="00C819A7" w:rsidRPr="00BF0384" w:rsidRDefault="00C819A7" w:rsidP="00942794">
            <w:pPr>
              <w:spacing w:beforeLines="50" w:before="180" w:line="300" w:lineRule="exact"/>
              <w:ind w:leftChars="-45" w:left="87" w:rightChars="-45" w:right="-108" w:hangingChars="75" w:hanging="195"/>
              <w:jc w:val="both"/>
              <w:rPr>
                <w:rFonts w:ascii="Times New Roman" w:eastAsia="標楷體" w:hAnsi="Times New Roman"/>
                <w:color w:val="000000" w:themeColor="text1"/>
                <w:sz w:val="26"/>
                <w:szCs w:val="26"/>
              </w:rPr>
            </w:pPr>
          </w:p>
        </w:tc>
        <w:tc>
          <w:tcPr>
            <w:tcW w:w="3332" w:type="dxa"/>
            <w:gridSpan w:val="3"/>
            <w:tcBorders>
              <w:bottom w:val="thickThinSmallGap" w:sz="24" w:space="0" w:color="auto"/>
            </w:tcBorders>
          </w:tcPr>
          <w:p w14:paraId="4C5A6CA3" w14:textId="77777777" w:rsidR="00C819A7" w:rsidRPr="00BF0384" w:rsidRDefault="00C819A7" w:rsidP="00942794">
            <w:pPr>
              <w:spacing w:line="300" w:lineRule="exact"/>
              <w:ind w:leftChars="-45" w:left="-79" w:hangingChars="11" w:hanging="29"/>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一併說明人事時地，或將相關資料列為附件；有不同意見者，並詳予說明未採納之理由。</w:t>
            </w:r>
          </w:p>
        </w:tc>
      </w:tr>
      <w:tr w:rsidR="00C819A7" w:rsidRPr="00BF0384" w14:paraId="1AE68EA8" w14:textId="77777777" w:rsidTr="00942794">
        <w:trPr>
          <w:trHeight w:val="601"/>
        </w:trPr>
        <w:tc>
          <w:tcPr>
            <w:tcW w:w="9835" w:type="dxa"/>
            <w:gridSpan w:val="19"/>
            <w:tcBorders>
              <w:top w:val="thickThinSmallGap" w:sz="24" w:space="0" w:color="auto"/>
            </w:tcBorders>
            <w:vAlign w:val="center"/>
          </w:tcPr>
          <w:p w14:paraId="4A5430F2"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8"/>
                <w:szCs w:val="28"/>
              </w:rPr>
            </w:pPr>
            <w:r w:rsidRPr="00BF0384">
              <w:rPr>
                <w:rFonts w:ascii="Times New Roman" w:eastAsia="標楷體" w:hAnsi="Times New Roman"/>
                <w:b/>
                <w:color w:val="000000" w:themeColor="text1"/>
                <w:sz w:val="28"/>
                <w:szCs w:val="28"/>
              </w:rPr>
              <w:t>柒、成本效益分析及對人權之影響</w:t>
            </w:r>
          </w:p>
        </w:tc>
      </w:tr>
      <w:tr w:rsidR="00C819A7" w:rsidRPr="00BF0384" w14:paraId="59C0C8B1" w14:textId="77777777" w:rsidTr="00942794">
        <w:trPr>
          <w:trHeight w:val="277"/>
        </w:trPr>
        <w:tc>
          <w:tcPr>
            <w:tcW w:w="2781" w:type="dxa"/>
            <w:gridSpan w:val="8"/>
            <w:tcBorders>
              <w:top w:val="single" w:sz="4" w:space="0" w:color="auto"/>
            </w:tcBorders>
            <w:vAlign w:val="center"/>
          </w:tcPr>
          <w:p w14:paraId="19FB753C" w14:textId="77777777" w:rsidR="00C819A7" w:rsidRPr="00BF0384" w:rsidRDefault="00C819A7" w:rsidP="00942794">
            <w:pPr>
              <w:spacing w:line="300" w:lineRule="exact"/>
              <w:ind w:leftChars="-44" w:left="151" w:hangingChars="99" w:hanging="257"/>
              <w:jc w:val="center"/>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項　目</w:t>
            </w:r>
          </w:p>
        </w:tc>
        <w:tc>
          <w:tcPr>
            <w:tcW w:w="3328" w:type="dxa"/>
            <w:gridSpan w:val="5"/>
            <w:tcBorders>
              <w:top w:val="single" w:sz="4" w:space="0" w:color="auto"/>
            </w:tcBorders>
            <w:vAlign w:val="center"/>
          </w:tcPr>
          <w:p w14:paraId="5ECD4D18" w14:textId="77777777" w:rsidR="00C819A7" w:rsidRPr="00BF0384" w:rsidRDefault="00C819A7" w:rsidP="00942794">
            <w:pPr>
              <w:spacing w:line="300" w:lineRule="exact"/>
              <w:ind w:leftChars="-44" w:left="151" w:hangingChars="99" w:hanging="257"/>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說　明</w:t>
            </w:r>
          </w:p>
        </w:tc>
        <w:tc>
          <w:tcPr>
            <w:tcW w:w="3726" w:type="dxa"/>
            <w:gridSpan w:val="6"/>
            <w:tcBorders>
              <w:top w:val="single" w:sz="4" w:space="0" w:color="auto"/>
            </w:tcBorders>
            <w:vAlign w:val="center"/>
          </w:tcPr>
          <w:p w14:paraId="05138ACF" w14:textId="77777777" w:rsidR="00C819A7" w:rsidRPr="00BF0384" w:rsidRDefault="00C819A7" w:rsidP="00942794">
            <w:pPr>
              <w:spacing w:line="300" w:lineRule="exact"/>
              <w:ind w:leftChars="-44" w:left="151" w:hangingChars="99" w:hanging="257"/>
              <w:jc w:val="center"/>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備　註</w:t>
            </w:r>
          </w:p>
        </w:tc>
      </w:tr>
      <w:tr w:rsidR="00C819A7" w:rsidRPr="00BF0384" w14:paraId="4434B99F" w14:textId="77777777" w:rsidTr="00942794">
        <w:trPr>
          <w:trHeight w:val="775"/>
        </w:trPr>
        <w:tc>
          <w:tcPr>
            <w:tcW w:w="2781" w:type="dxa"/>
            <w:gridSpan w:val="8"/>
            <w:tcBorders>
              <w:top w:val="single" w:sz="4" w:space="0" w:color="auto"/>
            </w:tcBorders>
          </w:tcPr>
          <w:p w14:paraId="53E00F8F" w14:textId="77777777" w:rsidR="00C819A7" w:rsidRPr="00BF0384" w:rsidRDefault="00C819A7" w:rsidP="00942794">
            <w:pPr>
              <w:spacing w:line="300" w:lineRule="exact"/>
              <w:ind w:leftChars="-6" w:left="142" w:hangingChars="60" w:hanging="156"/>
              <w:jc w:val="both"/>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7-1</w:t>
            </w:r>
            <w:r w:rsidRPr="00BF0384">
              <w:rPr>
                <w:rFonts w:ascii="Times New Roman" w:eastAsia="標楷體" w:hAnsi="Times New Roman"/>
                <w:bCs/>
                <w:color w:val="000000" w:themeColor="text1"/>
                <w:sz w:val="26"/>
                <w:szCs w:val="26"/>
              </w:rPr>
              <w:t>成本</w:t>
            </w:r>
          </w:p>
        </w:tc>
        <w:tc>
          <w:tcPr>
            <w:tcW w:w="3328" w:type="dxa"/>
            <w:gridSpan w:val="5"/>
            <w:tcBorders>
              <w:top w:val="single" w:sz="4" w:space="0" w:color="auto"/>
            </w:tcBorders>
          </w:tcPr>
          <w:p w14:paraId="55C1B1F2" w14:textId="77777777" w:rsidR="00C819A7" w:rsidRPr="00BF0384" w:rsidRDefault="00C819A7" w:rsidP="00942794">
            <w:pPr>
              <w:spacing w:line="300" w:lineRule="exact"/>
              <w:ind w:leftChars="-44" w:left="151" w:hangingChars="99" w:hanging="257"/>
              <w:jc w:val="both"/>
              <w:rPr>
                <w:rFonts w:ascii="Times New Roman" w:eastAsia="標楷體" w:hAnsi="Times New Roman"/>
                <w:bCs/>
                <w:color w:val="000000" w:themeColor="text1"/>
                <w:sz w:val="26"/>
                <w:szCs w:val="26"/>
              </w:rPr>
            </w:pPr>
          </w:p>
        </w:tc>
        <w:tc>
          <w:tcPr>
            <w:tcW w:w="3726" w:type="dxa"/>
            <w:gridSpan w:val="6"/>
            <w:vMerge w:val="restart"/>
            <w:tcBorders>
              <w:top w:val="single" w:sz="4" w:space="0" w:color="auto"/>
            </w:tcBorders>
          </w:tcPr>
          <w:p w14:paraId="02D47852" w14:textId="77777777" w:rsidR="00C819A7" w:rsidRPr="00BF0384" w:rsidRDefault="00C819A7" w:rsidP="00942794">
            <w:pPr>
              <w:spacing w:line="300" w:lineRule="exact"/>
              <w:ind w:leftChars="-45" w:left="152" w:hangingChars="100" w:hanging="26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關於成本及效益，指政府及社會為推動及落實法案必須付出之代價及可能得到之效益。</w:t>
            </w:r>
          </w:p>
          <w:p w14:paraId="2C188861" w14:textId="77777777" w:rsidR="00C819A7" w:rsidRPr="00BF0384" w:rsidRDefault="00C819A7" w:rsidP="00942794">
            <w:pPr>
              <w:spacing w:line="300" w:lineRule="exact"/>
              <w:ind w:leftChars="-45" w:left="152" w:hangingChars="100" w:hanging="260"/>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得量化者應有明確數字，難以量化者亦應有詳細說明。</w:t>
            </w:r>
          </w:p>
        </w:tc>
      </w:tr>
      <w:tr w:rsidR="00C819A7" w:rsidRPr="00BF0384" w14:paraId="45C34F4D" w14:textId="77777777" w:rsidTr="00942794">
        <w:trPr>
          <w:trHeight w:val="776"/>
        </w:trPr>
        <w:tc>
          <w:tcPr>
            <w:tcW w:w="2781" w:type="dxa"/>
            <w:gridSpan w:val="8"/>
            <w:tcBorders>
              <w:top w:val="single" w:sz="4" w:space="0" w:color="auto"/>
            </w:tcBorders>
          </w:tcPr>
          <w:p w14:paraId="35C1E513" w14:textId="77777777" w:rsidR="00C819A7" w:rsidRPr="00BF0384" w:rsidRDefault="00C819A7" w:rsidP="00942794">
            <w:pPr>
              <w:spacing w:line="300" w:lineRule="exact"/>
              <w:ind w:leftChars="-6" w:left="142" w:hangingChars="60" w:hanging="156"/>
              <w:jc w:val="both"/>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7-2</w:t>
            </w:r>
            <w:r w:rsidRPr="00BF0384">
              <w:rPr>
                <w:rFonts w:ascii="Times New Roman" w:eastAsia="標楷體" w:hAnsi="Times New Roman"/>
                <w:bCs/>
                <w:color w:val="000000" w:themeColor="text1"/>
                <w:sz w:val="26"/>
                <w:szCs w:val="26"/>
              </w:rPr>
              <w:t>效益</w:t>
            </w:r>
          </w:p>
        </w:tc>
        <w:tc>
          <w:tcPr>
            <w:tcW w:w="3328" w:type="dxa"/>
            <w:gridSpan w:val="5"/>
            <w:tcBorders>
              <w:top w:val="single" w:sz="4" w:space="0" w:color="auto"/>
            </w:tcBorders>
          </w:tcPr>
          <w:p w14:paraId="6A7DDB59" w14:textId="77777777" w:rsidR="00C819A7" w:rsidRPr="00BF0384" w:rsidRDefault="00C819A7" w:rsidP="00942794">
            <w:pPr>
              <w:spacing w:line="300" w:lineRule="exact"/>
              <w:ind w:leftChars="-44" w:left="151" w:hangingChars="99" w:hanging="257"/>
              <w:jc w:val="both"/>
              <w:rPr>
                <w:rFonts w:ascii="Times New Roman" w:eastAsia="標楷體" w:hAnsi="Times New Roman"/>
                <w:bCs/>
                <w:color w:val="000000" w:themeColor="text1"/>
                <w:sz w:val="26"/>
                <w:szCs w:val="26"/>
              </w:rPr>
            </w:pPr>
          </w:p>
        </w:tc>
        <w:tc>
          <w:tcPr>
            <w:tcW w:w="3726" w:type="dxa"/>
            <w:gridSpan w:val="6"/>
            <w:vMerge/>
          </w:tcPr>
          <w:p w14:paraId="7954D02D" w14:textId="77777777" w:rsidR="00C819A7" w:rsidRPr="00BF0384" w:rsidRDefault="00C819A7" w:rsidP="00942794">
            <w:pPr>
              <w:spacing w:beforeLines="50" w:before="180" w:line="300" w:lineRule="exact"/>
              <w:ind w:leftChars="-44" w:left="151" w:hangingChars="99" w:hanging="257"/>
              <w:jc w:val="both"/>
              <w:rPr>
                <w:rFonts w:ascii="Times New Roman" w:eastAsia="標楷體" w:hAnsi="Times New Roman"/>
                <w:bCs/>
                <w:color w:val="000000" w:themeColor="text1"/>
                <w:sz w:val="26"/>
                <w:szCs w:val="26"/>
              </w:rPr>
            </w:pPr>
          </w:p>
        </w:tc>
      </w:tr>
      <w:tr w:rsidR="00C819A7" w:rsidRPr="00BF0384" w14:paraId="6C538DD7" w14:textId="77777777" w:rsidTr="00942794">
        <w:tc>
          <w:tcPr>
            <w:tcW w:w="939" w:type="dxa"/>
            <w:gridSpan w:val="2"/>
            <w:vMerge w:val="restart"/>
            <w:tcBorders>
              <w:top w:val="single" w:sz="4" w:space="0" w:color="auto"/>
            </w:tcBorders>
          </w:tcPr>
          <w:p w14:paraId="70C607AC" w14:textId="77777777" w:rsidR="00C819A7" w:rsidRPr="00BF0384" w:rsidRDefault="00C819A7" w:rsidP="00942794">
            <w:pPr>
              <w:adjustRightInd w:val="0"/>
              <w:snapToGrid w:val="0"/>
              <w:spacing w:line="300" w:lineRule="exact"/>
              <w:ind w:left="497" w:hangingChars="191" w:hanging="497"/>
              <w:jc w:val="right"/>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 xml:space="preserve">7-3 </w:t>
            </w:r>
            <w:r w:rsidRPr="00BF0384">
              <w:rPr>
                <w:rFonts w:ascii="Times New Roman" w:eastAsia="標楷體" w:hAnsi="Times New Roman"/>
                <w:color w:val="000000" w:themeColor="text1"/>
                <w:sz w:val="26"/>
                <w:szCs w:val="26"/>
              </w:rPr>
              <w:t>對</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人權之影響</w:t>
            </w:r>
          </w:p>
        </w:tc>
        <w:tc>
          <w:tcPr>
            <w:tcW w:w="1842" w:type="dxa"/>
            <w:gridSpan w:val="6"/>
            <w:tcBorders>
              <w:top w:val="single" w:sz="4" w:space="0" w:color="auto"/>
            </w:tcBorders>
          </w:tcPr>
          <w:p w14:paraId="7821555B" w14:textId="77777777" w:rsidR="00C819A7" w:rsidRPr="00BF0384" w:rsidRDefault="00C819A7" w:rsidP="00942794">
            <w:pPr>
              <w:adjustRightInd w:val="0"/>
              <w:snapToGrid w:val="0"/>
              <w:spacing w:before="100" w:beforeAutospacing="1" w:after="100" w:afterAutospacing="1" w:line="300" w:lineRule="exact"/>
              <w:ind w:leftChars="-15" w:left="744" w:rightChars="-10" w:right="-24" w:hangingChars="300" w:hanging="780"/>
              <w:jc w:val="both"/>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7-3-1</w:t>
            </w:r>
            <w:r w:rsidRPr="00BF0384">
              <w:rPr>
                <w:rFonts w:ascii="Times New Roman" w:eastAsia="標楷體" w:hAnsi="Times New Roman"/>
                <w:color w:val="000000" w:themeColor="text1"/>
                <w:sz w:val="26"/>
                <w:szCs w:val="26"/>
              </w:rPr>
              <w:t>憲法有關人民權利之規定</w:t>
            </w:r>
          </w:p>
        </w:tc>
        <w:tc>
          <w:tcPr>
            <w:tcW w:w="3328" w:type="dxa"/>
            <w:gridSpan w:val="5"/>
            <w:tcBorders>
              <w:top w:val="single" w:sz="4" w:space="0" w:color="auto"/>
            </w:tcBorders>
          </w:tcPr>
          <w:p w14:paraId="31D47846" w14:textId="77777777" w:rsidR="00C819A7" w:rsidRPr="00BF0384" w:rsidRDefault="00C819A7" w:rsidP="00942794">
            <w:pPr>
              <w:spacing w:before="100" w:beforeAutospacing="1" w:after="100" w:afterAutospacing="1" w:line="300" w:lineRule="exact"/>
              <w:ind w:leftChars="-44" w:left="151" w:hangingChars="99" w:hanging="257"/>
              <w:jc w:val="both"/>
              <w:rPr>
                <w:rFonts w:ascii="Times New Roman" w:eastAsia="標楷體" w:hAnsi="Times New Roman"/>
                <w:bCs/>
                <w:color w:val="000000" w:themeColor="text1"/>
                <w:sz w:val="26"/>
                <w:szCs w:val="26"/>
              </w:rPr>
            </w:pPr>
          </w:p>
        </w:tc>
        <w:tc>
          <w:tcPr>
            <w:tcW w:w="3726" w:type="dxa"/>
            <w:gridSpan w:val="6"/>
          </w:tcPr>
          <w:p w14:paraId="3F16E4C7" w14:textId="77777777" w:rsidR="00C819A7" w:rsidRPr="00BF0384" w:rsidRDefault="00C819A7" w:rsidP="00942794">
            <w:pPr>
              <w:spacing w:before="100" w:beforeAutospacing="1" w:after="100" w:afterAutospacing="1" w:line="300" w:lineRule="exact"/>
              <w:ind w:leftChars="-45" w:left="-79" w:hangingChars="11" w:hanging="29"/>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檢視法案是否符合憲法有關人民權利之規定及司法院解釋。</w:t>
            </w:r>
          </w:p>
        </w:tc>
      </w:tr>
      <w:tr w:rsidR="00C819A7" w:rsidRPr="00BF0384" w14:paraId="7644B08F" w14:textId="77777777" w:rsidTr="00942794">
        <w:tc>
          <w:tcPr>
            <w:tcW w:w="939" w:type="dxa"/>
            <w:gridSpan w:val="2"/>
            <w:vMerge/>
            <w:vAlign w:val="center"/>
          </w:tcPr>
          <w:p w14:paraId="5C75725B" w14:textId="77777777" w:rsidR="00C819A7" w:rsidRPr="00BF0384" w:rsidRDefault="00C819A7" w:rsidP="00942794">
            <w:pPr>
              <w:spacing w:beforeLines="50" w:before="180" w:afterLines="50" w:after="180" w:line="300" w:lineRule="exact"/>
              <w:ind w:leftChars="-6" w:left="142" w:hangingChars="60" w:hanging="156"/>
              <w:jc w:val="both"/>
              <w:rPr>
                <w:rFonts w:ascii="Times New Roman" w:eastAsia="標楷體" w:hAnsi="Times New Roman"/>
                <w:bCs/>
                <w:color w:val="000000" w:themeColor="text1"/>
                <w:sz w:val="26"/>
                <w:szCs w:val="26"/>
              </w:rPr>
            </w:pPr>
          </w:p>
        </w:tc>
        <w:tc>
          <w:tcPr>
            <w:tcW w:w="1842" w:type="dxa"/>
            <w:gridSpan w:val="6"/>
          </w:tcPr>
          <w:p w14:paraId="20B0F3A3" w14:textId="77777777" w:rsidR="00C819A7" w:rsidRPr="00BF0384" w:rsidRDefault="00C819A7" w:rsidP="00942794">
            <w:pPr>
              <w:adjustRightInd w:val="0"/>
              <w:snapToGrid w:val="0"/>
              <w:spacing w:before="100" w:beforeAutospacing="1" w:after="100" w:afterAutospacing="1" w:line="300" w:lineRule="exact"/>
              <w:ind w:leftChars="-15" w:left="744" w:rightChars="-10" w:right="-24" w:hangingChars="300" w:hanging="780"/>
              <w:jc w:val="both"/>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7-3-2</w:t>
            </w:r>
            <w:r w:rsidRPr="00BF0384">
              <w:rPr>
                <w:rFonts w:ascii="Times New Roman" w:eastAsia="標楷體" w:hAnsi="Times New Roman"/>
                <w:color w:val="000000" w:themeColor="text1"/>
                <w:sz w:val="26"/>
                <w:szCs w:val="26"/>
              </w:rPr>
              <w:t>公民與政治權利國際公約</w:t>
            </w:r>
          </w:p>
        </w:tc>
        <w:tc>
          <w:tcPr>
            <w:tcW w:w="3328" w:type="dxa"/>
            <w:gridSpan w:val="5"/>
            <w:tcBorders>
              <w:top w:val="single" w:sz="4" w:space="0" w:color="auto"/>
            </w:tcBorders>
          </w:tcPr>
          <w:p w14:paraId="3F7F813E" w14:textId="77777777" w:rsidR="00C819A7" w:rsidRPr="00BF0384" w:rsidRDefault="00C819A7" w:rsidP="00942794">
            <w:pPr>
              <w:spacing w:before="100" w:beforeAutospacing="1" w:after="100" w:afterAutospacing="1" w:line="300" w:lineRule="exact"/>
              <w:ind w:leftChars="-44" w:left="151" w:hangingChars="99" w:hanging="257"/>
              <w:jc w:val="both"/>
              <w:rPr>
                <w:rFonts w:ascii="Times New Roman" w:eastAsia="標楷體" w:hAnsi="Times New Roman"/>
                <w:bCs/>
                <w:color w:val="000000" w:themeColor="text1"/>
                <w:sz w:val="26"/>
                <w:szCs w:val="26"/>
              </w:rPr>
            </w:pPr>
          </w:p>
        </w:tc>
        <w:tc>
          <w:tcPr>
            <w:tcW w:w="3726" w:type="dxa"/>
            <w:gridSpan w:val="6"/>
          </w:tcPr>
          <w:p w14:paraId="198DF6E0" w14:textId="77777777" w:rsidR="00C819A7" w:rsidRPr="00BF0384" w:rsidRDefault="00C819A7" w:rsidP="00942794">
            <w:pPr>
              <w:spacing w:before="100" w:beforeAutospacing="1" w:after="100" w:afterAutospacing="1" w:line="300" w:lineRule="exact"/>
              <w:ind w:leftChars="-45" w:left="-79" w:hangingChars="11" w:hanging="29"/>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依公民與政治權利國際公約及經濟社會文化權利國際公約施行法，檢視法案是否符合公約規定及聯合國人權事務委員會之一般性意見，以積極促進各項人權之實現。</w:t>
            </w:r>
          </w:p>
        </w:tc>
      </w:tr>
      <w:tr w:rsidR="00C819A7" w:rsidRPr="00BF0384" w14:paraId="1110F4E9" w14:textId="77777777" w:rsidTr="00942794">
        <w:tc>
          <w:tcPr>
            <w:tcW w:w="939" w:type="dxa"/>
            <w:gridSpan w:val="2"/>
            <w:vMerge/>
            <w:vAlign w:val="center"/>
          </w:tcPr>
          <w:p w14:paraId="44365F33" w14:textId="77777777" w:rsidR="00C819A7" w:rsidRPr="00BF0384" w:rsidRDefault="00C819A7" w:rsidP="00942794">
            <w:pPr>
              <w:spacing w:beforeLines="50" w:before="180" w:afterLines="50" w:after="180" w:line="300" w:lineRule="exact"/>
              <w:ind w:leftChars="-6" w:left="142" w:hangingChars="60" w:hanging="156"/>
              <w:jc w:val="both"/>
              <w:rPr>
                <w:rFonts w:ascii="Times New Roman" w:eastAsia="標楷體" w:hAnsi="Times New Roman"/>
                <w:bCs/>
                <w:color w:val="000000" w:themeColor="text1"/>
                <w:sz w:val="26"/>
                <w:szCs w:val="26"/>
              </w:rPr>
            </w:pPr>
          </w:p>
        </w:tc>
        <w:tc>
          <w:tcPr>
            <w:tcW w:w="1842" w:type="dxa"/>
            <w:gridSpan w:val="6"/>
          </w:tcPr>
          <w:p w14:paraId="74EF0E1A" w14:textId="77777777" w:rsidR="00C819A7" w:rsidRPr="00BF0384" w:rsidRDefault="00C819A7" w:rsidP="00942794">
            <w:pPr>
              <w:adjustRightInd w:val="0"/>
              <w:snapToGrid w:val="0"/>
              <w:spacing w:before="100" w:beforeAutospacing="1" w:after="100" w:afterAutospacing="1" w:line="300" w:lineRule="exact"/>
              <w:ind w:leftChars="-15" w:left="744" w:rightChars="-10" w:right="-24" w:hangingChars="300" w:hanging="780"/>
              <w:jc w:val="both"/>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7-3-3</w:t>
            </w:r>
            <w:r w:rsidRPr="00BF0384">
              <w:rPr>
                <w:rFonts w:ascii="Times New Roman" w:eastAsia="標楷體" w:hAnsi="Times New Roman"/>
                <w:color w:val="000000" w:themeColor="text1"/>
                <w:sz w:val="26"/>
                <w:szCs w:val="26"/>
              </w:rPr>
              <w:t>經濟社會文化權</w:t>
            </w:r>
            <w:r w:rsidRPr="00BF0384">
              <w:rPr>
                <w:rFonts w:ascii="Times New Roman" w:eastAsia="標楷體" w:hAnsi="Times New Roman"/>
                <w:color w:val="000000" w:themeColor="text1"/>
                <w:sz w:val="26"/>
                <w:szCs w:val="26"/>
              </w:rPr>
              <w:lastRenderedPageBreak/>
              <w:t>利國際公約</w:t>
            </w:r>
          </w:p>
        </w:tc>
        <w:tc>
          <w:tcPr>
            <w:tcW w:w="3328" w:type="dxa"/>
            <w:gridSpan w:val="5"/>
            <w:tcBorders>
              <w:top w:val="single" w:sz="4" w:space="0" w:color="auto"/>
            </w:tcBorders>
          </w:tcPr>
          <w:p w14:paraId="11FCEED7" w14:textId="77777777" w:rsidR="00C819A7" w:rsidRPr="00BF0384" w:rsidRDefault="00C819A7" w:rsidP="00942794">
            <w:pPr>
              <w:spacing w:before="100" w:beforeAutospacing="1" w:after="100" w:afterAutospacing="1" w:line="300" w:lineRule="exact"/>
              <w:ind w:leftChars="-44" w:left="151" w:hangingChars="99" w:hanging="257"/>
              <w:jc w:val="both"/>
              <w:rPr>
                <w:rFonts w:ascii="Times New Roman" w:eastAsia="標楷體" w:hAnsi="Times New Roman"/>
                <w:bCs/>
                <w:color w:val="000000" w:themeColor="text1"/>
                <w:sz w:val="26"/>
                <w:szCs w:val="26"/>
              </w:rPr>
            </w:pPr>
          </w:p>
        </w:tc>
        <w:tc>
          <w:tcPr>
            <w:tcW w:w="3726" w:type="dxa"/>
            <w:gridSpan w:val="6"/>
          </w:tcPr>
          <w:p w14:paraId="2F635718" w14:textId="77777777" w:rsidR="00C819A7" w:rsidRPr="00BF0384" w:rsidRDefault="00C819A7" w:rsidP="00942794">
            <w:pPr>
              <w:spacing w:before="100" w:beforeAutospacing="1" w:after="100" w:afterAutospacing="1" w:line="300" w:lineRule="exact"/>
              <w:ind w:leftChars="-45" w:left="-79" w:hangingChars="11" w:hanging="29"/>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依公民與政治權利國際公約及經濟社會文化權利國際公約施</w:t>
            </w:r>
            <w:r w:rsidRPr="00BF0384">
              <w:rPr>
                <w:rFonts w:ascii="Times New Roman" w:eastAsia="標楷體" w:hAnsi="Times New Roman"/>
                <w:color w:val="000000" w:themeColor="text1"/>
                <w:sz w:val="26"/>
                <w:szCs w:val="26"/>
              </w:rPr>
              <w:lastRenderedPageBreak/>
              <w:t>行法，檢視法案是否符合公約規定及聯合國經濟社會文化權利委員會之一般性意見，以積極促進各項人權之實現。</w:t>
            </w:r>
          </w:p>
        </w:tc>
      </w:tr>
      <w:tr w:rsidR="00C819A7" w:rsidRPr="00BF0384" w14:paraId="036DAF21" w14:textId="77777777" w:rsidTr="00942794">
        <w:trPr>
          <w:trHeight w:val="613"/>
        </w:trPr>
        <w:tc>
          <w:tcPr>
            <w:tcW w:w="9835" w:type="dxa"/>
            <w:gridSpan w:val="19"/>
            <w:tcBorders>
              <w:top w:val="thickThinSmallGap" w:sz="24" w:space="0" w:color="auto"/>
            </w:tcBorders>
            <w:vAlign w:val="center"/>
          </w:tcPr>
          <w:p w14:paraId="5290432B"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8"/>
                <w:szCs w:val="28"/>
              </w:rPr>
            </w:pPr>
            <w:r w:rsidRPr="00BF0384">
              <w:rPr>
                <w:rFonts w:ascii="Times New Roman" w:eastAsia="標楷體" w:hAnsi="Times New Roman"/>
                <w:b/>
                <w:color w:val="000000" w:themeColor="text1"/>
                <w:sz w:val="28"/>
                <w:szCs w:val="28"/>
              </w:rPr>
              <w:lastRenderedPageBreak/>
              <w:t>捌、性別議題相關性</w:t>
            </w:r>
          </w:p>
        </w:tc>
      </w:tr>
      <w:tr w:rsidR="00C819A7" w:rsidRPr="00BF0384" w14:paraId="03219866" w14:textId="77777777" w:rsidTr="00942794">
        <w:trPr>
          <w:trHeight w:val="2160"/>
        </w:trPr>
        <w:tc>
          <w:tcPr>
            <w:tcW w:w="9835" w:type="dxa"/>
            <w:gridSpan w:val="19"/>
            <w:tcBorders>
              <w:top w:val="single" w:sz="4" w:space="0" w:color="auto"/>
            </w:tcBorders>
          </w:tcPr>
          <w:p w14:paraId="21E424AF" w14:textId="77777777" w:rsidR="00C819A7" w:rsidRPr="00BF0384" w:rsidRDefault="00C819A7" w:rsidP="00942794">
            <w:pPr>
              <w:adjustRightInd w:val="0"/>
              <w:snapToGrid w:val="0"/>
              <w:spacing w:line="300" w:lineRule="exact"/>
              <w:ind w:left="281" w:rightChars="7" w:right="17" w:hanging="33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規範對象：</w:t>
            </w:r>
            <w:r w:rsidRPr="00BF0384">
              <w:rPr>
                <w:rFonts w:ascii="Times New Roman" w:eastAsia="標楷體" w:hAnsi="Times New Roman"/>
                <w:color w:val="000000" w:themeColor="text1"/>
                <w:sz w:val="26"/>
                <w:szCs w:val="26"/>
              </w:rPr>
              <w:t xml:space="preserve"> </w:t>
            </w:r>
          </w:p>
          <w:p w14:paraId="4860210B" w14:textId="77777777" w:rsidR="00C819A7" w:rsidRPr="00BF0384" w:rsidRDefault="00C819A7" w:rsidP="00942794">
            <w:pPr>
              <w:adjustRightInd w:val="0"/>
              <w:snapToGrid w:val="0"/>
              <w:spacing w:line="300" w:lineRule="exact"/>
              <w:ind w:left="459" w:hanging="567"/>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）如</w:t>
            </w: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任一指標評定為「是」者，應繼續填列項目「捌、</w:t>
            </w:r>
            <w:r w:rsidRPr="00BF0384">
              <w:rPr>
                <w:rFonts w:ascii="Times New Roman" w:eastAsia="標楷體" w:hAnsi="Times New Roman"/>
                <w:color w:val="000000" w:themeColor="text1"/>
                <w:sz w:val="26"/>
                <w:szCs w:val="26"/>
              </w:rPr>
              <w:t>8-2</w:t>
            </w:r>
            <w:r w:rsidRPr="00BF0384">
              <w:rPr>
                <w:rFonts w:ascii="Times New Roman" w:eastAsia="標楷體" w:hAnsi="Times New Roman"/>
                <w:color w:val="000000" w:themeColor="text1"/>
                <w:sz w:val="26"/>
                <w:szCs w:val="26"/>
              </w:rPr>
              <w:t>及</w:t>
            </w:r>
            <w:r w:rsidRPr="00BF0384">
              <w:rPr>
                <w:rFonts w:ascii="Times New Roman" w:eastAsia="標楷體" w:hAnsi="Times New Roman"/>
                <w:color w:val="000000" w:themeColor="text1"/>
                <w:sz w:val="26"/>
                <w:szCs w:val="26"/>
              </w:rPr>
              <w:t>8-3</w:t>
            </w:r>
            <w:r w:rsidRPr="00BF0384">
              <w:rPr>
                <w:rFonts w:ascii="Times New Roman" w:eastAsia="標楷體" w:hAnsi="Times New Roman"/>
                <w:color w:val="000000" w:themeColor="text1"/>
                <w:sz w:val="26"/>
                <w:szCs w:val="26"/>
              </w:rPr>
              <w:t>」及「第二部分－性別影響評估程序參與」；如均評定為「否」者，則免填「捌、</w:t>
            </w:r>
            <w:r w:rsidRPr="00BF0384">
              <w:rPr>
                <w:rFonts w:ascii="Times New Roman" w:eastAsia="標楷體" w:hAnsi="Times New Roman"/>
                <w:color w:val="000000" w:themeColor="text1"/>
                <w:sz w:val="26"/>
                <w:szCs w:val="26"/>
              </w:rPr>
              <w:t>8-2</w:t>
            </w:r>
            <w:r w:rsidRPr="00BF0384">
              <w:rPr>
                <w:rFonts w:ascii="Times New Roman" w:eastAsia="標楷體" w:hAnsi="Times New Roman"/>
                <w:color w:val="000000" w:themeColor="text1"/>
                <w:sz w:val="26"/>
                <w:szCs w:val="26"/>
              </w:rPr>
              <w:t>及</w:t>
            </w:r>
            <w:r w:rsidRPr="00BF0384">
              <w:rPr>
                <w:rFonts w:ascii="Times New Roman" w:eastAsia="標楷體" w:hAnsi="Times New Roman"/>
                <w:color w:val="000000" w:themeColor="text1"/>
                <w:sz w:val="26"/>
                <w:szCs w:val="26"/>
              </w:rPr>
              <w:t>8-3</w:t>
            </w:r>
            <w:r w:rsidRPr="00BF0384">
              <w:rPr>
                <w:rFonts w:ascii="Times New Roman" w:eastAsia="標楷體" w:hAnsi="Times New Roman"/>
                <w:color w:val="000000" w:themeColor="text1"/>
                <w:sz w:val="26"/>
                <w:szCs w:val="26"/>
              </w:rPr>
              <w:t>」，逕填寫「第二部分－性別影響評估程序參與」。但經程序參與後，如</w:t>
            </w:r>
            <w:r w:rsidRPr="00BF0384" w:rsidDel="0092397F">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11-5</w:t>
            </w:r>
            <w:r w:rsidRPr="00BF0384">
              <w:rPr>
                <w:rFonts w:ascii="Times New Roman" w:eastAsia="標楷體" w:hAnsi="Times New Roman"/>
                <w:color w:val="000000" w:themeColor="text1"/>
                <w:sz w:val="26"/>
                <w:szCs w:val="26"/>
              </w:rPr>
              <w:t>「法案與性別議題關聯之程度」評定為「有關」者，則需修正「捌、</w:t>
            </w: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8-3</w:t>
            </w:r>
            <w:r w:rsidRPr="00BF0384">
              <w:rPr>
                <w:rFonts w:ascii="Times New Roman" w:eastAsia="標楷體" w:hAnsi="Times New Roman"/>
                <w:color w:val="000000" w:themeColor="text1"/>
                <w:sz w:val="26"/>
                <w:szCs w:val="26"/>
              </w:rPr>
              <w:t>」，並補填列「玖、性別影響評估結果」。</w:t>
            </w:r>
          </w:p>
          <w:p w14:paraId="2AE08A2D" w14:textId="77777777" w:rsidR="00C819A7" w:rsidRPr="00BF0384" w:rsidRDefault="00C819A7" w:rsidP="00942794">
            <w:pPr>
              <w:adjustRightInd w:val="0"/>
              <w:snapToGrid w:val="0"/>
              <w:spacing w:line="300" w:lineRule="exact"/>
              <w:ind w:left="477" w:rightChars="7" w:right="17" w:hanging="585"/>
              <w:jc w:val="both"/>
              <w:rPr>
                <w:rFonts w:ascii="Times New Roman" w:eastAsia="標楷體" w:hAnsi="Times New Roman"/>
                <w:b/>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）本項不論評定結果為「是」或「否」，皆需填寫評定原因。</w:t>
            </w:r>
          </w:p>
        </w:tc>
      </w:tr>
      <w:tr w:rsidR="00C819A7" w:rsidRPr="00BF0384" w14:paraId="7B4ADFAB" w14:textId="77777777" w:rsidTr="00942794">
        <w:tc>
          <w:tcPr>
            <w:tcW w:w="2146" w:type="dxa"/>
            <w:gridSpan w:val="4"/>
            <w:vMerge w:val="restart"/>
            <w:vAlign w:val="center"/>
          </w:tcPr>
          <w:p w14:paraId="3AE02F70" w14:textId="77777777" w:rsidR="00C819A7" w:rsidRPr="00BF0384" w:rsidRDefault="00C819A7" w:rsidP="00942794">
            <w:pPr>
              <w:adjustRightInd w:val="0"/>
              <w:snapToGrid w:val="0"/>
              <w:spacing w:line="300" w:lineRule="exact"/>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項　目</w:t>
            </w:r>
          </w:p>
        </w:tc>
        <w:tc>
          <w:tcPr>
            <w:tcW w:w="916" w:type="dxa"/>
            <w:gridSpan w:val="6"/>
            <w:vAlign w:val="center"/>
          </w:tcPr>
          <w:p w14:paraId="45889FE0" w14:textId="77777777" w:rsidR="00C819A7" w:rsidRPr="00BF0384" w:rsidRDefault="00C819A7" w:rsidP="00942794">
            <w:pPr>
              <w:adjustRightInd w:val="0"/>
              <w:snapToGrid w:val="0"/>
              <w:spacing w:line="300" w:lineRule="exact"/>
              <w:ind w:leftChars="-32" w:left="474" w:right="-113" w:hangingChars="212" w:hanging="551"/>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評定結果</w:t>
            </w:r>
          </w:p>
          <w:p w14:paraId="256A2A18" w14:textId="77777777" w:rsidR="00C819A7" w:rsidRPr="00BF0384" w:rsidRDefault="00C819A7" w:rsidP="00942794">
            <w:pPr>
              <w:wordWrap w:val="0"/>
              <w:adjustRightInd w:val="0"/>
              <w:snapToGrid w:val="0"/>
              <w:spacing w:line="300" w:lineRule="exact"/>
              <w:ind w:leftChars="-32" w:left="474" w:right="-113" w:hangingChars="212" w:hanging="551"/>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w:t>
            </w:r>
            <w:r w:rsidRPr="00BF0384">
              <w:rPr>
                <w:rFonts w:ascii="Times New Roman" w:eastAsia="標楷體" w:hAnsi="Times New Roman"/>
                <w:bCs/>
                <w:color w:val="000000" w:themeColor="text1"/>
                <w:sz w:val="26"/>
                <w:szCs w:val="26"/>
              </w:rPr>
              <w:t>請勾選</w:t>
            </w:r>
            <w:r w:rsidRPr="00BF0384">
              <w:rPr>
                <w:rFonts w:ascii="Times New Roman" w:eastAsia="標楷體" w:hAnsi="Times New Roman"/>
                <w:bCs/>
                <w:color w:val="000000" w:themeColor="text1"/>
                <w:sz w:val="26"/>
                <w:szCs w:val="26"/>
              </w:rPr>
              <w:t>)</w:t>
            </w:r>
          </w:p>
        </w:tc>
        <w:tc>
          <w:tcPr>
            <w:tcW w:w="3971" w:type="dxa"/>
            <w:gridSpan w:val="7"/>
            <w:vMerge w:val="restart"/>
            <w:vAlign w:val="center"/>
          </w:tcPr>
          <w:p w14:paraId="74DDACC3" w14:textId="77777777" w:rsidR="00C819A7" w:rsidRPr="00BF0384" w:rsidRDefault="00C819A7" w:rsidP="00942794">
            <w:pPr>
              <w:spacing w:line="300" w:lineRule="exact"/>
              <w:ind w:left="273" w:hangingChars="105" w:hanging="273"/>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評定原因</w:t>
            </w:r>
          </w:p>
        </w:tc>
        <w:tc>
          <w:tcPr>
            <w:tcW w:w="2802" w:type="dxa"/>
            <w:gridSpan w:val="2"/>
            <w:vMerge w:val="restart"/>
            <w:vAlign w:val="center"/>
          </w:tcPr>
          <w:p w14:paraId="7739B111" w14:textId="77777777" w:rsidR="00C819A7" w:rsidRPr="00BF0384" w:rsidRDefault="00C819A7" w:rsidP="00942794">
            <w:pPr>
              <w:adjustRightInd w:val="0"/>
              <w:snapToGrid w:val="0"/>
              <w:spacing w:line="300" w:lineRule="exact"/>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備　註</w:t>
            </w:r>
          </w:p>
        </w:tc>
      </w:tr>
      <w:tr w:rsidR="00C819A7" w:rsidRPr="00BF0384" w14:paraId="326D367A" w14:textId="77777777" w:rsidTr="00942794">
        <w:tc>
          <w:tcPr>
            <w:tcW w:w="2146" w:type="dxa"/>
            <w:gridSpan w:val="4"/>
            <w:vMerge/>
            <w:vAlign w:val="center"/>
          </w:tcPr>
          <w:p w14:paraId="0273A520" w14:textId="77777777" w:rsidR="00C819A7" w:rsidRPr="00BF0384" w:rsidRDefault="00C819A7" w:rsidP="00942794">
            <w:pPr>
              <w:adjustRightInd w:val="0"/>
              <w:snapToGrid w:val="0"/>
              <w:spacing w:line="300" w:lineRule="exact"/>
              <w:ind w:left="468" w:hangingChars="180" w:hanging="468"/>
              <w:jc w:val="both"/>
              <w:rPr>
                <w:rFonts w:ascii="Times New Roman" w:eastAsia="標楷體" w:hAnsi="Times New Roman"/>
                <w:color w:val="000000" w:themeColor="text1"/>
                <w:sz w:val="26"/>
                <w:szCs w:val="26"/>
              </w:rPr>
            </w:pPr>
          </w:p>
        </w:tc>
        <w:tc>
          <w:tcPr>
            <w:tcW w:w="457" w:type="dxa"/>
            <w:vAlign w:val="center"/>
          </w:tcPr>
          <w:p w14:paraId="299275CC" w14:textId="77777777" w:rsidR="00C819A7" w:rsidRPr="00BF0384" w:rsidRDefault="00C819A7" w:rsidP="00942794">
            <w:pPr>
              <w:adjustRightInd w:val="0"/>
              <w:snapToGrid w:val="0"/>
              <w:spacing w:line="300" w:lineRule="exact"/>
              <w:ind w:left="468" w:hangingChars="180" w:hanging="468"/>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是</w:t>
            </w:r>
          </w:p>
        </w:tc>
        <w:tc>
          <w:tcPr>
            <w:tcW w:w="459" w:type="dxa"/>
            <w:gridSpan w:val="5"/>
            <w:vAlign w:val="center"/>
          </w:tcPr>
          <w:p w14:paraId="72BDDD4A" w14:textId="77777777" w:rsidR="00C819A7" w:rsidRPr="00BF0384" w:rsidRDefault="00C819A7" w:rsidP="00942794">
            <w:pPr>
              <w:adjustRightInd w:val="0"/>
              <w:snapToGrid w:val="0"/>
              <w:spacing w:line="300" w:lineRule="exact"/>
              <w:ind w:left="468" w:hangingChars="180" w:hanging="468"/>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否</w:t>
            </w:r>
          </w:p>
        </w:tc>
        <w:tc>
          <w:tcPr>
            <w:tcW w:w="3971" w:type="dxa"/>
            <w:gridSpan w:val="7"/>
            <w:vMerge/>
            <w:vAlign w:val="center"/>
          </w:tcPr>
          <w:p w14:paraId="78DF49FA" w14:textId="77777777" w:rsidR="00C819A7" w:rsidRPr="00BF0384" w:rsidRDefault="00C819A7" w:rsidP="00942794">
            <w:pPr>
              <w:adjustRightInd w:val="0"/>
              <w:snapToGrid w:val="0"/>
              <w:spacing w:line="300" w:lineRule="exact"/>
              <w:ind w:left="468" w:hangingChars="180" w:hanging="468"/>
              <w:jc w:val="both"/>
              <w:rPr>
                <w:rFonts w:ascii="Times New Roman" w:eastAsia="標楷體" w:hAnsi="Times New Roman"/>
                <w:color w:val="000000" w:themeColor="text1"/>
                <w:sz w:val="26"/>
                <w:szCs w:val="26"/>
              </w:rPr>
            </w:pPr>
          </w:p>
        </w:tc>
        <w:tc>
          <w:tcPr>
            <w:tcW w:w="2802" w:type="dxa"/>
            <w:gridSpan w:val="2"/>
            <w:vMerge/>
            <w:vAlign w:val="center"/>
          </w:tcPr>
          <w:p w14:paraId="292603D1" w14:textId="77777777" w:rsidR="00C819A7" w:rsidRPr="00BF0384" w:rsidRDefault="00C819A7" w:rsidP="00942794">
            <w:pPr>
              <w:spacing w:line="300" w:lineRule="exact"/>
              <w:ind w:left="273" w:hangingChars="105" w:hanging="273"/>
              <w:jc w:val="both"/>
              <w:rPr>
                <w:rFonts w:ascii="Times New Roman" w:eastAsia="標楷體" w:hAnsi="Times New Roman"/>
                <w:color w:val="000000" w:themeColor="text1"/>
                <w:sz w:val="26"/>
                <w:szCs w:val="26"/>
              </w:rPr>
            </w:pPr>
          </w:p>
        </w:tc>
      </w:tr>
      <w:tr w:rsidR="00C819A7" w:rsidRPr="00BF0384" w14:paraId="6546B40E" w14:textId="77777777" w:rsidTr="00942794">
        <w:tc>
          <w:tcPr>
            <w:tcW w:w="2146" w:type="dxa"/>
            <w:gridSpan w:val="4"/>
          </w:tcPr>
          <w:p w14:paraId="22CFC016"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8-1-1 </w:t>
            </w:r>
            <w:r w:rsidRPr="00BF0384">
              <w:rPr>
                <w:rFonts w:ascii="Times New Roman" w:eastAsia="標楷體" w:hAnsi="Times New Roman"/>
                <w:color w:val="000000" w:themeColor="text1"/>
                <w:sz w:val="26"/>
                <w:szCs w:val="26"/>
              </w:rPr>
              <w:t>制修內容以特定性別、性傾向或性別認同者為規範對象</w:t>
            </w:r>
          </w:p>
        </w:tc>
        <w:tc>
          <w:tcPr>
            <w:tcW w:w="457" w:type="dxa"/>
            <w:vAlign w:val="center"/>
          </w:tcPr>
          <w:p w14:paraId="1708D6B3" w14:textId="77777777" w:rsidR="00C819A7" w:rsidRPr="00BF0384" w:rsidRDefault="00C819A7" w:rsidP="00942794">
            <w:pPr>
              <w:spacing w:line="300" w:lineRule="exact"/>
              <w:jc w:val="center"/>
              <w:rPr>
                <w:rFonts w:ascii="Times New Roman" w:eastAsia="標楷體" w:hAnsi="Times New Roman"/>
                <w:color w:val="000000" w:themeColor="text1"/>
                <w:sz w:val="26"/>
                <w:szCs w:val="26"/>
              </w:rPr>
            </w:pPr>
          </w:p>
        </w:tc>
        <w:tc>
          <w:tcPr>
            <w:tcW w:w="459" w:type="dxa"/>
            <w:gridSpan w:val="5"/>
            <w:vAlign w:val="center"/>
          </w:tcPr>
          <w:p w14:paraId="4921482D" w14:textId="77777777" w:rsidR="00C819A7" w:rsidRPr="00BF0384" w:rsidRDefault="00C819A7" w:rsidP="00942794">
            <w:pPr>
              <w:adjustRightInd w:val="0"/>
              <w:snapToGrid w:val="0"/>
              <w:spacing w:line="300" w:lineRule="exact"/>
              <w:jc w:val="center"/>
              <w:rPr>
                <w:rFonts w:ascii="Times New Roman" w:eastAsia="標楷體" w:hAnsi="Times New Roman"/>
                <w:bCs/>
                <w:color w:val="000000" w:themeColor="text1"/>
                <w:sz w:val="26"/>
                <w:szCs w:val="26"/>
              </w:rPr>
            </w:pPr>
          </w:p>
        </w:tc>
        <w:tc>
          <w:tcPr>
            <w:tcW w:w="3971" w:type="dxa"/>
            <w:gridSpan w:val="7"/>
          </w:tcPr>
          <w:p w14:paraId="1CDAB433" w14:textId="77777777" w:rsidR="00C819A7" w:rsidRPr="00BF0384" w:rsidRDefault="00C819A7" w:rsidP="00942794">
            <w:pPr>
              <w:spacing w:before="60" w:after="60" w:line="300" w:lineRule="exact"/>
              <w:jc w:val="both"/>
              <w:rPr>
                <w:rFonts w:ascii="Times New Roman" w:eastAsia="標楷體" w:hAnsi="Times New Roman"/>
                <w:color w:val="000000" w:themeColor="text1"/>
                <w:sz w:val="26"/>
                <w:szCs w:val="26"/>
              </w:rPr>
            </w:pPr>
          </w:p>
        </w:tc>
        <w:tc>
          <w:tcPr>
            <w:tcW w:w="2802" w:type="dxa"/>
            <w:gridSpan w:val="2"/>
            <w:shd w:val="clear" w:color="auto" w:fill="auto"/>
          </w:tcPr>
          <w:p w14:paraId="0D3FD7CE" w14:textId="77777777" w:rsidR="00C819A7" w:rsidRPr="00BF0384" w:rsidRDefault="00C819A7" w:rsidP="00942794">
            <w:pPr>
              <w:adjustRightInd w:val="0"/>
              <w:snapToGrid w:val="0"/>
              <w:spacing w:line="300" w:lineRule="exact"/>
              <w:ind w:leftChars="-29" w:left="-70" w:rightChars="-11" w:right="-2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規範對象以男性或女性為主，或以同性戀、異性戀或雙性戀為主，或個人自認屬於男性或女性者，請評定為「是」。</w:t>
            </w:r>
          </w:p>
        </w:tc>
      </w:tr>
      <w:tr w:rsidR="00C819A7" w:rsidRPr="00BF0384" w14:paraId="0C6682F6" w14:textId="77777777" w:rsidTr="00942794">
        <w:tc>
          <w:tcPr>
            <w:tcW w:w="2146" w:type="dxa"/>
            <w:gridSpan w:val="4"/>
          </w:tcPr>
          <w:p w14:paraId="64765C18"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8-1-2</w:t>
            </w:r>
            <w:r w:rsidRPr="00BF0384">
              <w:rPr>
                <w:rFonts w:ascii="Times New Roman" w:eastAsia="標楷體" w:hAnsi="Times New Roman"/>
                <w:color w:val="000000" w:themeColor="text1"/>
                <w:sz w:val="26"/>
                <w:szCs w:val="26"/>
              </w:rPr>
              <w:t>制修內容未區別對象，但執行方式將因性別、性傾向或性別認同不同而有差異</w:t>
            </w:r>
          </w:p>
        </w:tc>
        <w:tc>
          <w:tcPr>
            <w:tcW w:w="457" w:type="dxa"/>
            <w:vAlign w:val="center"/>
          </w:tcPr>
          <w:p w14:paraId="2BB7EAD9" w14:textId="77777777" w:rsidR="00C819A7" w:rsidRPr="00BF0384" w:rsidRDefault="00C819A7" w:rsidP="00942794">
            <w:pPr>
              <w:spacing w:line="300" w:lineRule="exact"/>
              <w:jc w:val="center"/>
              <w:rPr>
                <w:rFonts w:ascii="Times New Roman" w:eastAsia="標楷體" w:hAnsi="Times New Roman"/>
                <w:bCs/>
                <w:color w:val="000000" w:themeColor="text1"/>
                <w:sz w:val="26"/>
                <w:szCs w:val="26"/>
              </w:rPr>
            </w:pPr>
          </w:p>
        </w:tc>
        <w:tc>
          <w:tcPr>
            <w:tcW w:w="459" w:type="dxa"/>
            <w:gridSpan w:val="5"/>
            <w:vAlign w:val="center"/>
          </w:tcPr>
          <w:p w14:paraId="49B95069" w14:textId="77777777" w:rsidR="00C819A7" w:rsidRPr="00BF0384" w:rsidRDefault="00C819A7" w:rsidP="00942794">
            <w:pPr>
              <w:adjustRightInd w:val="0"/>
              <w:snapToGrid w:val="0"/>
              <w:spacing w:line="300" w:lineRule="exact"/>
              <w:jc w:val="center"/>
              <w:rPr>
                <w:rFonts w:ascii="Times New Roman" w:eastAsia="標楷體" w:hAnsi="Times New Roman"/>
                <w:bCs/>
                <w:color w:val="000000" w:themeColor="text1"/>
                <w:sz w:val="26"/>
                <w:szCs w:val="26"/>
              </w:rPr>
            </w:pPr>
          </w:p>
        </w:tc>
        <w:tc>
          <w:tcPr>
            <w:tcW w:w="3971" w:type="dxa"/>
            <w:gridSpan w:val="7"/>
          </w:tcPr>
          <w:p w14:paraId="654EB438" w14:textId="77777777" w:rsidR="00C819A7" w:rsidRPr="00BF0384" w:rsidRDefault="00C819A7" w:rsidP="00942794">
            <w:pPr>
              <w:spacing w:before="60" w:after="60" w:line="300" w:lineRule="exact"/>
              <w:jc w:val="both"/>
              <w:rPr>
                <w:rFonts w:ascii="Times New Roman" w:eastAsia="標楷體" w:hAnsi="Times New Roman"/>
                <w:color w:val="000000" w:themeColor="text1"/>
                <w:sz w:val="26"/>
                <w:szCs w:val="26"/>
              </w:rPr>
            </w:pPr>
          </w:p>
        </w:tc>
        <w:tc>
          <w:tcPr>
            <w:tcW w:w="2802" w:type="dxa"/>
            <w:gridSpan w:val="2"/>
            <w:shd w:val="clear" w:color="auto" w:fill="auto"/>
          </w:tcPr>
          <w:p w14:paraId="1764ADA6" w14:textId="77777777" w:rsidR="00C819A7" w:rsidRPr="00BF0384" w:rsidRDefault="00C819A7" w:rsidP="00942794">
            <w:pPr>
              <w:adjustRightInd w:val="0"/>
              <w:snapToGrid w:val="0"/>
              <w:spacing w:line="300" w:lineRule="exact"/>
              <w:ind w:leftChars="-29" w:left="-70" w:rightChars="-11" w:right="-2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規範對象雖無區別，但因性別、性傾向或性別認同之本質差異，而有不同執行方式者，請評定為「是」。</w:t>
            </w:r>
          </w:p>
        </w:tc>
      </w:tr>
      <w:tr w:rsidR="00C819A7" w:rsidRPr="00BF0384" w14:paraId="4E1F355E" w14:textId="77777777" w:rsidTr="00942794">
        <w:tc>
          <w:tcPr>
            <w:tcW w:w="2146" w:type="dxa"/>
            <w:gridSpan w:val="4"/>
            <w:tcBorders>
              <w:bottom w:val="double" w:sz="4" w:space="0" w:color="auto"/>
            </w:tcBorders>
          </w:tcPr>
          <w:p w14:paraId="53BAE00C"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8-1-3</w:t>
            </w:r>
            <w:r w:rsidRPr="00BF0384">
              <w:rPr>
                <w:rFonts w:ascii="Times New Roman" w:eastAsia="標楷體" w:hAnsi="Times New Roman"/>
                <w:color w:val="000000" w:themeColor="text1"/>
                <w:sz w:val="26"/>
                <w:szCs w:val="26"/>
              </w:rPr>
              <w:t>制修內容所規範對象及執行方式無差異，但對於不同性別、性傾向或性別認同者將產生不同結果</w:t>
            </w:r>
          </w:p>
        </w:tc>
        <w:tc>
          <w:tcPr>
            <w:tcW w:w="457" w:type="dxa"/>
            <w:tcBorders>
              <w:bottom w:val="double" w:sz="4" w:space="0" w:color="auto"/>
            </w:tcBorders>
            <w:vAlign w:val="center"/>
          </w:tcPr>
          <w:p w14:paraId="43320D8B" w14:textId="77777777" w:rsidR="00C819A7" w:rsidRPr="00BF0384" w:rsidRDefault="00C819A7" w:rsidP="00942794">
            <w:pPr>
              <w:spacing w:line="300" w:lineRule="exact"/>
              <w:jc w:val="center"/>
              <w:rPr>
                <w:rFonts w:ascii="Times New Roman" w:eastAsia="標楷體" w:hAnsi="Times New Roman"/>
                <w:color w:val="000000" w:themeColor="text1"/>
                <w:sz w:val="26"/>
                <w:szCs w:val="26"/>
              </w:rPr>
            </w:pPr>
          </w:p>
        </w:tc>
        <w:tc>
          <w:tcPr>
            <w:tcW w:w="459" w:type="dxa"/>
            <w:gridSpan w:val="5"/>
            <w:tcBorders>
              <w:bottom w:val="double" w:sz="4" w:space="0" w:color="auto"/>
            </w:tcBorders>
            <w:vAlign w:val="center"/>
          </w:tcPr>
          <w:p w14:paraId="723E5786" w14:textId="77777777" w:rsidR="00C819A7" w:rsidRPr="00BF0384" w:rsidRDefault="00C819A7" w:rsidP="00942794">
            <w:pPr>
              <w:adjustRightInd w:val="0"/>
              <w:snapToGrid w:val="0"/>
              <w:spacing w:line="300" w:lineRule="exact"/>
              <w:jc w:val="center"/>
              <w:rPr>
                <w:rFonts w:ascii="Times New Roman" w:eastAsia="標楷體" w:hAnsi="Times New Roman"/>
                <w:bCs/>
                <w:color w:val="000000" w:themeColor="text1"/>
                <w:sz w:val="26"/>
                <w:szCs w:val="26"/>
              </w:rPr>
            </w:pPr>
          </w:p>
        </w:tc>
        <w:tc>
          <w:tcPr>
            <w:tcW w:w="3971" w:type="dxa"/>
            <w:gridSpan w:val="7"/>
            <w:tcBorders>
              <w:bottom w:val="double" w:sz="4" w:space="0" w:color="auto"/>
            </w:tcBorders>
          </w:tcPr>
          <w:p w14:paraId="5CB09B33" w14:textId="77777777" w:rsidR="00C819A7" w:rsidRPr="00BF0384" w:rsidRDefault="00C819A7" w:rsidP="00942794">
            <w:pPr>
              <w:spacing w:before="60" w:after="60" w:line="300" w:lineRule="exact"/>
              <w:jc w:val="both"/>
              <w:rPr>
                <w:rFonts w:ascii="Times New Roman" w:eastAsia="標楷體" w:hAnsi="Times New Roman"/>
                <w:color w:val="000000" w:themeColor="text1"/>
                <w:sz w:val="26"/>
                <w:szCs w:val="26"/>
              </w:rPr>
            </w:pPr>
          </w:p>
        </w:tc>
        <w:tc>
          <w:tcPr>
            <w:tcW w:w="2802" w:type="dxa"/>
            <w:gridSpan w:val="2"/>
            <w:tcBorders>
              <w:bottom w:val="double" w:sz="4" w:space="0" w:color="auto"/>
            </w:tcBorders>
            <w:shd w:val="clear" w:color="auto" w:fill="auto"/>
          </w:tcPr>
          <w:p w14:paraId="7E3EE68A" w14:textId="77777777" w:rsidR="00C819A7" w:rsidRPr="00BF0384" w:rsidRDefault="00C819A7" w:rsidP="00942794">
            <w:pPr>
              <w:adjustRightInd w:val="0"/>
              <w:snapToGrid w:val="0"/>
              <w:spacing w:line="300" w:lineRule="exact"/>
              <w:ind w:leftChars="-29" w:left="-70" w:rightChars="-11" w:right="-2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規範對象及執行方式雖無差異，惟其結果乃因性別、性傾向或性別認同而有不同者，請評定為「是」。</w:t>
            </w:r>
          </w:p>
        </w:tc>
      </w:tr>
      <w:tr w:rsidR="00C819A7" w:rsidRPr="00BF0384" w14:paraId="5E81B24E" w14:textId="77777777" w:rsidTr="00942794">
        <w:tc>
          <w:tcPr>
            <w:tcW w:w="9835" w:type="dxa"/>
            <w:gridSpan w:val="19"/>
            <w:tcBorders>
              <w:top w:val="double" w:sz="4" w:space="0" w:color="auto"/>
            </w:tcBorders>
            <w:vAlign w:val="center"/>
          </w:tcPr>
          <w:p w14:paraId="1E4F2D18" w14:textId="77777777" w:rsidR="00C819A7" w:rsidRPr="00BF0384" w:rsidRDefault="00C819A7" w:rsidP="00942794">
            <w:pPr>
              <w:adjustRightInd w:val="0"/>
              <w:snapToGrid w:val="0"/>
              <w:spacing w:line="300" w:lineRule="exact"/>
              <w:ind w:left="252" w:rightChars="-45" w:right="-108" w:hanging="3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8-2</w:t>
            </w:r>
            <w:r w:rsidRPr="00BF0384">
              <w:rPr>
                <w:rFonts w:ascii="Times New Roman" w:eastAsia="標楷體" w:hAnsi="Times New Roman"/>
                <w:color w:val="000000" w:themeColor="text1"/>
                <w:sz w:val="26"/>
                <w:szCs w:val="26"/>
              </w:rPr>
              <w:t>性別目標</w:t>
            </w:r>
          </w:p>
        </w:tc>
      </w:tr>
      <w:tr w:rsidR="00C819A7" w:rsidRPr="00BF0384" w14:paraId="68D68417" w14:textId="77777777" w:rsidTr="00942794">
        <w:tc>
          <w:tcPr>
            <w:tcW w:w="2639" w:type="dxa"/>
            <w:gridSpan w:val="6"/>
            <w:shd w:val="clear" w:color="auto" w:fill="auto"/>
          </w:tcPr>
          <w:p w14:paraId="30A24A35" w14:textId="77777777" w:rsidR="00C819A7" w:rsidRPr="00BF0384" w:rsidRDefault="00C819A7" w:rsidP="00942794">
            <w:pPr>
              <w:adjustRightInd w:val="0"/>
              <w:snapToGrid w:val="0"/>
              <w:spacing w:line="300" w:lineRule="exact"/>
              <w:ind w:leftChars="-15" w:left="377" w:hangingChars="159" w:hanging="413"/>
              <w:jc w:val="center"/>
              <w:rPr>
                <w:rFonts w:ascii="Times New Roman" w:eastAsia="標楷體" w:hAnsi="Times New Roman"/>
                <w:color w:val="000000" w:themeColor="text1"/>
                <w:sz w:val="26"/>
                <w:szCs w:val="26"/>
                <w:u w:val="single"/>
              </w:rPr>
            </w:pPr>
            <w:r w:rsidRPr="00BF0384">
              <w:rPr>
                <w:rFonts w:ascii="Times New Roman" w:eastAsia="標楷體" w:hAnsi="Times New Roman"/>
                <w:bCs/>
                <w:color w:val="000000" w:themeColor="text1"/>
                <w:sz w:val="26"/>
                <w:szCs w:val="26"/>
              </w:rPr>
              <w:t>項　目</w:t>
            </w:r>
          </w:p>
        </w:tc>
        <w:tc>
          <w:tcPr>
            <w:tcW w:w="4394" w:type="dxa"/>
            <w:gridSpan w:val="11"/>
            <w:shd w:val="clear" w:color="auto" w:fill="auto"/>
          </w:tcPr>
          <w:p w14:paraId="5D058DFF" w14:textId="77777777" w:rsidR="00C819A7" w:rsidRPr="00BF0384" w:rsidRDefault="00C819A7" w:rsidP="00942794">
            <w:pPr>
              <w:adjustRightInd w:val="0"/>
              <w:snapToGrid w:val="0"/>
              <w:spacing w:line="300" w:lineRule="exact"/>
              <w:ind w:leftChars="-44" w:left="86" w:rightChars="-45" w:right="-108" w:hangingChars="74" w:hanging="192"/>
              <w:jc w:val="center"/>
              <w:rPr>
                <w:rFonts w:ascii="Times New Roman" w:eastAsia="標楷體" w:hAnsi="Times New Roman"/>
                <w:color w:val="000000" w:themeColor="text1"/>
                <w:sz w:val="26"/>
                <w:szCs w:val="26"/>
              </w:rPr>
            </w:pPr>
            <w:r w:rsidRPr="00BF0384">
              <w:rPr>
                <w:rFonts w:ascii="Times New Roman" w:eastAsia="標楷體" w:hAnsi="Times New Roman"/>
                <w:bCs/>
                <w:color w:val="000000" w:themeColor="text1"/>
                <w:sz w:val="26"/>
                <w:szCs w:val="26"/>
              </w:rPr>
              <w:t>說　明</w:t>
            </w:r>
          </w:p>
        </w:tc>
        <w:tc>
          <w:tcPr>
            <w:tcW w:w="2802" w:type="dxa"/>
            <w:gridSpan w:val="2"/>
            <w:shd w:val="clear" w:color="auto" w:fill="auto"/>
          </w:tcPr>
          <w:p w14:paraId="39255910" w14:textId="77777777" w:rsidR="00C819A7" w:rsidRPr="00BF0384" w:rsidRDefault="00C819A7" w:rsidP="00942794">
            <w:pPr>
              <w:adjustRightInd w:val="0"/>
              <w:snapToGrid w:val="0"/>
              <w:spacing w:line="300" w:lineRule="exact"/>
              <w:ind w:leftChars="-44" w:left="-106" w:rightChars="-45" w:right="-108"/>
              <w:jc w:val="center"/>
              <w:rPr>
                <w:rFonts w:ascii="Times New Roman" w:eastAsia="標楷體" w:hAnsi="Times New Roman"/>
                <w:color w:val="000000" w:themeColor="text1"/>
                <w:sz w:val="26"/>
                <w:szCs w:val="26"/>
              </w:rPr>
            </w:pPr>
            <w:r w:rsidRPr="00BF0384">
              <w:rPr>
                <w:rFonts w:ascii="Times New Roman" w:eastAsia="標楷體" w:hAnsi="Times New Roman"/>
                <w:bCs/>
                <w:color w:val="000000" w:themeColor="text1"/>
                <w:sz w:val="26"/>
                <w:szCs w:val="26"/>
              </w:rPr>
              <w:t>備　註</w:t>
            </w:r>
          </w:p>
        </w:tc>
      </w:tr>
      <w:tr w:rsidR="00C819A7" w:rsidRPr="00BF0384" w14:paraId="64D8EF7D" w14:textId="77777777" w:rsidTr="00942794">
        <w:tc>
          <w:tcPr>
            <w:tcW w:w="2639" w:type="dxa"/>
            <w:gridSpan w:val="6"/>
            <w:shd w:val="clear" w:color="auto" w:fill="auto"/>
          </w:tcPr>
          <w:p w14:paraId="089658ED"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 xml:space="preserve">8-2-1 </w:t>
            </w:r>
            <w:r w:rsidRPr="00BF0384">
              <w:rPr>
                <w:rFonts w:ascii="Times New Roman" w:eastAsia="標楷體" w:hAnsi="Times New Roman"/>
                <w:color w:val="000000" w:themeColor="text1"/>
                <w:sz w:val="26"/>
                <w:szCs w:val="26"/>
              </w:rPr>
              <w:t>採取積極作為，去除不必要差</w:t>
            </w:r>
            <w:r w:rsidRPr="00BF0384">
              <w:rPr>
                <w:rFonts w:ascii="Times New Roman" w:eastAsia="標楷體" w:hAnsi="Times New Roman"/>
                <w:color w:val="000000" w:themeColor="text1"/>
                <w:sz w:val="26"/>
                <w:szCs w:val="26"/>
              </w:rPr>
              <w:lastRenderedPageBreak/>
              <w:t>別待遇，或促進實質平等</w:t>
            </w:r>
          </w:p>
        </w:tc>
        <w:tc>
          <w:tcPr>
            <w:tcW w:w="4394" w:type="dxa"/>
            <w:gridSpan w:val="11"/>
            <w:shd w:val="clear" w:color="auto" w:fill="auto"/>
          </w:tcPr>
          <w:p w14:paraId="0ADE2529" w14:textId="77777777" w:rsidR="00C819A7" w:rsidRPr="00BF0384" w:rsidRDefault="00C819A7" w:rsidP="00942794">
            <w:pPr>
              <w:adjustRightInd w:val="0"/>
              <w:snapToGrid w:val="0"/>
              <w:spacing w:line="300" w:lineRule="exact"/>
              <w:ind w:leftChars="-44" w:left="86" w:rightChars="-45" w:right="-108" w:hangingChars="74" w:hanging="192"/>
              <w:jc w:val="both"/>
              <w:rPr>
                <w:rFonts w:ascii="Times New Roman" w:eastAsia="標楷體" w:hAnsi="Times New Roman"/>
                <w:bCs/>
                <w:color w:val="000000" w:themeColor="text1"/>
                <w:sz w:val="26"/>
                <w:szCs w:val="26"/>
              </w:rPr>
            </w:pPr>
          </w:p>
        </w:tc>
        <w:tc>
          <w:tcPr>
            <w:tcW w:w="2802" w:type="dxa"/>
            <w:gridSpan w:val="2"/>
            <w:shd w:val="clear" w:color="auto" w:fill="auto"/>
          </w:tcPr>
          <w:p w14:paraId="07445E0E" w14:textId="77777777" w:rsidR="00C819A7" w:rsidRPr="00BF0384" w:rsidRDefault="00C819A7" w:rsidP="00942794">
            <w:pPr>
              <w:adjustRightInd w:val="0"/>
              <w:snapToGrid w:val="0"/>
              <w:spacing w:line="300" w:lineRule="exact"/>
              <w:ind w:leftChars="-47" w:left="-113" w:rightChars="-28" w:right="-67" w:firstLineChars="3" w:firstLine="8"/>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基於憲法平等權規定，採行一定方式去除現行法</w:t>
            </w:r>
            <w:r w:rsidRPr="00BF0384">
              <w:rPr>
                <w:rFonts w:ascii="Times New Roman" w:eastAsia="標楷體" w:hAnsi="Times New Roman"/>
                <w:color w:val="000000" w:themeColor="text1"/>
                <w:sz w:val="26"/>
                <w:szCs w:val="26"/>
              </w:rPr>
              <w:lastRenderedPageBreak/>
              <w:t>規及其執行所造成之差別待遇，或提供較弱勢一方必要之協助，以促進實質地位平等。（本項及</w:t>
            </w:r>
            <w:r w:rsidRPr="00BF0384">
              <w:rPr>
                <w:rFonts w:ascii="Times New Roman" w:eastAsia="標楷體" w:hAnsi="Times New Roman"/>
                <w:color w:val="000000" w:themeColor="text1"/>
                <w:sz w:val="26"/>
                <w:szCs w:val="26"/>
              </w:rPr>
              <w:t>8-2-2</w:t>
            </w:r>
            <w:r w:rsidRPr="00BF0384">
              <w:rPr>
                <w:rFonts w:ascii="Times New Roman" w:eastAsia="標楷體" w:hAnsi="Times New Roman"/>
                <w:color w:val="000000" w:themeColor="text1"/>
                <w:sz w:val="26"/>
                <w:szCs w:val="26"/>
              </w:rPr>
              <w:t>不得全部填列無關）</w:t>
            </w:r>
          </w:p>
        </w:tc>
      </w:tr>
      <w:tr w:rsidR="00C819A7" w:rsidRPr="00BF0384" w14:paraId="4947C822" w14:textId="77777777" w:rsidTr="00942794">
        <w:tc>
          <w:tcPr>
            <w:tcW w:w="2639" w:type="dxa"/>
            <w:gridSpan w:val="6"/>
            <w:tcBorders>
              <w:bottom w:val="double" w:sz="4" w:space="0" w:color="auto"/>
            </w:tcBorders>
            <w:shd w:val="clear" w:color="auto" w:fill="auto"/>
          </w:tcPr>
          <w:p w14:paraId="71687549" w14:textId="77777777" w:rsidR="00C819A7" w:rsidRPr="00BF0384" w:rsidRDefault="00C819A7" w:rsidP="00942794">
            <w:pPr>
              <w:adjustRightInd w:val="0"/>
              <w:snapToGrid w:val="0"/>
              <w:spacing w:line="300" w:lineRule="exact"/>
              <w:ind w:leftChars="-15" w:left="744"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lastRenderedPageBreak/>
              <w:t xml:space="preserve">8-2-2 </w:t>
            </w:r>
            <w:r w:rsidRPr="00BF0384">
              <w:rPr>
                <w:rFonts w:ascii="Times New Roman" w:eastAsia="標楷體" w:hAnsi="Times New Roman"/>
                <w:color w:val="000000" w:themeColor="text1"/>
                <w:sz w:val="26"/>
                <w:szCs w:val="26"/>
              </w:rPr>
              <w:t>營造平等環境，預防及消除性別歧視</w:t>
            </w:r>
          </w:p>
        </w:tc>
        <w:tc>
          <w:tcPr>
            <w:tcW w:w="4394" w:type="dxa"/>
            <w:gridSpan w:val="11"/>
            <w:tcBorders>
              <w:bottom w:val="double" w:sz="4" w:space="0" w:color="auto"/>
            </w:tcBorders>
            <w:shd w:val="clear" w:color="auto" w:fill="auto"/>
          </w:tcPr>
          <w:p w14:paraId="4F685A6B" w14:textId="77777777" w:rsidR="00C819A7" w:rsidRPr="00BF0384" w:rsidRDefault="00C819A7" w:rsidP="00942794">
            <w:pPr>
              <w:adjustRightInd w:val="0"/>
              <w:snapToGrid w:val="0"/>
              <w:spacing w:line="300" w:lineRule="exact"/>
              <w:ind w:rightChars="-45" w:right="-108"/>
              <w:jc w:val="both"/>
              <w:rPr>
                <w:rFonts w:ascii="Times New Roman" w:eastAsia="標楷體" w:hAnsi="Times New Roman"/>
                <w:bCs/>
                <w:color w:val="000000" w:themeColor="text1"/>
                <w:sz w:val="26"/>
                <w:szCs w:val="26"/>
              </w:rPr>
            </w:pPr>
          </w:p>
        </w:tc>
        <w:tc>
          <w:tcPr>
            <w:tcW w:w="2802" w:type="dxa"/>
            <w:gridSpan w:val="2"/>
            <w:tcBorders>
              <w:bottom w:val="double" w:sz="4" w:space="0" w:color="auto"/>
            </w:tcBorders>
            <w:shd w:val="clear" w:color="auto" w:fill="auto"/>
          </w:tcPr>
          <w:p w14:paraId="7161A019" w14:textId="77777777" w:rsidR="00C819A7" w:rsidRPr="00BF0384" w:rsidRDefault="00C819A7" w:rsidP="00942794">
            <w:pPr>
              <w:adjustRightInd w:val="0"/>
              <w:snapToGrid w:val="0"/>
              <w:spacing w:line="300" w:lineRule="exact"/>
              <w:ind w:leftChars="-43" w:left="-85" w:rightChars="-28" w:right="-67" w:hangingChars="7" w:hanging="18"/>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消除或打破性別刻板印象與性別隔離，以消弭因社會文化面向所形成之差異，或提供不同性別、性傾向或性別認同者平等機會獲取社會資源，提升其參與社會及公共事務之機會。（本項及</w:t>
            </w:r>
            <w:r w:rsidRPr="00BF0384">
              <w:rPr>
                <w:rFonts w:ascii="Times New Roman" w:eastAsia="標楷體" w:hAnsi="Times New Roman"/>
                <w:color w:val="000000" w:themeColor="text1"/>
                <w:sz w:val="26"/>
                <w:szCs w:val="26"/>
              </w:rPr>
              <w:t>8-2-1</w:t>
            </w:r>
            <w:r w:rsidRPr="00BF0384">
              <w:rPr>
                <w:rFonts w:ascii="Times New Roman" w:eastAsia="標楷體" w:hAnsi="Times New Roman"/>
                <w:color w:val="000000" w:themeColor="text1"/>
                <w:sz w:val="26"/>
                <w:szCs w:val="26"/>
              </w:rPr>
              <w:t>不得全部填列無關）</w:t>
            </w:r>
          </w:p>
        </w:tc>
      </w:tr>
      <w:tr w:rsidR="00C819A7" w:rsidRPr="00BF0384" w14:paraId="589AB1B7" w14:textId="77777777" w:rsidTr="00942794">
        <w:tc>
          <w:tcPr>
            <w:tcW w:w="9835" w:type="dxa"/>
            <w:gridSpan w:val="19"/>
            <w:tcBorders>
              <w:top w:val="double" w:sz="4" w:space="0" w:color="auto"/>
            </w:tcBorders>
            <w:shd w:val="clear" w:color="auto" w:fill="auto"/>
          </w:tcPr>
          <w:p w14:paraId="61D58D4D" w14:textId="77777777" w:rsidR="00C819A7" w:rsidRPr="00BF0384" w:rsidRDefault="00C819A7" w:rsidP="00942794">
            <w:pPr>
              <w:adjustRightInd w:val="0"/>
              <w:snapToGrid w:val="0"/>
              <w:spacing w:line="300" w:lineRule="exact"/>
              <w:ind w:leftChars="-44" w:left="154" w:rightChars="-45" w:right="-108" w:hangingChars="100" w:hanging="260"/>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 xml:space="preserve">8-3 </w:t>
            </w:r>
            <w:r w:rsidRPr="00BF0384">
              <w:rPr>
                <w:rFonts w:ascii="Times New Roman" w:eastAsia="標楷體" w:hAnsi="Times New Roman"/>
                <w:color w:val="000000" w:themeColor="text1"/>
                <w:sz w:val="26"/>
                <w:szCs w:val="26"/>
              </w:rPr>
              <w:t>性別效益</w:t>
            </w:r>
          </w:p>
        </w:tc>
      </w:tr>
      <w:tr w:rsidR="00C819A7" w:rsidRPr="00BF0384" w14:paraId="66F0BC75" w14:textId="77777777" w:rsidTr="00942794">
        <w:tc>
          <w:tcPr>
            <w:tcW w:w="2639" w:type="dxa"/>
            <w:gridSpan w:val="6"/>
            <w:tcBorders>
              <w:top w:val="single" w:sz="4" w:space="0" w:color="auto"/>
            </w:tcBorders>
            <w:shd w:val="clear" w:color="auto" w:fill="auto"/>
          </w:tcPr>
          <w:p w14:paraId="41A0A527" w14:textId="77777777" w:rsidR="00C819A7" w:rsidRPr="00BF0384" w:rsidRDefault="00C819A7" w:rsidP="00942794">
            <w:pPr>
              <w:adjustRightInd w:val="0"/>
              <w:snapToGrid w:val="0"/>
              <w:spacing w:line="300" w:lineRule="exact"/>
              <w:ind w:leftChars="-15" w:left="609" w:rightChars="-10" w:right="-24" w:hangingChars="248" w:hanging="645"/>
              <w:jc w:val="center"/>
              <w:rPr>
                <w:rFonts w:ascii="Times New Roman" w:eastAsia="標楷體" w:hAnsi="Times New Roman"/>
                <w:color w:val="000000" w:themeColor="text1"/>
                <w:sz w:val="26"/>
                <w:szCs w:val="26"/>
              </w:rPr>
            </w:pPr>
            <w:r w:rsidRPr="00BF0384">
              <w:rPr>
                <w:rFonts w:ascii="Times New Roman" w:eastAsia="標楷體" w:hAnsi="Times New Roman"/>
                <w:bCs/>
                <w:color w:val="000000" w:themeColor="text1"/>
                <w:sz w:val="26"/>
                <w:szCs w:val="26"/>
              </w:rPr>
              <w:t>項　目</w:t>
            </w:r>
          </w:p>
        </w:tc>
        <w:tc>
          <w:tcPr>
            <w:tcW w:w="4394" w:type="dxa"/>
            <w:gridSpan w:val="11"/>
            <w:tcBorders>
              <w:top w:val="single" w:sz="4" w:space="0" w:color="auto"/>
            </w:tcBorders>
            <w:shd w:val="clear" w:color="auto" w:fill="auto"/>
          </w:tcPr>
          <w:p w14:paraId="4AECA3AE" w14:textId="77777777" w:rsidR="00C819A7" w:rsidRPr="00BF0384" w:rsidRDefault="00C819A7" w:rsidP="00942794">
            <w:pPr>
              <w:adjustRightInd w:val="0"/>
              <w:snapToGrid w:val="0"/>
              <w:spacing w:line="300" w:lineRule="exact"/>
              <w:ind w:leftChars="-44" w:left="86" w:rightChars="-45" w:right="-108" w:hangingChars="74" w:hanging="192"/>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說　明</w:t>
            </w:r>
          </w:p>
        </w:tc>
        <w:tc>
          <w:tcPr>
            <w:tcW w:w="2802" w:type="dxa"/>
            <w:gridSpan w:val="2"/>
            <w:tcBorders>
              <w:top w:val="single" w:sz="4" w:space="0" w:color="auto"/>
            </w:tcBorders>
            <w:shd w:val="clear" w:color="auto" w:fill="auto"/>
          </w:tcPr>
          <w:p w14:paraId="7350343B" w14:textId="77777777" w:rsidR="00C819A7" w:rsidRPr="00BF0384" w:rsidRDefault="00C819A7" w:rsidP="00942794">
            <w:pPr>
              <w:adjustRightInd w:val="0"/>
              <w:snapToGrid w:val="0"/>
              <w:spacing w:line="300" w:lineRule="exact"/>
              <w:ind w:leftChars="-44" w:left="154" w:rightChars="-45" w:right="-108" w:hangingChars="100" w:hanging="260"/>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備　註</w:t>
            </w:r>
          </w:p>
        </w:tc>
      </w:tr>
      <w:tr w:rsidR="00C819A7" w:rsidRPr="00BF0384" w14:paraId="63BDF53C" w14:textId="77777777" w:rsidTr="00942794">
        <w:tc>
          <w:tcPr>
            <w:tcW w:w="2639" w:type="dxa"/>
            <w:gridSpan w:val="6"/>
            <w:tcBorders>
              <w:top w:val="double" w:sz="4" w:space="0" w:color="auto"/>
            </w:tcBorders>
            <w:shd w:val="clear" w:color="auto" w:fill="auto"/>
          </w:tcPr>
          <w:p w14:paraId="3C7ACC9D" w14:textId="77777777" w:rsidR="00C819A7" w:rsidRPr="00BF0384" w:rsidRDefault="00C819A7" w:rsidP="00942794">
            <w:pPr>
              <w:adjustRightInd w:val="0"/>
              <w:snapToGrid w:val="0"/>
              <w:spacing w:line="300" w:lineRule="exact"/>
              <w:ind w:leftChars="-13" w:left="749"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8-3-1</w:t>
            </w:r>
            <w:r w:rsidRPr="00BF0384">
              <w:rPr>
                <w:rFonts w:ascii="Times New Roman" w:eastAsia="標楷體" w:hAnsi="Times New Roman"/>
                <w:color w:val="000000" w:themeColor="text1"/>
                <w:sz w:val="26"/>
                <w:szCs w:val="26"/>
              </w:rPr>
              <w:t>對於消弭性別歧視、促進性別平等有積極、正面綜效</w:t>
            </w:r>
          </w:p>
        </w:tc>
        <w:tc>
          <w:tcPr>
            <w:tcW w:w="4394" w:type="dxa"/>
            <w:gridSpan w:val="11"/>
            <w:tcBorders>
              <w:top w:val="double" w:sz="4" w:space="0" w:color="auto"/>
            </w:tcBorders>
            <w:shd w:val="clear" w:color="auto" w:fill="auto"/>
          </w:tcPr>
          <w:p w14:paraId="4E088364" w14:textId="77777777" w:rsidR="00C819A7" w:rsidRPr="00BF0384" w:rsidRDefault="00C819A7" w:rsidP="00942794">
            <w:pPr>
              <w:adjustRightInd w:val="0"/>
              <w:snapToGrid w:val="0"/>
              <w:spacing w:line="300" w:lineRule="exact"/>
              <w:ind w:leftChars="-44" w:left="86" w:rightChars="-45" w:right="-108" w:hangingChars="74" w:hanging="192"/>
              <w:jc w:val="both"/>
              <w:rPr>
                <w:rFonts w:ascii="Times New Roman" w:eastAsia="標楷體" w:hAnsi="Times New Roman"/>
                <w:bCs/>
                <w:color w:val="000000" w:themeColor="text1"/>
                <w:sz w:val="26"/>
                <w:szCs w:val="26"/>
              </w:rPr>
            </w:pPr>
          </w:p>
        </w:tc>
        <w:tc>
          <w:tcPr>
            <w:tcW w:w="2802" w:type="dxa"/>
            <w:gridSpan w:val="2"/>
            <w:tcBorders>
              <w:top w:val="double" w:sz="4" w:space="0" w:color="auto"/>
            </w:tcBorders>
            <w:shd w:val="clear" w:color="auto" w:fill="auto"/>
          </w:tcPr>
          <w:p w14:paraId="37A583CC" w14:textId="77777777" w:rsidR="00C819A7" w:rsidRPr="00BF0384" w:rsidRDefault="00C819A7" w:rsidP="00942794">
            <w:pPr>
              <w:adjustRightInd w:val="0"/>
              <w:snapToGrid w:val="0"/>
              <w:spacing w:line="300" w:lineRule="exact"/>
              <w:ind w:leftChars="-45" w:left="-103" w:rightChars="-45" w:right="-108" w:hangingChars="2" w:hanging="5"/>
              <w:jc w:val="both"/>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詳加說明性別效益何在</w:t>
            </w:r>
            <w:r w:rsidRPr="00BF0384">
              <w:rPr>
                <w:rFonts w:ascii="Times New Roman" w:eastAsia="標楷體" w:hAnsi="Times New Roman"/>
                <w:color w:val="000000" w:themeColor="text1"/>
                <w:sz w:val="26"/>
                <w:szCs w:val="26"/>
              </w:rPr>
              <w:t>。（</w:t>
            </w:r>
            <w:r w:rsidRPr="00BF0384">
              <w:rPr>
                <w:rFonts w:ascii="Times New Roman" w:eastAsia="標楷體" w:hAnsi="Times New Roman"/>
                <w:bCs/>
                <w:color w:val="000000" w:themeColor="text1"/>
                <w:sz w:val="26"/>
                <w:szCs w:val="26"/>
              </w:rPr>
              <w:t>本項不得填列無關</w:t>
            </w:r>
            <w:r w:rsidRPr="00BF0384">
              <w:rPr>
                <w:rFonts w:ascii="Times New Roman" w:eastAsia="標楷體" w:hAnsi="Times New Roman"/>
                <w:color w:val="000000" w:themeColor="text1"/>
                <w:sz w:val="26"/>
                <w:szCs w:val="26"/>
              </w:rPr>
              <w:t>）</w:t>
            </w:r>
          </w:p>
        </w:tc>
      </w:tr>
      <w:tr w:rsidR="00C819A7" w:rsidRPr="00BF0384" w14:paraId="648A878E" w14:textId="77777777" w:rsidTr="00942794">
        <w:tc>
          <w:tcPr>
            <w:tcW w:w="2639" w:type="dxa"/>
            <w:gridSpan w:val="6"/>
            <w:tcBorders>
              <w:top w:val="single" w:sz="4" w:space="0" w:color="auto"/>
            </w:tcBorders>
            <w:shd w:val="clear" w:color="auto" w:fill="auto"/>
          </w:tcPr>
          <w:p w14:paraId="0975ED9F" w14:textId="77777777" w:rsidR="00C819A7" w:rsidRPr="00BF0384" w:rsidRDefault="00C819A7" w:rsidP="00942794">
            <w:pPr>
              <w:adjustRightInd w:val="0"/>
              <w:snapToGrid w:val="0"/>
              <w:spacing w:line="300" w:lineRule="exact"/>
              <w:ind w:leftChars="-13" w:left="749" w:rightChars="-10" w:right="-24" w:hangingChars="300" w:hanging="78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8-3-2 </w:t>
            </w:r>
            <w:r w:rsidRPr="00BF0384">
              <w:rPr>
                <w:rFonts w:ascii="Times New Roman" w:eastAsia="標楷體" w:hAnsi="Times New Roman"/>
                <w:color w:val="000000" w:themeColor="text1"/>
                <w:sz w:val="26"/>
                <w:szCs w:val="26"/>
              </w:rPr>
              <w:t>符合憲法、國際規範</w:t>
            </w: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含消除對婦女一切形式歧視公約</w:t>
            </w:r>
            <w:r w:rsidRPr="00BF0384">
              <w:rPr>
                <w:rFonts w:ascii="Times New Roman" w:eastAsia="標楷體" w:hAnsi="Times New Roman"/>
                <w:color w:val="000000" w:themeColor="text1"/>
                <w:sz w:val="26"/>
                <w:szCs w:val="26"/>
              </w:rPr>
              <w:t>CEDAW)</w:t>
            </w:r>
            <w:r w:rsidRPr="00BF0384">
              <w:rPr>
                <w:rFonts w:ascii="Times New Roman" w:eastAsia="標楷體" w:hAnsi="Times New Roman"/>
                <w:color w:val="000000" w:themeColor="text1"/>
                <w:sz w:val="26"/>
                <w:szCs w:val="26"/>
              </w:rPr>
              <w:t>、性別平等政策綱領等要求</w:t>
            </w:r>
          </w:p>
        </w:tc>
        <w:tc>
          <w:tcPr>
            <w:tcW w:w="4394" w:type="dxa"/>
            <w:gridSpan w:val="11"/>
            <w:tcBorders>
              <w:top w:val="single" w:sz="4" w:space="0" w:color="auto"/>
            </w:tcBorders>
            <w:shd w:val="clear" w:color="auto" w:fill="auto"/>
          </w:tcPr>
          <w:p w14:paraId="0C2992AE" w14:textId="77777777" w:rsidR="00C819A7" w:rsidRPr="00BF0384" w:rsidRDefault="00C819A7" w:rsidP="00942794">
            <w:pPr>
              <w:adjustRightInd w:val="0"/>
              <w:snapToGrid w:val="0"/>
              <w:spacing w:line="300" w:lineRule="exact"/>
              <w:ind w:leftChars="-44" w:left="86" w:rightChars="-45" w:right="-108" w:hangingChars="74" w:hanging="192"/>
              <w:jc w:val="both"/>
              <w:rPr>
                <w:rFonts w:ascii="Times New Roman" w:eastAsia="標楷體" w:hAnsi="Times New Roman"/>
                <w:bCs/>
                <w:color w:val="000000" w:themeColor="text1"/>
                <w:sz w:val="26"/>
                <w:szCs w:val="26"/>
              </w:rPr>
            </w:pPr>
          </w:p>
        </w:tc>
        <w:tc>
          <w:tcPr>
            <w:tcW w:w="2802" w:type="dxa"/>
            <w:gridSpan w:val="2"/>
            <w:tcBorders>
              <w:top w:val="single" w:sz="4" w:space="0" w:color="auto"/>
            </w:tcBorders>
            <w:shd w:val="clear" w:color="auto" w:fill="auto"/>
          </w:tcPr>
          <w:p w14:paraId="31ECCD3E" w14:textId="77777777" w:rsidR="00C819A7" w:rsidRPr="00BF0384" w:rsidRDefault="00C819A7" w:rsidP="00942794">
            <w:pPr>
              <w:adjustRightInd w:val="0"/>
              <w:snapToGrid w:val="0"/>
              <w:spacing w:line="300" w:lineRule="exact"/>
              <w:ind w:leftChars="-53" w:left="-127" w:rightChars="-45" w:right="-108" w:firstLineChars="9" w:firstLine="23"/>
              <w:jc w:val="both"/>
              <w:rPr>
                <w:rFonts w:ascii="Times New Roman" w:eastAsia="標楷體" w:hAnsi="Times New Roman"/>
                <w:bCs/>
                <w:color w:val="000000" w:themeColor="text1"/>
                <w:sz w:val="26"/>
                <w:szCs w:val="26"/>
              </w:rPr>
            </w:pPr>
            <w:r w:rsidRPr="00BF0384">
              <w:rPr>
                <w:rFonts w:ascii="Times New Roman" w:eastAsia="標楷體" w:hAnsi="Times New Roman"/>
                <w:color w:val="000000" w:themeColor="text1"/>
                <w:sz w:val="26"/>
                <w:szCs w:val="26"/>
              </w:rPr>
              <w:t>依消除對婦女一切形式歧視公約施行法，檢視法案是否符合公約</w:t>
            </w:r>
            <w:r w:rsidRPr="00BF0384">
              <w:rPr>
                <w:rFonts w:ascii="Times New Roman" w:eastAsia="標楷體" w:hAnsi="Times New Roman"/>
                <w:color w:val="000000" w:themeColor="text1"/>
                <w:sz w:val="26"/>
                <w:szCs w:val="26"/>
              </w:rPr>
              <w:t>(CEDAW)</w:t>
            </w:r>
            <w:r w:rsidRPr="00BF0384">
              <w:rPr>
                <w:rFonts w:ascii="Times New Roman" w:eastAsia="標楷體" w:hAnsi="Times New Roman"/>
                <w:color w:val="000000" w:themeColor="text1"/>
                <w:sz w:val="26"/>
                <w:szCs w:val="26"/>
              </w:rPr>
              <w:t>規定及其一般性建議，並</w:t>
            </w:r>
            <w:r w:rsidRPr="00BF0384">
              <w:rPr>
                <w:rFonts w:ascii="Times New Roman" w:eastAsia="標楷體" w:hAnsi="Times New Roman"/>
                <w:bCs/>
                <w:color w:val="000000" w:themeColor="text1"/>
                <w:sz w:val="26"/>
                <w:szCs w:val="26"/>
              </w:rPr>
              <w:t>再查核法案內容之合宜性</w:t>
            </w:r>
            <w:r w:rsidRPr="00BF0384">
              <w:rPr>
                <w:rFonts w:ascii="Times New Roman" w:eastAsia="標楷體" w:hAnsi="Times New Roman"/>
                <w:color w:val="000000" w:themeColor="text1"/>
                <w:sz w:val="26"/>
                <w:szCs w:val="26"/>
              </w:rPr>
              <w:t>。（</w:t>
            </w:r>
            <w:r w:rsidRPr="00BF0384">
              <w:rPr>
                <w:rFonts w:ascii="Times New Roman" w:eastAsia="標楷體" w:hAnsi="Times New Roman"/>
                <w:bCs/>
                <w:color w:val="000000" w:themeColor="text1"/>
                <w:sz w:val="26"/>
                <w:szCs w:val="26"/>
              </w:rPr>
              <w:t>本項不得填列無關</w:t>
            </w:r>
            <w:r w:rsidRPr="00BF0384">
              <w:rPr>
                <w:rFonts w:ascii="Times New Roman" w:eastAsia="標楷體" w:hAnsi="Times New Roman"/>
                <w:color w:val="000000" w:themeColor="text1"/>
                <w:sz w:val="26"/>
                <w:szCs w:val="26"/>
              </w:rPr>
              <w:t>）</w:t>
            </w:r>
          </w:p>
        </w:tc>
      </w:tr>
      <w:tr w:rsidR="00C819A7" w:rsidRPr="00BF0384" w14:paraId="67BACB69" w14:textId="77777777" w:rsidTr="00942794">
        <w:trPr>
          <w:trHeight w:val="1641"/>
        </w:trPr>
        <w:tc>
          <w:tcPr>
            <w:tcW w:w="9835" w:type="dxa"/>
            <w:gridSpan w:val="19"/>
            <w:tcBorders>
              <w:top w:val="thickThinSmallGap" w:sz="24" w:space="0" w:color="auto"/>
            </w:tcBorders>
          </w:tcPr>
          <w:p w14:paraId="317F5018"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6"/>
                <w:szCs w:val="26"/>
              </w:rPr>
            </w:pPr>
            <w:r w:rsidRPr="00BF0384">
              <w:rPr>
                <w:rFonts w:ascii="Times New Roman" w:eastAsia="標楷體" w:hAnsi="Times New Roman"/>
                <w:color w:val="000000" w:themeColor="text1"/>
                <w:sz w:val="26"/>
                <w:szCs w:val="26"/>
              </w:rPr>
              <w:br w:type="page"/>
            </w:r>
            <w:r w:rsidRPr="00BF0384">
              <w:rPr>
                <w:rFonts w:ascii="Times New Roman" w:eastAsia="標楷體" w:hAnsi="Times New Roman"/>
                <w:color w:val="000000" w:themeColor="text1"/>
                <w:sz w:val="26"/>
                <w:szCs w:val="26"/>
              </w:rPr>
              <w:br w:type="page"/>
            </w:r>
            <w:r w:rsidRPr="00BF0384">
              <w:rPr>
                <w:rFonts w:ascii="Times New Roman" w:eastAsia="標楷體" w:hAnsi="Times New Roman"/>
                <w:b/>
                <w:color w:val="000000" w:themeColor="text1"/>
                <w:sz w:val="28"/>
                <w:szCs w:val="26"/>
              </w:rPr>
              <w:t>玖、性別影響評估結果：</w:t>
            </w:r>
          </w:p>
          <w:p w14:paraId="7C3065B5" w14:textId="77777777" w:rsidR="00C819A7" w:rsidRPr="00BF0384" w:rsidRDefault="00C819A7" w:rsidP="00942794">
            <w:pPr>
              <w:adjustRightInd w:val="0"/>
              <w:snapToGrid w:val="0"/>
              <w:spacing w:line="300" w:lineRule="exact"/>
              <w:ind w:leftChars="3" w:left="397" w:hangingChars="150" w:hanging="39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依性別平等專家學者之檢視意見提出綜合說明，包括對「第二部分、性別影響評估程序參與」主要意見參採情形、採納意見之法案調整情形、無法採納意見之理由或替代規劃等；經「第二部分－性別影響評估程序參與」後，</w:t>
            </w:r>
            <w:r w:rsidRPr="00BF0384">
              <w:rPr>
                <w:rFonts w:ascii="Times New Roman" w:eastAsia="標楷體" w:hAnsi="Times New Roman"/>
                <w:color w:val="000000" w:themeColor="text1"/>
                <w:sz w:val="26"/>
                <w:szCs w:val="26"/>
              </w:rPr>
              <w:t>11-5</w:t>
            </w:r>
            <w:r w:rsidRPr="00BF0384">
              <w:rPr>
                <w:rFonts w:ascii="Times New Roman" w:eastAsia="標楷體" w:hAnsi="Times New Roman"/>
                <w:color w:val="000000" w:themeColor="text1"/>
                <w:sz w:val="26"/>
                <w:szCs w:val="26"/>
              </w:rPr>
              <w:t>「法案與性別議題關聯之程度」評定為「無關」者，</w:t>
            </w:r>
            <w:r w:rsidRPr="00BF0384">
              <w:rPr>
                <w:rFonts w:ascii="Times New Roman" w:eastAsia="標楷體" w:hAnsi="Times New Roman"/>
                <w:color w:val="000000" w:themeColor="text1"/>
                <w:sz w:val="26"/>
                <w:szCs w:val="26"/>
              </w:rPr>
              <w:t>9-1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9-3</w:t>
            </w:r>
            <w:r w:rsidRPr="00BF0384">
              <w:rPr>
                <w:rFonts w:ascii="Times New Roman" w:eastAsia="標楷體" w:hAnsi="Times New Roman"/>
                <w:color w:val="000000" w:themeColor="text1"/>
                <w:sz w:val="26"/>
                <w:szCs w:val="26"/>
              </w:rPr>
              <w:t>免填。</w:t>
            </w:r>
          </w:p>
        </w:tc>
      </w:tr>
      <w:tr w:rsidR="00C819A7" w:rsidRPr="00BF0384" w14:paraId="0038F347" w14:textId="77777777" w:rsidTr="00942794">
        <w:tc>
          <w:tcPr>
            <w:tcW w:w="2764" w:type="dxa"/>
            <w:gridSpan w:val="7"/>
            <w:shd w:val="clear" w:color="auto" w:fill="auto"/>
            <w:vAlign w:val="center"/>
          </w:tcPr>
          <w:p w14:paraId="041A6253"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9-1</w:t>
            </w:r>
            <w:r w:rsidRPr="00BF0384">
              <w:rPr>
                <w:rFonts w:ascii="Times New Roman" w:eastAsia="標楷體" w:hAnsi="Times New Roman"/>
                <w:color w:val="000000" w:themeColor="text1"/>
                <w:sz w:val="26"/>
                <w:szCs w:val="26"/>
              </w:rPr>
              <w:t>評估結果之綜合說明</w:t>
            </w:r>
          </w:p>
        </w:tc>
        <w:tc>
          <w:tcPr>
            <w:tcW w:w="7071" w:type="dxa"/>
            <w:gridSpan w:val="12"/>
            <w:shd w:val="clear" w:color="auto" w:fill="auto"/>
          </w:tcPr>
          <w:p w14:paraId="033AC234"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sz w:val="26"/>
                <w:szCs w:val="26"/>
              </w:rPr>
            </w:pPr>
          </w:p>
        </w:tc>
      </w:tr>
      <w:tr w:rsidR="00C819A7" w:rsidRPr="00BF0384" w14:paraId="493F8A16" w14:textId="77777777" w:rsidTr="00942794">
        <w:tc>
          <w:tcPr>
            <w:tcW w:w="2764" w:type="dxa"/>
            <w:gridSpan w:val="7"/>
            <w:vMerge w:val="restart"/>
            <w:shd w:val="clear" w:color="auto" w:fill="auto"/>
          </w:tcPr>
          <w:p w14:paraId="23D9889E"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9-2</w:t>
            </w:r>
            <w:r w:rsidRPr="00BF0384">
              <w:rPr>
                <w:rFonts w:ascii="Times New Roman" w:eastAsia="標楷體" w:hAnsi="Times New Roman"/>
                <w:color w:val="000000" w:themeColor="text1"/>
                <w:sz w:val="26"/>
                <w:szCs w:val="26"/>
              </w:rPr>
              <w:t>參採情形</w:t>
            </w:r>
          </w:p>
        </w:tc>
        <w:tc>
          <w:tcPr>
            <w:tcW w:w="1857" w:type="dxa"/>
            <w:gridSpan w:val="4"/>
            <w:shd w:val="clear" w:color="auto" w:fill="auto"/>
          </w:tcPr>
          <w:p w14:paraId="6B5AEB1C"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9-2-1</w:t>
            </w:r>
          </w:p>
          <w:p w14:paraId="19FA7953"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說明採納意見後之法案調整</w:t>
            </w:r>
          </w:p>
        </w:tc>
        <w:tc>
          <w:tcPr>
            <w:tcW w:w="5214" w:type="dxa"/>
            <w:gridSpan w:val="8"/>
            <w:shd w:val="clear" w:color="auto" w:fill="auto"/>
          </w:tcPr>
          <w:p w14:paraId="390D2B36"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p>
        </w:tc>
      </w:tr>
      <w:tr w:rsidR="00C819A7" w:rsidRPr="00BF0384" w14:paraId="35DC6646" w14:textId="77777777" w:rsidTr="00942794">
        <w:tc>
          <w:tcPr>
            <w:tcW w:w="2764" w:type="dxa"/>
            <w:gridSpan w:val="7"/>
            <w:vMerge/>
            <w:shd w:val="clear" w:color="auto" w:fill="auto"/>
          </w:tcPr>
          <w:p w14:paraId="25A1552C"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p>
        </w:tc>
        <w:tc>
          <w:tcPr>
            <w:tcW w:w="1857" w:type="dxa"/>
            <w:gridSpan w:val="4"/>
            <w:shd w:val="clear" w:color="auto" w:fill="auto"/>
          </w:tcPr>
          <w:p w14:paraId="394D3108"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9-2-2</w:t>
            </w:r>
          </w:p>
          <w:p w14:paraId="615ED4A6" w14:textId="77777777" w:rsidR="00C819A7" w:rsidRPr="00BF0384" w:rsidRDefault="00C819A7" w:rsidP="00942794">
            <w:pPr>
              <w:adjustRightInd w:val="0"/>
              <w:snapToGrid w:val="0"/>
              <w:spacing w:line="300" w:lineRule="exact"/>
              <w:ind w:leftChars="-45" w:left="-108" w:rightChars="3" w:right="7"/>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說明未參採之理由或替代規劃</w:t>
            </w:r>
          </w:p>
        </w:tc>
        <w:tc>
          <w:tcPr>
            <w:tcW w:w="5214" w:type="dxa"/>
            <w:gridSpan w:val="8"/>
            <w:shd w:val="clear" w:color="auto" w:fill="auto"/>
          </w:tcPr>
          <w:p w14:paraId="0E10CEDB"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sz w:val="26"/>
                <w:szCs w:val="26"/>
              </w:rPr>
            </w:pPr>
          </w:p>
        </w:tc>
      </w:tr>
      <w:tr w:rsidR="00C819A7" w:rsidRPr="00BF0384" w14:paraId="22400C61" w14:textId="77777777" w:rsidTr="00942794">
        <w:trPr>
          <w:trHeight w:val="1548"/>
        </w:trPr>
        <w:tc>
          <w:tcPr>
            <w:tcW w:w="9835" w:type="dxa"/>
            <w:gridSpan w:val="19"/>
            <w:tcBorders>
              <w:bottom w:val="thickThinSmallGap" w:sz="24" w:space="0" w:color="auto"/>
            </w:tcBorders>
            <w:shd w:val="clear" w:color="auto" w:fill="auto"/>
          </w:tcPr>
          <w:p w14:paraId="634C668A"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9-3</w:t>
            </w:r>
            <w:r w:rsidRPr="00BF0384">
              <w:rPr>
                <w:rFonts w:ascii="Times New Roman" w:eastAsia="標楷體" w:hAnsi="Times New Roman"/>
                <w:color w:val="000000" w:themeColor="text1"/>
                <w:sz w:val="26"/>
                <w:szCs w:val="26"/>
              </w:rPr>
              <w:t>通知程序參與之專家學者本法案之評估結果（填寫日期及勾選通知方式，請勿空白）：</w:t>
            </w:r>
          </w:p>
          <w:p w14:paraId="0506B78B"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6"/>
                <w:szCs w:val="26"/>
              </w:rPr>
            </w:pPr>
          </w:p>
          <w:p w14:paraId="6DBC0930" w14:textId="77777777" w:rsidR="00C819A7" w:rsidRPr="00BF0384" w:rsidRDefault="00C819A7" w:rsidP="00942794">
            <w:pPr>
              <w:spacing w:after="120" w:line="300" w:lineRule="exact"/>
              <w:ind w:leftChars="-45" w:left="672" w:right="-108" w:hangingChars="300" w:hanging="78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已於</w:t>
            </w:r>
            <w:r w:rsidRPr="00BF0384">
              <w:rPr>
                <w:rFonts w:ascii="Times New Roman" w:eastAsia="標楷體" w:hAnsi="Times New Roman"/>
                <w:color w:val="000000" w:themeColor="text1"/>
                <w:sz w:val="26"/>
                <w:szCs w:val="26"/>
                <w:u w:val="single"/>
              </w:rPr>
              <w:t xml:space="preserve">    </w:t>
            </w:r>
            <w:r w:rsidRPr="00BF0384">
              <w:rPr>
                <w:rFonts w:ascii="Times New Roman" w:eastAsia="標楷體" w:hAnsi="Times New Roman"/>
                <w:color w:val="000000" w:themeColor="text1"/>
                <w:sz w:val="26"/>
                <w:szCs w:val="26"/>
              </w:rPr>
              <w:t>年</w:t>
            </w:r>
            <w:r w:rsidRPr="00BF0384">
              <w:rPr>
                <w:rFonts w:ascii="Times New Roman" w:eastAsia="標楷體" w:hAnsi="Times New Roman"/>
                <w:color w:val="000000" w:themeColor="text1"/>
                <w:sz w:val="26"/>
                <w:szCs w:val="26"/>
                <w:u w:val="single"/>
              </w:rPr>
              <w:t xml:space="preserve">    </w:t>
            </w:r>
            <w:r w:rsidRPr="00BF0384">
              <w:rPr>
                <w:rFonts w:ascii="Times New Roman" w:eastAsia="標楷體" w:hAnsi="Times New Roman"/>
                <w:color w:val="000000" w:themeColor="text1"/>
                <w:sz w:val="26"/>
                <w:szCs w:val="26"/>
              </w:rPr>
              <w:t>月</w:t>
            </w:r>
            <w:r w:rsidRPr="00BF0384">
              <w:rPr>
                <w:rFonts w:ascii="Times New Roman" w:eastAsia="標楷體" w:hAnsi="Times New Roman"/>
                <w:color w:val="000000" w:themeColor="text1"/>
                <w:sz w:val="26"/>
                <w:szCs w:val="26"/>
                <w:u w:val="single"/>
              </w:rPr>
              <w:t xml:space="preserve">    </w:t>
            </w:r>
            <w:r w:rsidRPr="00BF0384">
              <w:rPr>
                <w:rFonts w:ascii="Times New Roman" w:eastAsia="標楷體" w:hAnsi="Times New Roman"/>
                <w:color w:val="000000" w:themeColor="text1"/>
                <w:sz w:val="26"/>
                <w:szCs w:val="26"/>
              </w:rPr>
              <w:t>日將「評估結果」以下列方式通知程序參與者審閱</w:t>
            </w:r>
          </w:p>
          <w:p w14:paraId="61B97165"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傳真</w:t>
            </w:r>
            <w:r w:rsidRPr="00BF0384">
              <w:rPr>
                <w:rFonts w:ascii="Times New Roman" w:eastAsia="標楷體" w:hAnsi="Times New Roman"/>
                <w:color w:val="000000" w:themeColor="text1"/>
                <w:sz w:val="26"/>
                <w:szCs w:val="26"/>
              </w:rPr>
              <w:t xml:space="preserve">      □e-mail      □</w:t>
            </w:r>
            <w:r w:rsidRPr="00BF0384">
              <w:rPr>
                <w:rFonts w:ascii="Times New Roman" w:eastAsia="標楷體" w:hAnsi="Times New Roman"/>
                <w:color w:val="000000" w:themeColor="text1"/>
                <w:sz w:val="26"/>
                <w:szCs w:val="26"/>
              </w:rPr>
              <w:t>郵寄</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其他</w:t>
            </w:r>
            <w:r w:rsidRPr="00BF0384">
              <w:rPr>
                <w:rFonts w:ascii="Times New Roman" w:eastAsia="標楷體" w:hAnsi="Times New Roman"/>
                <w:color w:val="000000" w:themeColor="text1"/>
                <w:sz w:val="26"/>
                <w:szCs w:val="26"/>
                <w:u w:val="single"/>
              </w:rPr>
              <w:t xml:space="preserve">　　　　　</w:t>
            </w:r>
          </w:p>
        </w:tc>
      </w:tr>
      <w:tr w:rsidR="00C819A7" w:rsidRPr="00BF0384" w14:paraId="5B42965B" w14:textId="77777777" w:rsidTr="00942794">
        <w:trPr>
          <w:trHeight w:val="480"/>
        </w:trPr>
        <w:tc>
          <w:tcPr>
            <w:tcW w:w="9835" w:type="dxa"/>
            <w:gridSpan w:val="19"/>
            <w:tcBorders>
              <w:top w:val="thickThinSmallGap" w:sz="24" w:space="0" w:color="auto"/>
              <w:bottom w:val="single" w:sz="4" w:space="0" w:color="auto"/>
            </w:tcBorders>
            <w:shd w:val="clear" w:color="auto" w:fill="auto"/>
          </w:tcPr>
          <w:p w14:paraId="0E27B32B"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8"/>
                <w:szCs w:val="28"/>
              </w:rPr>
            </w:pPr>
            <w:r w:rsidRPr="00BF0384">
              <w:rPr>
                <w:rFonts w:ascii="Times New Roman" w:eastAsia="標楷體" w:hAnsi="Times New Roman"/>
                <w:b/>
                <w:color w:val="000000" w:themeColor="text1"/>
                <w:sz w:val="28"/>
                <w:szCs w:val="28"/>
              </w:rPr>
              <w:lastRenderedPageBreak/>
              <w:t>拾、法制人員復核：</w:t>
            </w:r>
          </w:p>
          <w:p w14:paraId="24112881" w14:textId="77777777" w:rsidR="00C819A7" w:rsidRPr="00BF0384" w:rsidRDefault="00C819A7" w:rsidP="00942794">
            <w:pPr>
              <w:spacing w:line="300" w:lineRule="exact"/>
              <w:ind w:leftChars="-45" w:left="-108" w:rightChars="-45" w:right="-108"/>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8"/>
                <w:szCs w:val="28"/>
              </w:rPr>
              <w:t xml:space="preserve">　</w:t>
            </w:r>
            <w:r w:rsidRPr="00BF0384">
              <w:rPr>
                <w:rFonts w:ascii="Times New Roman" w:eastAsia="標楷體" w:hAnsi="Times New Roman"/>
                <w:b/>
                <w:color w:val="000000" w:themeColor="text1"/>
                <w:sz w:val="26"/>
                <w:szCs w:val="26"/>
              </w:rPr>
              <w:t xml:space="preserve">　法案性別影響評估檢視表初步檢覈表</w:t>
            </w:r>
          </w:p>
          <w:p w14:paraId="414B92F6"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　　如以下任一項目檢覈結果為「否」者，請填表機關修正相關填表內容後重新提交。</w:t>
            </w:r>
          </w:p>
          <w:p w14:paraId="0B51C6C1" w14:textId="77777777" w:rsidR="00C819A7" w:rsidRPr="00BF0384" w:rsidRDefault="00C819A7" w:rsidP="00942794">
            <w:pPr>
              <w:spacing w:line="300" w:lineRule="exact"/>
              <w:ind w:leftChars="-45" w:left="-108" w:rightChars="-45" w:right="-108"/>
              <w:rPr>
                <w:rFonts w:ascii="Times New Roman" w:eastAsia="標楷體" w:hAnsi="Times New Roman"/>
                <w:color w:val="000000" w:themeColor="text1"/>
                <w:sz w:val="28"/>
                <w:szCs w:val="28"/>
              </w:rPr>
            </w:pPr>
          </w:p>
        </w:tc>
      </w:tr>
      <w:tr w:rsidR="00C819A7" w:rsidRPr="00BF0384" w14:paraId="645281D9" w14:textId="77777777" w:rsidTr="00942794">
        <w:trPr>
          <w:trHeight w:val="285"/>
        </w:trPr>
        <w:tc>
          <w:tcPr>
            <w:tcW w:w="669" w:type="dxa"/>
            <w:tcBorders>
              <w:top w:val="single" w:sz="4" w:space="0" w:color="auto"/>
              <w:bottom w:val="single" w:sz="4" w:space="0" w:color="auto"/>
            </w:tcBorders>
            <w:shd w:val="clear" w:color="auto" w:fill="auto"/>
            <w:vAlign w:val="center"/>
          </w:tcPr>
          <w:p w14:paraId="248EFC66"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p>
        </w:tc>
        <w:tc>
          <w:tcPr>
            <w:tcW w:w="2254" w:type="dxa"/>
            <w:gridSpan w:val="8"/>
            <w:tcBorders>
              <w:top w:val="single" w:sz="4" w:space="0" w:color="auto"/>
              <w:bottom w:val="single" w:sz="4" w:space="0" w:color="auto"/>
            </w:tcBorders>
            <w:shd w:val="clear" w:color="auto" w:fill="auto"/>
          </w:tcPr>
          <w:p w14:paraId="1C7598A4"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檢覈項目</w:t>
            </w:r>
          </w:p>
        </w:tc>
        <w:tc>
          <w:tcPr>
            <w:tcW w:w="4253" w:type="dxa"/>
            <w:gridSpan w:val="9"/>
            <w:tcBorders>
              <w:top w:val="single" w:sz="4" w:space="0" w:color="auto"/>
              <w:bottom w:val="single" w:sz="4" w:space="0" w:color="auto"/>
            </w:tcBorders>
            <w:shd w:val="clear" w:color="auto" w:fill="auto"/>
          </w:tcPr>
          <w:p w14:paraId="666D9F45"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檢覈內容</w:t>
            </w:r>
          </w:p>
        </w:tc>
        <w:tc>
          <w:tcPr>
            <w:tcW w:w="2659" w:type="dxa"/>
            <w:tcBorders>
              <w:top w:val="single" w:sz="4" w:space="0" w:color="auto"/>
              <w:bottom w:val="single" w:sz="4" w:space="0" w:color="auto"/>
            </w:tcBorders>
            <w:shd w:val="clear" w:color="auto" w:fill="auto"/>
          </w:tcPr>
          <w:p w14:paraId="16841627"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檢覈結果</w:t>
            </w:r>
          </w:p>
        </w:tc>
      </w:tr>
      <w:tr w:rsidR="00C819A7" w:rsidRPr="00BF0384" w14:paraId="6475607D" w14:textId="77777777" w:rsidTr="00942794">
        <w:trPr>
          <w:trHeight w:val="285"/>
        </w:trPr>
        <w:tc>
          <w:tcPr>
            <w:tcW w:w="669" w:type="dxa"/>
            <w:tcBorders>
              <w:top w:val="single" w:sz="4" w:space="0" w:color="auto"/>
              <w:bottom w:val="single" w:sz="4" w:space="0" w:color="auto"/>
            </w:tcBorders>
            <w:shd w:val="clear" w:color="auto" w:fill="auto"/>
            <w:vAlign w:val="center"/>
          </w:tcPr>
          <w:p w14:paraId="4C4C5E10"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p>
        </w:tc>
        <w:tc>
          <w:tcPr>
            <w:tcW w:w="2254" w:type="dxa"/>
            <w:gridSpan w:val="8"/>
            <w:tcBorders>
              <w:top w:val="single" w:sz="4" w:space="0" w:color="auto"/>
              <w:bottom w:val="single" w:sz="4" w:space="0" w:color="auto"/>
            </w:tcBorders>
            <w:shd w:val="clear" w:color="auto" w:fill="auto"/>
            <w:vAlign w:val="center"/>
          </w:tcPr>
          <w:p w14:paraId="28C16BCC"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11-2 </w:t>
            </w:r>
          </w:p>
        </w:tc>
        <w:tc>
          <w:tcPr>
            <w:tcW w:w="4253" w:type="dxa"/>
            <w:gridSpan w:val="9"/>
            <w:tcBorders>
              <w:top w:val="single" w:sz="4" w:space="0" w:color="auto"/>
              <w:bottom w:val="single" w:sz="4" w:space="0" w:color="auto"/>
            </w:tcBorders>
            <w:shd w:val="clear" w:color="auto" w:fill="auto"/>
            <w:vAlign w:val="center"/>
          </w:tcPr>
          <w:p w14:paraId="1F513EBD" w14:textId="77777777" w:rsidR="00C819A7" w:rsidRPr="00BF0384" w:rsidRDefault="00C819A7" w:rsidP="00942794">
            <w:pPr>
              <w:snapToGrid w:val="0"/>
              <w:spacing w:line="240" w:lineRule="atLeast"/>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程序參與之民間性別平等專家學者是否列於「</w:t>
            </w:r>
            <w:r w:rsidRPr="00BF0384">
              <w:rPr>
                <w:rFonts w:ascii="Times New Roman" w:eastAsia="標楷體" w:hAnsi="Times New Roman"/>
                <w:color w:val="000000" w:themeColor="text1"/>
                <w:sz w:val="26"/>
                <w:szCs w:val="26"/>
                <w:bdr w:val="none" w:sz="0" w:space="0" w:color="auto" w:frame="1"/>
              </w:rPr>
              <w:t>性別主流化人才資料庫</w:t>
            </w:r>
            <w:r w:rsidRPr="00BF0384">
              <w:rPr>
                <w:rFonts w:ascii="Times New Roman" w:eastAsia="標楷體" w:hAnsi="Times New Roman"/>
                <w:color w:val="000000" w:themeColor="text1"/>
                <w:sz w:val="26"/>
                <w:szCs w:val="26"/>
              </w:rPr>
              <w:t>」或「桃園市性別人才名冊」。</w:t>
            </w:r>
          </w:p>
        </w:tc>
        <w:tc>
          <w:tcPr>
            <w:tcW w:w="2659" w:type="dxa"/>
            <w:tcBorders>
              <w:top w:val="single" w:sz="4" w:space="0" w:color="auto"/>
              <w:bottom w:val="single" w:sz="4" w:space="0" w:color="auto"/>
            </w:tcBorders>
            <w:shd w:val="clear" w:color="auto" w:fill="auto"/>
            <w:vAlign w:val="center"/>
          </w:tcPr>
          <w:p w14:paraId="0AE09308"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1B4135E0" w14:textId="77777777" w:rsidTr="00942794">
        <w:trPr>
          <w:trHeight w:val="285"/>
        </w:trPr>
        <w:tc>
          <w:tcPr>
            <w:tcW w:w="669" w:type="dxa"/>
            <w:tcBorders>
              <w:top w:val="single" w:sz="4" w:space="0" w:color="auto"/>
              <w:bottom w:val="single" w:sz="4" w:space="0" w:color="auto"/>
            </w:tcBorders>
            <w:shd w:val="clear" w:color="auto" w:fill="auto"/>
            <w:vAlign w:val="center"/>
          </w:tcPr>
          <w:p w14:paraId="0603794D"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p>
        </w:tc>
        <w:tc>
          <w:tcPr>
            <w:tcW w:w="2254" w:type="dxa"/>
            <w:gridSpan w:val="8"/>
            <w:tcBorders>
              <w:top w:val="single" w:sz="4" w:space="0" w:color="auto"/>
              <w:bottom w:val="single" w:sz="4" w:space="0" w:color="auto"/>
            </w:tcBorders>
            <w:shd w:val="clear" w:color="auto" w:fill="auto"/>
            <w:vAlign w:val="center"/>
          </w:tcPr>
          <w:p w14:paraId="4E5122F0"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8-1  </w:t>
            </w:r>
          </w:p>
        </w:tc>
        <w:tc>
          <w:tcPr>
            <w:tcW w:w="4253" w:type="dxa"/>
            <w:gridSpan w:val="9"/>
            <w:tcBorders>
              <w:top w:val="single" w:sz="4" w:space="0" w:color="auto"/>
              <w:bottom w:val="single" w:sz="4" w:space="0" w:color="auto"/>
            </w:tcBorders>
            <w:shd w:val="clear" w:color="auto" w:fill="auto"/>
            <w:vAlign w:val="center"/>
          </w:tcPr>
          <w:p w14:paraId="19B63239" w14:textId="77777777" w:rsidR="00C819A7" w:rsidRPr="00BF0384" w:rsidRDefault="00C819A7" w:rsidP="00942794">
            <w:pPr>
              <w:snapToGrid w:val="0"/>
              <w:spacing w:line="240" w:lineRule="atLeast"/>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評定結果及評定原因欄位是否皆已勾選並填寫。</w:t>
            </w:r>
          </w:p>
        </w:tc>
        <w:tc>
          <w:tcPr>
            <w:tcW w:w="2659" w:type="dxa"/>
            <w:tcBorders>
              <w:top w:val="single" w:sz="4" w:space="0" w:color="auto"/>
              <w:bottom w:val="single" w:sz="4" w:space="0" w:color="auto"/>
            </w:tcBorders>
            <w:shd w:val="clear" w:color="auto" w:fill="auto"/>
            <w:vAlign w:val="center"/>
          </w:tcPr>
          <w:p w14:paraId="7DB170CC"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03F83D2B" w14:textId="77777777" w:rsidTr="00942794">
        <w:trPr>
          <w:trHeight w:val="315"/>
        </w:trPr>
        <w:tc>
          <w:tcPr>
            <w:tcW w:w="669" w:type="dxa"/>
            <w:tcBorders>
              <w:top w:val="single" w:sz="4" w:space="0" w:color="auto"/>
              <w:bottom w:val="single" w:sz="4" w:space="0" w:color="auto"/>
            </w:tcBorders>
            <w:shd w:val="clear" w:color="auto" w:fill="auto"/>
            <w:vAlign w:val="center"/>
          </w:tcPr>
          <w:p w14:paraId="2FBC9E47"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3</w:t>
            </w:r>
          </w:p>
        </w:tc>
        <w:tc>
          <w:tcPr>
            <w:tcW w:w="2254" w:type="dxa"/>
            <w:gridSpan w:val="8"/>
            <w:tcBorders>
              <w:top w:val="single" w:sz="4" w:space="0" w:color="auto"/>
              <w:bottom w:val="single" w:sz="4" w:space="0" w:color="auto"/>
            </w:tcBorders>
            <w:shd w:val="clear" w:color="auto" w:fill="auto"/>
            <w:vAlign w:val="center"/>
          </w:tcPr>
          <w:p w14:paraId="7210E3B4"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8-2  </w:t>
            </w:r>
          </w:p>
          <w:p w14:paraId="0CFC6F66"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p>
          <w:p w14:paraId="4B4A4B09"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8-3  </w:t>
            </w:r>
          </w:p>
        </w:tc>
        <w:tc>
          <w:tcPr>
            <w:tcW w:w="4253" w:type="dxa"/>
            <w:gridSpan w:val="9"/>
            <w:tcBorders>
              <w:top w:val="single" w:sz="4" w:space="0" w:color="auto"/>
              <w:bottom w:val="single" w:sz="4" w:space="0" w:color="auto"/>
            </w:tcBorders>
            <w:shd w:val="clear" w:color="auto" w:fill="auto"/>
            <w:vAlign w:val="center"/>
          </w:tcPr>
          <w:p w14:paraId="7C2D6DD6"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任一指標評定為「是」者，是否繼續填寫</w:t>
            </w:r>
            <w:r w:rsidRPr="00BF0384">
              <w:rPr>
                <w:rFonts w:ascii="Times New Roman" w:eastAsia="標楷體" w:hAnsi="Times New Roman"/>
                <w:color w:val="000000" w:themeColor="text1"/>
                <w:sz w:val="26"/>
                <w:szCs w:val="26"/>
              </w:rPr>
              <w:t>8-2</w:t>
            </w: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8-3</w:t>
            </w:r>
            <w:r w:rsidRPr="00BF0384">
              <w:rPr>
                <w:rFonts w:ascii="Times New Roman" w:eastAsia="標楷體" w:hAnsi="Times New Roman"/>
                <w:color w:val="000000" w:themeColor="text1"/>
                <w:sz w:val="26"/>
                <w:szCs w:val="26"/>
              </w:rPr>
              <w:t>相關內容。</w:t>
            </w:r>
          </w:p>
        </w:tc>
        <w:tc>
          <w:tcPr>
            <w:tcW w:w="2659" w:type="dxa"/>
            <w:tcBorders>
              <w:top w:val="single" w:sz="4" w:space="0" w:color="auto"/>
              <w:bottom w:val="single" w:sz="4" w:space="0" w:color="auto"/>
            </w:tcBorders>
            <w:shd w:val="clear" w:color="auto" w:fill="auto"/>
            <w:vAlign w:val="center"/>
          </w:tcPr>
          <w:p w14:paraId="75DB9536" w14:textId="77777777" w:rsidR="00C819A7" w:rsidRPr="00BF0384" w:rsidRDefault="00C819A7" w:rsidP="00942794">
            <w:pPr>
              <w:snapToGrid w:val="0"/>
              <w:spacing w:line="240" w:lineRule="atLeast"/>
              <w:ind w:left="278" w:hangingChars="107" w:hanging="278"/>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456F00B1" w14:textId="77777777" w:rsidTr="00942794">
        <w:trPr>
          <w:trHeight w:val="360"/>
        </w:trPr>
        <w:tc>
          <w:tcPr>
            <w:tcW w:w="669" w:type="dxa"/>
            <w:tcBorders>
              <w:top w:val="single" w:sz="4" w:space="0" w:color="auto"/>
              <w:bottom w:val="single" w:sz="4" w:space="0" w:color="auto"/>
            </w:tcBorders>
            <w:shd w:val="clear" w:color="auto" w:fill="auto"/>
            <w:vAlign w:val="center"/>
          </w:tcPr>
          <w:p w14:paraId="654F5A88"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4</w:t>
            </w:r>
          </w:p>
        </w:tc>
        <w:tc>
          <w:tcPr>
            <w:tcW w:w="2254" w:type="dxa"/>
            <w:gridSpan w:val="8"/>
            <w:tcBorders>
              <w:top w:val="single" w:sz="4" w:space="0" w:color="auto"/>
              <w:bottom w:val="single" w:sz="4" w:space="0" w:color="auto"/>
            </w:tcBorders>
            <w:shd w:val="clear" w:color="auto" w:fill="auto"/>
            <w:vAlign w:val="center"/>
          </w:tcPr>
          <w:p w14:paraId="30511149"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11-5 </w:t>
            </w:r>
          </w:p>
        </w:tc>
        <w:tc>
          <w:tcPr>
            <w:tcW w:w="4253" w:type="dxa"/>
            <w:gridSpan w:val="9"/>
            <w:tcBorders>
              <w:top w:val="single" w:sz="4" w:space="0" w:color="auto"/>
              <w:bottom w:val="single" w:sz="4" w:space="0" w:color="auto"/>
            </w:tcBorders>
            <w:shd w:val="clear" w:color="auto" w:fill="auto"/>
            <w:vAlign w:val="center"/>
          </w:tcPr>
          <w:p w14:paraId="3110FD5B" w14:textId="77777777" w:rsidR="00C819A7" w:rsidRPr="00BF0384" w:rsidRDefault="00C819A7" w:rsidP="00942794">
            <w:pPr>
              <w:snapToGrid w:val="0"/>
              <w:spacing w:line="240" w:lineRule="atLeast"/>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經程序參與之民間性別平等專家學者評定法案與性別議題關聯之程度。</w:t>
            </w:r>
          </w:p>
        </w:tc>
        <w:tc>
          <w:tcPr>
            <w:tcW w:w="2659" w:type="dxa"/>
            <w:tcBorders>
              <w:top w:val="single" w:sz="4" w:space="0" w:color="auto"/>
              <w:bottom w:val="single" w:sz="4" w:space="0" w:color="auto"/>
            </w:tcBorders>
            <w:shd w:val="clear" w:color="auto" w:fill="auto"/>
            <w:vAlign w:val="center"/>
          </w:tcPr>
          <w:p w14:paraId="73D44BBF"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有關</w:t>
            </w: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以下續填</w:t>
            </w:r>
            <w:r w:rsidRPr="00BF0384">
              <w:rPr>
                <w:rFonts w:ascii="Times New Roman" w:eastAsia="標楷體" w:hAnsi="Times New Roman"/>
                <w:color w:val="000000" w:themeColor="text1"/>
                <w:sz w:val="26"/>
                <w:szCs w:val="26"/>
              </w:rPr>
              <w:t>)</w:t>
            </w:r>
          </w:p>
          <w:p w14:paraId="326AC75D"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無關</w:t>
            </w: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以下免填</w:t>
            </w:r>
            <w:r w:rsidRPr="00BF0384">
              <w:rPr>
                <w:rFonts w:ascii="Times New Roman" w:eastAsia="標楷體" w:hAnsi="Times New Roman"/>
                <w:color w:val="000000" w:themeColor="text1"/>
                <w:sz w:val="26"/>
                <w:szCs w:val="26"/>
              </w:rPr>
              <w:t>)</w:t>
            </w:r>
          </w:p>
        </w:tc>
      </w:tr>
      <w:tr w:rsidR="00C819A7" w:rsidRPr="00BF0384" w14:paraId="4520A7FD" w14:textId="77777777" w:rsidTr="00942794">
        <w:trPr>
          <w:trHeight w:val="330"/>
        </w:trPr>
        <w:tc>
          <w:tcPr>
            <w:tcW w:w="669" w:type="dxa"/>
            <w:tcBorders>
              <w:top w:val="single" w:sz="4" w:space="0" w:color="auto"/>
              <w:bottom w:val="single" w:sz="4" w:space="0" w:color="auto"/>
            </w:tcBorders>
            <w:shd w:val="clear" w:color="auto" w:fill="auto"/>
            <w:vAlign w:val="center"/>
          </w:tcPr>
          <w:p w14:paraId="4E7A7232"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5</w:t>
            </w:r>
          </w:p>
        </w:tc>
        <w:tc>
          <w:tcPr>
            <w:tcW w:w="2254" w:type="dxa"/>
            <w:gridSpan w:val="8"/>
            <w:tcBorders>
              <w:top w:val="single" w:sz="4" w:space="0" w:color="auto"/>
              <w:bottom w:val="single" w:sz="4" w:space="0" w:color="auto"/>
            </w:tcBorders>
            <w:shd w:val="clear" w:color="auto" w:fill="auto"/>
            <w:vAlign w:val="center"/>
          </w:tcPr>
          <w:p w14:paraId="4A7BD795"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3-1  </w:t>
            </w:r>
          </w:p>
          <w:p w14:paraId="0C0A4CCB"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 xml:space="preserve">      </w:t>
            </w:r>
          </w:p>
          <w:p w14:paraId="0230BD2D"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8-3  </w:t>
            </w:r>
          </w:p>
        </w:tc>
        <w:tc>
          <w:tcPr>
            <w:tcW w:w="4253" w:type="dxa"/>
            <w:gridSpan w:val="9"/>
            <w:tcBorders>
              <w:top w:val="single" w:sz="4" w:space="0" w:color="auto"/>
              <w:bottom w:val="single" w:sz="4" w:space="0" w:color="auto"/>
            </w:tcBorders>
            <w:shd w:val="clear" w:color="auto" w:fill="auto"/>
            <w:vAlign w:val="center"/>
          </w:tcPr>
          <w:p w14:paraId="22D60805"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11-5</w:t>
            </w:r>
            <w:r w:rsidRPr="00BF0384">
              <w:rPr>
                <w:rFonts w:ascii="Times New Roman" w:eastAsia="標楷體" w:hAnsi="Times New Roman"/>
                <w:color w:val="000000" w:themeColor="text1"/>
                <w:sz w:val="26"/>
                <w:szCs w:val="26"/>
              </w:rPr>
              <w:t>「法案與性別議題關聯之程度」評定為「有關」者，是否已全面檢視各項指標並修正相關內容。</w:t>
            </w:r>
          </w:p>
        </w:tc>
        <w:tc>
          <w:tcPr>
            <w:tcW w:w="2659" w:type="dxa"/>
            <w:tcBorders>
              <w:top w:val="single" w:sz="4" w:space="0" w:color="auto"/>
              <w:bottom w:val="single" w:sz="4" w:space="0" w:color="auto"/>
            </w:tcBorders>
            <w:shd w:val="clear" w:color="auto" w:fill="auto"/>
            <w:vAlign w:val="center"/>
          </w:tcPr>
          <w:p w14:paraId="07FE62CB" w14:textId="77777777" w:rsidR="00C819A7" w:rsidRPr="00BF0384" w:rsidRDefault="00C819A7" w:rsidP="00942794">
            <w:pPr>
              <w:snapToGrid w:val="0"/>
              <w:spacing w:line="240" w:lineRule="atLeast"/>
              <w:ind w:left="278" w:hangingChars="107" w:hanging="278"/>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6E96E333" w14:textId="77777777" w:rsidTr="00942794">
        <w:trPr>
          <w:trHeight w:val="300"/>
        </w:trPr>
        <w:tc>
          <w:tcPr>
            <w:tcW w:w="669" w:type="dxa"/>
            <w:tcBorders>
              <w:top w:val="single" w:sz="4" w:space="0" w:color="auto"/>
              <w:bottom w:val="single" w:sz="4" w:space="0" w:color="auto"/>
            </w:tcBorders>
            <w:shd w:val="clear" w:color="auto" w:fill="auto"/>
            <w:vAlign w:val="center"/>
          </w:tcPr>
          <w:p w14:paraId="10D96F21"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6</w:t>
            </w:r>
          </w:p>
        </w:tc>
        <w:tc>
          <w:tcPr>
            <w:tcW w:w="2254" w:type="dxa"/>
            <w:gridSpan w:val="8"/>
            <w:tcBorders>
              <w:top w:val="single" w:sz="4" w:space="0" w:color="auto"/>
              <w:bottom w:val="single" w:sz="4" w:space="0" w:color="auto"/>
            </w:tcBorders>
            <w:shd w:val="clear" w:color="auto" w:fill="auto"/>
            <w:vAlign w:val="center"/>
          </w:tcPr>
          <w:p w14:paraId="0088ECC8"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9-1  </w:t>
            </w:r>
          </w:p>
          <w:p w14:paraId="1FF05314"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p>
          <w:p w14:paraId="61AFF65D"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9-2  </w:t>
            </w:r>
          </w:p>
          <w:p w14:paraId="368B39CC"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p>
          <w:p w14:paraId="16350767"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9-3  </w:t>
            </w:r>
          </w:p>
        </w:tc>
        <w:tc>
          <w:tcPr>
            <w:tcW w:w="4253" w:type="dxa"/>
            <w:gridSpan w:val="9"/>
            <w:tcBorders>
              <w:top w:val="single" w:sz="4" w:space="0" w:color="auto"/>
              <w:bottom w:val="single" w:sz="4" w:space="0" w:color="auto"/>
            </w:tcBorders>
            <w:shd w:val="clear" w:color="auto" w:fill="auto"/>
            <w:vAlign w:val="center"/>
          </w:tcPr>
          <w:p w14:paraId="0B69A80E"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11-5</w:t>
            </w:r>
            <w:r w:rsidRPr="00BF0384">
              <w:rPr>
                <w:rFonts w:ascii="Times New Roman" w:eastAsia="標楷體" w:hAnsi="Times New Roman"/>
                <w:color w:val="000000" w:themeColor="text1"/>
                <w:sz w:val="26"/>
                <w:szCs w:val="26"/>
              </w:rPr>
              <w:t>「法案與性別議題關聯之程度」評定為「有關」者，是否已補填寫「玖、</w:t>
            </w:r>
            <w:r w:rsidRPr="00BF0384">
              <w:rPr>
                <w:rFonts w:ascii="Times New Roman" w:eastAsia="標楷體" w:hAnsi="Times New Roman"/>
                <w:color w:val="000000" w:themeColor="text1"/>
                <w:sz w:val="26"/>
                <w:szCs w:val="26"/>
              </w:rPr>
              <w:t>9-1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9-3</w:t>
            </w:r>
            <w:r w:rsidRPr="00BF0384">
              <w:rPr>
                <w:rFonts w:ascii="Times New Roman" w:eastAsia="標楷體" w:hAnsi="Times New Roman"/>
                <w:color w:val="000000" w:themeColor="text1"/>
                <w:sz w:val="26"/>
                <w:szCs w:val="26"/>
              </w:rPr>
              <w:t>」相關內容。</w:t>
            </w:r>
          </w:p>
        </w:tc>
        <w:tc>
          <w:tcPr>
            <w:tcW w:w="2659" w:type="dxa"/>
            <w:tcBorders>
              <w:top w:val="single" w:sz="4" w:space="0" w:color="auto"/>
              <w:bottom w:val="single" w:sz="4" w:space="0" w:color="auto"/>
            </w:tcBorders>
            <w:shd w:val="clear" w:color="auto" w:fill="auto"/>
            <w:vAlign w:val="center"/>
          </w:tcPr>
          <w:p w14:paraId="6F60C5F3" w14:textId="77777777" w:rsidR="00C819A7" w:rsidRPr="00BF0384" w:rsidRDefault="00C819A7" w:rsidP="00942794">
            <w:pPr>
              <w:snapToGrid w:val="0"/>
              <w:spacing w:line="240" w:lineRule="atLeast"/>
              <w:ind w:left="278" w:hangingChars="107" w:hanging="278"/>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30EB93C3" w14:textId="77777777" w:rsidTr="00942794">
        <w:tc>
          <w:tcPr>
            <w:tcW w:w="669" w:type="dxa"/>
            <w:tcBorders>
              <w:top w:val="single" w:sz="4" w:space="0" w:color="auto"/>
              <w:bottom w:val="single" w:sz="4" w:space="0" w:color="auto"/>
            </w:tcBorders>
            <w:shd w:val="clear" w:color="auto" w:fill="auto"/>
            <w:vAlign w:val="center"/>
          </w:tcPr>
          <w:p w14:paraId="2D971955" w14:textId="77777777" w:rsidR="00C819A7" w:rsidRPr="00BF0384" w:rsidRDefault="00C819A7" w:rsidP="00942794">
            <w:pPr>
              <w:snapToGrid w:val="0"/>
              <w:spacing w:line="240" w:lineRule="atLeast"/>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7</w:t>
            </w:r>
          </w:p>
        </w:tc>
        <w:tc>
          <w:tcPr>
            <w:tcW w:w="2254" w:type="dxa"/>
            <w:gridSpan w:val="8"/>
            <w:tcBorders>
              <w:top w:val="single" w:sz="4" w:space="0" w:color="auto"/>
              <w:bottom w:val="single" w:sz="4" w:space="0" w:color="auto"/>
            </w:tcBorders>
            <w:shd w:val="clear" w:color="auto" w:fill="auto"/>
            <w:vAlign w:val="center"/>
          </w:tcPr>
          <w:p w14:paraId="18B3AAD2"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 xml:space="preserve">9-2  </w:t>
            </w:r>
          </w:p>
        </w:tc>
        <w:tc>
          <w:tcPr>
            <w:tcW w:w="4253" w:type="dxa"/>
            <w:gridSpan w:val="9"/>
            <w:tcBorders>
              <w:top w:val="single" w:sz="4" w:space="0" w:color="auto"/>
              <w:bottom w:val="single" w:sz="4" w:space="0" w:color="auto"/>
            </w:tcBorders>
            <w:shd w:val="clear" w:color="auto" w:fill="auto"/>
            <w:vAlign w:val="center"/>
          </w:tcPr>
          <w:p w14:paraId="3FAD0511"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是否確實依性別平等專家學者意見，填寫適當參採情形並通知程序參與者。</w:t>
            </w:r>
          </w:p>
        </w:tc>
        <w:tc>
          <w:tcPr>
            <w:tcW w:w="2659" w:type="dxa"/>
            <w:tcBorders>
              <w:top w:val="single" w:sz="4" w:space="0" w:color="auto"/>
              <w:bottom w:val="single" w:sz="4" w:space="0" w:color="auto"/>
            </w:tcBorders>
            <w:shd w:val="clear" w:color="auto" w:fill="auto"/>
            <w:vAlign w:val="center"/>
          </w:tcPr>
          <w:p w14:paraId="6BA841A7" w14:textId="77777777" w:rsidR="00C819A7" w:rsidRPr="00BF0384" w:rsidRDefault="00C819A7" w:rsidP="00942794">
            <w:pPr>
              <w:snapToGrid w:val="0"/>
              <w:spacing w:line="240" w:lineRule="atLeast"/>
              <w:ind w:left="278" w:hangingChars="107" w:hanging="278"/>
              <w:jc w:val="distribute"/>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312C353C" w14:textId="77777777" w:rsidTr="00942794">
        <w:tc>
          <w:tcPr>
            <w:tcW w:w="9835" w:type="dxa"/>
            <w:gridSpan w:val="19"/>
            <w:tcBorders>
              <w:top w:val="single" w:sz="4" w:space="0" w:color="auto"/>
              <w:bottom w:val="thickThinSmallGap" w:sz="24" w:space="0" w:color="auto"/>
            </w:tcBorders>
            <w:shd w:val="clear" w:color="auto" w:fill="auto"/>
            <w:vAlign w:val="center"/>
          </w:tcPr>
          <w:p w14:paraId="58906F7D"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p>
          <w:p w14:paraId="3811EB79"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填表機關法制人員或兼辦法制業務之秘書、研考等人員：</w:t>
            </w:r>
            <w:r w:rsidRPr="00BF0384">
              <w:rPr>
                <w:rFonts w:ascii="Times New Roman" w:eastAsia="標楷體" w:hAnsi="Times New Roman"/>
                <w:color w:val="000000" w:themeColor="text1"/>
                <w:sz w:val="26"/>
                <w:szCs w:val="26"/>
              </w:rPr>
              <w:t>_________________________</w:t>
            </w:r>
          </w:p>
          <w:p w14:paraId="22834B5D"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p>
          <w:p w14:paraId="21EEF06D" w14:textId="77777777" w:rsidR="00C819A7" w:rsidRPr="00BF0384" w:rsidRDefault="00C819A7" w:rsidP="00942794">
            <w:pPr>
              <w:snapToGrid w:val="0"/>
              <w:spacing w:line="240" w:lineRule="atLeast"/>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桃園市政府法務局復核人員：</w:t>
            </w:r>
            <w:r w:rsidRPr="00BF0384">
              <w:rPr>
                <w:rFonts w:ascii="Times New Roman" w:eastAsia="標楷體" w:hAnsi="Times New Roman"/>
                <w:color w:val="000000" w:themeColor="text1"/>
                <w:sz w:val="26"/>
                <w:szCs w:val="26"/>
              </w:rPr>
              <w:t>______________________________</w:t>
            </w:r>
          </w:p>
          <w:p w14:paraId="668A3D91" w14:textId="77777777" w:rsidR="00C819A7" w:rsidRPr="00BF0384" w:rsidRDefault="00C819A7" w:rsidP="00942794">
            <w:pPr>
              <w:snapToGrid w:val="0"/>
              <w:spacing w:line="240" w:lineRule="atLeast"/>
              <w:ind w:left="278" w:hangingChars="107" w:hanging="278"/>
              <w:rPr>
                <w:rFonts w:ascii="Times New Roman" w:eastAsia="標楷體" w:hAnsi="Times New Roman"/>
                <w:color w:val="000000" w:themeColor="text1"/>
                <w:sz w:val="26"/>
                <w:szCs w:val="26"/>
              </w:rPr>
            </w:pPr>
          </w:p>
          <w:p w14:paraId="6068D7D0" w14:textId="77777777" w:rsidR="00C819A7" w:rsidRPr="00BF0384" w:rsidRDefault="00C819A7" w:rsidP="00942794">
            <w:pPr>
              <w:snapToGrid w:val="0"/>
              <w:spacing w:line="240" w:lineRule="atLeast"/>
              <w:ind w:left="278" w:hangingChars="107" w:hanging="278"/>
              <w:rPr>
                <w:rFonts w:ascii="Times New Roman" w:eastAsia="標楷體" w:hAnsi="Times New Roman"/>
                <w:color w:val="000000" w:themeColor="text1"/>
                <w:sz w:val="26"/>
                <w:szCs w:val="26"/>
              </w:rPr>
            </w:pPr>
          </w:p>
        </w:tc>
      </w:tr>
    </w:tbl>
    <w:p w14:paraId="0802FD24" w14:textId="77777777" w:rsidR="00C819A7" w:rsidRPr="00BF0384" w:rsidRDefault="00C819A7" w:rsidP="00C819A7">
      <w:pPr>
        <w:spacing w:line="400" w:lineRule="exact"/>
        <w:ind w:leftChars="-150" w:left="-2" w:hangingChars="128" w:hanging="358"/>
        <w:jc w:val="center"/>
        <w:rPr>
          <w:rFonts w:ascii="Times New Roman" w:eastAsia="標楷體" w:hAnsi="Times New Roman"/>
          <w:color w:val="000000" w:themeColor="text1"/>
          <w:sz w:val="32"/>
        </w:rPr>
      </w:pPr>
      <w:r w:rsidRPr="00BF0384">
        <w:rPr>
          <w:rFonts w:ascii="Times New Roman" w:eastAsia="標楷體" w:hAnsi="Times New Roman"/>
          <w:color w:val="000000" w:themeColor="text1"/>
          <w:sz w:val="28"/>
        </w:rPr>
        <w:br w:type="page"/>
      </w:r>
      <w:r w:rsidRPr="00BF0384">
        <w:rPr>
          <w:rFonts w:ascii="Times New Roman" w:eastAsia="標楷體" w:hAnsi="Times New Roman"/>
          <w:b/>
          <w:color w:val="000000" w:themeColor="text1"/>
          <w:sz w:val="32"/>
        </w:rPr>
        <w:lastRenderedPageBreak/>
        <w:t>【第二部分－性別影響評估程序參與】</w:t>
      </w:r>
    </w:p>
    <w:p w14:paraId="75B60659" w14:textId="77777777" w:rsidR="00C819A7" w:rsidRPr="00BF0384" w:rsidRDefault="00C819A7" w:rsidP="00C819A7">
      <w:pPr>
        <w:spacing w:line="400" w:lineRule="exact"/>
        <w:ind w:leftChars="-150" w:left="50" w:hangingChars="128" w:hanging="410"/>
        <w:jc w:val="center"/>
        <w:rPr>
          <w:rFonts w:ascii="Times New Roman" w:eastAsia="標楷體" w:hAnsi="Times New Roman"/>
          <w:color w:val="000000" w:themeColor="text1"/>
          <w:sz w:val="32"/>
        </w:rPr>
      </w:pPr>
      <w:r w:rsidRPr="00BF0384">
        <w:rPr>
          <w:rFonts w:ascii="Times New Roman" w:eastAsia="標楷體" w:hAnsi="Times New Roman"/>
          <w:color w:val="000000" w:themeColor="text1"/>
          <w:sz w:val="32"/>
        </w:rPr>
        <w:t>本部分由性別平等專家學者填寫</w:t>
      </w:r>
    </w:p>
    <w:tbl>
      <w:tblPr>
        <w:tblpPr w:leftFromText="180" w:rightFromText="180" w:vertAnchor="text" w:horzAnchor="margin" w:tblpXSpec="center" w:tblpY="262"/>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418"/>
        <w:gridCol w:w="2551"/>
        <w:gridCol w:w="2839"/>
      </w:tblGrid>
      <w:tr w:rsidR="00C819A7" w:rsidRPr="00BF0384" w14:paraId="3CAD07E2" w14:textId="77777777" w:rsidTr="00942794">
        <w:trPr>
          <w:cantSplit/>
          <w:trHeight w:val="1271"/>
        </w:trPr>
        <w:tc>
          <w:tcPr>
            <w:tcW w:w="9326" w:type="dxa"/>
            <w:gridSpan w:val="4"/>
            <w:shd w:val="clear" w:color="auto" w:fill="auto"/>
          </w:tcPr>
          <w:p w14:paraId="631E6DFB" w14:textId="77777777" w:rsidR="00C819A7" w:rsidRPr="00BF0384" w:rsidRDefault="00C819A7" w:rsidP="00942794">
            <w:pPr>
              <w:adjustRightInd w:val="0"/>
              <w:snapToGrid w:val="0"/>
              <w:spacing w:line="300" w:lineRule="exact"/>
              <w:ind w:leftChars="-45" w:left="1819" w:rightChars="-45" w:right="-108" w:hangingChars="803" w:hanging="1927"/>
              <w:rPr>
                <w:rFonts w:ascii="Times New Roman" w:eastAsia="標楷體" w:hAnsi="Times New Roman"/>
                <w:color w:val="000000" w:themeColor="text1"/>
                <w:sz w:val="28"/>
              </w:rPr>
            </w:pPr>
            <w:r w:rsidRPr="00BF0384">
              <w:rPr>
                <w:rFonts w:ascii="Times New Roman" w:eastAsia="標楷體" w:hAnsi="Times New Roman"/>
                <w:color w:val="000000" w:themeColor="text1"/>
              </w:rPr>
              <w:br w:type="page"/>
            </w:r>
            <w:r w:rsidRPr="00BF0384">
              <w:rPr>
                <w:rFonts w:ascii="Times New Roman" w:eastAsia="標楷體" w:hAnsi="Times New Roman"/>
                <w:b/>
                <w:color w:val="000000" w:themeColor="text1"/>
                <w:sz w:val="28"/>
              </w:rPr>
              <w:t>拾壹、性別影響評估程序參與</w:t>
            </w:r>
            <w:r w:rsidRPr="00BF0384">
              <w:rPr>
                <w:rFonts w:ascii="Times New Roman" w:eastAsia="標楷體" w:hAnsi="Times New Roman"/>
                <w:color w:val="000000" w:themeColor="text1"/>
                <w:sz w:val="28"/>
              </w:rPr>
              <w:t>：</w:t>
            </w:r>
          </w:p>
          <w:p w14:paraId="216E1485" w14:textId="77777777" w:rsidR="00C819A7" w:rsidRPr="00BF0384" w:rsidRDefault="00C819A7" w:rsidP="00942794">
            <w:pPr>
              <w:adjustRightInd w:val="0"/>
              <w:snapToGrid w:val="0"/>
              <w:spacing w:line="300" w:lineRule="exact"/>
              <w:ind w:left="360" w:rightChars="-45" w:right="-108" w:hangingChars="150" w:hanging="360"/>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 xml:space="preserve">　如採書面意見方式，應至少徵詢</w:t>
            </w:r>
            <w:r w:rsidRPr="00BF0384">
              <w:rPr>
                <w:rFonts w:ascii="Times New Roman" w:eastAsia="標楷體" w:hAnsi="Times New Roman"/>
                <w:color w:val="000000" w:themeColor="text1"/>
              </w:rPr>
              <w:t>1</w:t>
            </w:r>
            <w:r w:rsidRPr="00BF0384">
              <w:rPr>
                <w:rFonts w:ascii="Times New Roman" w:eastAsia="標楷體" w:hAnsi="Times New Roman"/>
                <w:color w:val="000000" w:themeColor="text1"/>
              </w:rPr>
              <w:t>位以上性別平等專家學者意見，並填寫參與者姓</w:t>
            </w:r>
            <w:r w:rsidRPr="00BF0384">
              <w:rPr>
                <w:rFonts w:ascii="Times New Roman" w:eastAsia="標楷體" w:hAnsi="Times New Roman"/>
                <w:color w:val="000000" w:themeColor="text1"/>
              </w:rPr>
              <w:t xml:space="preserve"> </w:t>
            </w:r>
          </w:p>
          <w:p w14:paraId="17160018" w14:textId="77777777" w:rsidR="00C819A7" w:rsidRPr="00BF0384" w:rsidRDefault="00C819A7" w:rsidP="00942794">
            <w:pPr>
              <w:adjustRightInd w:val="0"/>
              <w:snapToGrid w:val="0"/>
              <w:spacing w:line="300" w:lineRule="exact"/>
              <w:ind w:left="360" w:rightChars="-45" w:right="-108" w:hangingChars="150" w:hanging="360"/>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 xml:space="preserve">名、職稱及服務單位；專家學者資料應至台灣國家婦女館或桃園市性別人才名冊遴　</w:t>
            </w:r>
          </w:p>
          <w:p w14:paraId="420E6106" w14:textId="77777777" w:rsidR="00C819A7" w:rsidRPr="00BF0384" w:rsidRDefault="00C819A7" w:rsidP="00942794">
            <w:pPr>
              <w:adjustRightInd w:val="0"/>
              <w:snapToGrid w:val="0"/>
              <w:spacing w:line="300" w:lineRule="exact"/>
              <w:ind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選。</w:t>
            </w:r>
          </w:p>
        </w:tc>
      </w:tr>
      <w:tr w:rsidR="00C819A7" w:rsidRPr="00BF0384" w14:paraId="0610E0F3" w14:textId="77777777" w:rsidTr="00942794">
        <w:trPr>
          <w:cantSplit/>
          <w:trHeight w:val="446"/>
        </w:trPr>
        <w:tc>
          <w:tcPr>
            <w:tcW w:w="9326" w:type="dxa"/>
            <w:gridSpan w:val="4"/>
            <w:shd w:val="clear" w:color="auto" w:fill="auto"/>
            <w:vAlign w:val="center"/>
          </w:tcPr>
          <w:p w14:paraId="551447BC" w14:textId="77777777" w:rsidR="00C819A7" w:rsidRPr="00BF0384" w:rsidRDefault="00C819A7" w:rsidP="00942794">
            <w:pPr>
              <w:adjustRightInd w:val="0"/>
              <w:snapToGrid w:val="0"/>
              <w:spacing w:line="300" w:lineRule="exact"/>
              <w:ind w:leftChars="-45" w:left="70" w:rightChars="-45" w:right="-108" w:hangingChars="74" w:hanging="178"/>
              <w:jc w:val="both"/>
              <w:rPr>
                <w:rFonts w:ascii="Times New Roman" w:eastAsia="標楷體" w:hAnsi="Times New Roman"/>
                <w:color w:val="000000" w:themeColor="text1"/>
              </w:rPr>
            </w:pPr>
            <w:r w:rsidRPr="00BF0384">
              <w:rPr>
                <w:rFonts w:ascii="Times New Roman" w:eastAsia="標楷體" w:hAnsi="Times New Roman"/>
                <w:color w:val="000000" w:themeColor="text1"/>
              </w:rPr>
              <w:t>（一）基本資料</w:t>
            </w:r>
          </w:p>
        </w:tc>
      </w:tr>
      <w:tr w:rsidR="00C819A7" w:rsidRPr="00BF0384" w14:paraId="53A3C411" w14:textId="77777777" w:rsidTr="00942794">
        <w:trPr>
          <w:cantSplit/>
          <w:trHeight w:val="446"/>
        </w:trPr>
        <w:tc>
          <w:tcPr>
            <w:tcW w:w="2518" w:type="dxa"/>
            <w:shd w:val="clear" w:color="auto" w:fill="auto"/>
            <w:vAlign w:val="center"/>
          </w:tcPr>
          <w:p w14:paraId="50928219" w14:textId="77777777" w:rsidR="00C819A7" w:rsidRPr="00BF0384" w:rsidRDefault="00C819A7" w:rsidP="00942794">
            <w:pPr>
              <w:adjustRightInd w:val="0"/>
              <w:snapToGrid w:val="0"/>
              <w:spacing w:line="300" w:lineRule="exact"/>
              <w:ind w:left="600" w:rightChars="-45" w:right="-108" w:hangingChars="250" w:hanging="600"/>
              <w:rPr>
                <w:rFonts w:ascii="Times New Roman" w:eastAsia="標楷體" w:hAnsi="Times New Roman"/>
                <w:color w:val="000000" w:themeColor="text1"/>
              </w:rPr>
            </w:pPr>
            <w:r w:rsidRPr="00BF0384">
              <w:rPr>
                <w:rFonts w:ascii="Times New Roman" w:eastAsia="標楷體" w:hAnsi="Times New Roman"/>
                <w:color w:val="000000" w:themeColor="text1"/>
              </w:rPr>
              <w:t xml:space="preserve">11-1 </w:t>
            </w:r>
            <w:r w:rsidRPr="00BF0384">
              <w:rPr>
                <w:rFonts w:ascii="Times New Roman" w:eastAsia="標楷體" w:hAnsi="Times New Roman"/>
                <w:color w:val="000000" w:themeColor="text1"/>
              </w:rPr>
              <w:t>程序參與期程或時間</w:t>
            </w:r>
          </w:p>
        </w:tc>
        <w:tc>
          <w:tcPr>
            <w:tcW w:w="6808" w:type="dxa"/>
            <w:gridSpan w:val="3"/>
            <w:shd w:val="clear" w:color="auto" w:fill="auto"/>
            <w:vAlign w:val="center"/>
          </w:tcPr>
          <w:p w14:paraId="1F95DF49" w14:textId="77777777" w:rsidR="00C819A7" w:rsidRPr="00BF0384" w:rsidRDefault="00C819A7" w:rsidP="00942794">
            <w:pPr>
              <w:adjustRightInd w:val="0"/>
              <w:snapToGrid w:val="0"/>
              <w:spacing w:line="300" w:lineRule="exact"/>
              <w:ind w:leftChars="-45" w:left="-108" w:rightChars="-45" w:right="-108" w:firstLineChars="100" w:firstLine="240"/>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年</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月</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日至</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年</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月</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日</w:t>
            </w:r>
          </w:p>
        </w:tc>
      </w:tr>
      <w:tr w:rsidR="00C819A7" w:rsidRPr="00BF0384" w14:paraId="6AAD4540" w14:textId="77777777" w:rsidTr="00942794">
        <w:trPr>
          <w:cantSplit/>
          <w:trHeight w:val="446"/>
        </w:trPr>
        <w:tc>
          <w:tcPr>
            <w:tcW w:w="2518" w:type="dxa"/>
            <w:shd w:val="clear" w:color="auto" w:fill="auto"/>
          </w:tcPr>
          <w:p w14:paraId="4CA5A421" w14:textId="77777777" w:rsidR="00C819A7" w:rsidRPr="00BF0384" w:rsidRDefault="00C819A7" w:rsidP="00942794">
            <w:pPr>
              <w:adjustRightInd w:val="0"/>
              <w:snapToGrid w:val="0"/>
              <w:spacing w:line="300" w:lineRule="exact"/>
              <w:ind w:left="600" w:rightChars="-45" w:right="-108" w:hangingChars="250" w:hanging="600"/>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11-2 </w:t>
            </w:r>
            <w:r w:rsidRPr="00BF0384">
              <w:rPr>
                <w:rFonts w:ascii="Times New Roman" w:eastAsia="標楷體" w:hAnsi="Times New Roman"/>
                <w:color w:val="000000" w:themeColor="text1"/>
              </w:rPr>
              <w:t>參與者姓名、職稱、服務單位及其專長領域</w:t>
            </w:r>
          </w:p>
        </w:tc>
        <w:tc>
          <w:tcPr>
            <w:tcW w:w="6808" w:type="dxa"/>
            <w:gridSpan w:val="3"/>
            <w:shd w:val="clear" w:color="auto" w:fill="auto"/>
          </w:tcPr>
          <w:p w14:paraId="09966BAB" w14:textId="77777777" w:rsidR="00C819A7" w:rsidRPr="00BF0384" w:rsidRDefault="00C819A7" w:rsidP="00942794">
            <w:pPr>
              <w:adjustRightInd w:val="0"/>
              <w:snapToGrid w:val="0"/>
              <w:spacing w:line="300" w:lineRule="exact"/>
              <w:ind w:leftChars="-45" w:left="70" w:rightChars="-45" w:right="-108" w:hangingChars="74" w:hanging="178"/>
              <w:jc w:val="both"/>
              <w:rPr>
                <w:rFonts w:ascii="Times New Roman" w:eastAsia="標楷體" w:hAnsi="Times New Roman"/>
                <w:color w:val="000000" w:themeColor="text1"/>
              </w:rPr>
            </w:pPr>
          </w:p>
        </w:tc>
      </w:tr>
      <w:tr w:rsidR="00C819A7" w:rsidRPr="00BF0384" w14:paraId="506BC314" w14:textId="77777777" w:rsidTr="00942794">
        <w:trPr>
          <w:cantSplit/>
          <w:trHeight w:val="381"/>
        </w:trPr>
        <w:tc>
          <w:tcPr>
            <w:tcW w:w="2518" w:type="dxa"/>
            <w:shd w:val="clear" w:color="auto" w:fill="auto"/>
            <w:vAlign w:val="center"/>
          </w:tcPr>
          <w:p w14:paraId="1446A90E" w14:textId="77777777" w:rsidR="00C819A7" w:rsidRPr="00BF0384" w:rsidRDefault="00C819A7" w:rsidP="00942794">
            <w:pPr>
              <w:adjustRightInd w:val="0"/>
              <w:snapToGrid w:val="0"/>
              <w:spacing w:line="300" w:lineRule="exact"/>
              <w:ind w:left="516" w:rightChars="-45" w:right="-108" w:hangingChars="215" w:hanging="516"/>
              <w:rPr>
                <w:rFonts w:ascii="Times New Roman" w:eastAsia="標楷體" w:hAnsi="Times New Roman"/>
                <w:color w:val="000000" w:themeColor="text1"/>
              </w:rPr>
            </w:pPr>
            <w:r w:rsidRPr="00BF0384">
              <w:rPr>
                <w:rFonts w:ascii="Times New Roman" w:eastAsia="標楷體" w:hAnsi="Times New Roman"/>
                <w:color w:val="000000" w:themeColor="text1"/>
              </w:rPr>
              <w:t xml:space="preserve">11-3 </w:t>
            </w:r>
            <w:r w:rsidRPr="00BF0384">
              <w:rPr>
                <w:rFonts w:ascii="Times New Roman" w:eastAsia="標楷體" w:hAnsi="Times New Roman"/>
                <w:color w:val="000000" w:themeColor="text1"/>
              </w:rPr>
              <w:t>參與方式</w:t>
            </w:r>
          </w:p>
        </w:tc>
        <w:tc>
          <w:tcPr>
            <w:tcW w:w="6808" w:type="dxa"/>
            <w:gridSpan w:val="3"/>
            <w:shd w:val="clear" w:color="auto" w:fill="auto"/>
            <w:vAlign w:val="center"/>
          </w:tcPr>
          <w:p w14:paraId="75D03AC6"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法案研商會議</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 xml:space="preserve">性別平等專責小組會議　</w:t>
            </w:r>
            <w:r w:rsidRPr="00BF0384">
              <w:rPr>
                <w:rFonts w:ascii="Times New Roman" w:eastAsia="標楷體" w:hAnsi="Times New Roman"/>
                <w:color w:val="000000" w:themeColor="text1"/>
              </w:rPr>
              <w:t>□</w:t>
            </w:r>
            <w:r w:rsidRPr="00BF0384">
              <w:rPr>
                <w:rFonts w:ascii="Times New Roman" w:eastAsia="標楷體" w:hAnsi="Times New Roman"/>
                <w:color w:val="000000" w:themeColor="text1"/>
              </w:rPr>
              <w:t>書面意見</w:t>
            </w:r>
          </w:p>
        </w:tc>
      </w:tr>
      <w:tr w:rsidR="00C819A7" w:rsidRPr="00BF0384" w14:paraId="5FCE0D16" w14:textId="77777777" w:rsidTr="00942794">
        <w:trPr>
          <w:cantSplit/>
          <w:trHeight w:val="267"/>
        </w:trPr>
        <w:tc>
          <w:tcPr>
            <w:tcW w:w="2518" w:type="dxa"/>
            <w:vMerge w:val="restart"/>
            <w:shd w:val="clear" w:color="auto" w:fill="auto"/>
            <w:vAlign w:val="center"/>
          </w:tcPr>
          <w:p w14:paraId="5127A790" w14:textId="77777777" w:rsidR="00C819A7" w:rsidRPr="00BF0384" w:rsidRDefault="00C819A7" w:rsidP="00942794">
            <w:pPr>
              <w:adjustRightInd w:val="0"/>
              <w:snapToGrid w:val="0"/>
              <w:spacing w:line="300" w:lineRule="exact"/>
              <w:ind w:left="600" w:rightChars="-45" w:right="-108" w:hangingChars="250" w:hanging="600"/>
              <w:rPr>
                <w:rFonts w:ascii="Times New Roman" w:eastAsia="標楷體" w:hAnsi="Times New Roman"/>
                <w:color w:val="000000" w:themeColor="text1"/>
              </w:rPr>
            </w:pPr>
            <w:r w:rsidRPr="00BF0384">
              <w:rPr>
                <w:rFonts w:ascii="Times New Roman" w:eastAsia="標楷體" w:hAnsi="Times New Roman"/>
                <w:color w:val="000000" w:themeColor="text1"/>
              </w:rPr>
              <w:t xml:space="preserve">11-4 </w:t>
            </w:r>
            <w:r w:rsidRPr="00BF0384">
              <w:rPr>
                <w:rFonts w:ascii="Times New Roman" w:eastAsia="標楷體" w:hAnsi="Times New Roman"/>
                <w:color w:val="000000" w:themeColor="text1"/>
              </w:rPr>
              <w:t>主辦機關所提供之資料</w:t>
            </w:r>
          </w:p>
        </w:tc>
        <w:tc>
          <w:tcPr>
            <w:tcW w:w="3969" w:type="dxa"/>
            <w:gridSpan w:val="2"/>
            <w:shd w:val="clear" w:color="auto" w:fill="auto"/>
            <w:vAlign w:val="center"/>
          </w:tcPr>
          <w:p w14:paraId="79541C38" w14:textId="77777777" w:rsidR="00C819A7" w:rsidRPr="00BF0384" w:rsidRDefault="00C819A7" w:rsidP="00942794">
            <w:pPr>
              <w:adjustRightInd w:val="0"/>
              <w:snapToGrid w:val="0"/>
              <w:spacing w:line="300" w:lineRule="exact"/>
              <w:ind w:leftChars="-45" w:left="-108" w:rightChars="-45" w:right="-108"/>
              <w:jc w:val="center"/>
              <w:rPr>
                <w:rFonts w:ascii="Times New Roman" w:eastAsia="標楷體" w:hAnsi="Times New Roman"/>
                <w:color w:val="000000" w:themeColor="text1"/>
              </w:rPr>
            </w:pPr>
            <w:r w:rsidRPr="00BF0384">
              <w:rPr>
                <w:rFonts w:ascii="Times New Roman" w:eastAsia="標楷體" w:hAnsi="Times New Roman"/>
                <w:color w:val="000000" w:themeColor="text1"/>
              </w:rPr>
              <w:t>相關性別統計資料</w:t>
            </w:r>
          </w:p>
        </w:tc>
        <w:tc>
          <w:tcPr>
            <w:tcW w:w="2839" w:type="dxa"/>
            <w:shd w:val="clear" w:color="auto" w:fill="auto"/>
            <w:vAlign w:val="center"/>
          </w:tcPr>
          <w:p w14:paraId="2ACB998A" w14:textId="77777777" w:rsidR="00C819A7" w:rsidRPr="00BF0384" w:rsidRDefault="00C819A7" w:rsidP="00942794">
            <w:pPr>
              <w:adjustRightInd w:val="0"/>
              <w:snapToGrid w:val="0"/>
              <w:spacing w:line="300" w:lineRule="exact"/>
              <w:ind w:leftChars="-45" w:left="-108" w:rightChars="-45" w:right="-108"/>
              <w:jc w:val="center"/>
              <w:rPr>
                <w:rFonts w:ascii="Times New Roman" w:eastAsia="標楷體" w:hAnsi="Times New Roman"/>
                <w:color w:val="000000" w:themeColor="text1"/>
              </w:rPr>
            </w:pPr>
            <w:r w:rsidRPr="00BF0384">
              <w:rPr>
                <w:rFonts w:ascii="Times New Roman" w:eastAsia="標楷體" w:hAnsi="Times New Roman"/>
                <w:color w:val="000000" w:themeColor="text1"/>
              </w:rPr>
              <w:t>法案內容</w:t>
            </w:r>
          </w:p>
        </w:tc>
      </w:tr>
      <w:tr w:rsidR="00C819A7" w:rsidRPr="00BF0384" w14:paraId="236BEBBA" w14:textId="77777777" w:rsidTr="00942794">
        <w:trPr>
          <w:cantSplit/>
          <w:trHeight w:val="446"/>
        </w:trPr>
        <w:tc>
          <w:tcPr>
            <w:tcW w:w="2518" w:type="dxa"/>
            <w:vMerge/>
            <w:shd w:val="clear" w:color="auto" w:fill="auto"/>
          </w:tcPr>
          <w:p w14:paraId="7ED8E98B" w14:textId="77777777" w:rsidR="00C819A7" w:rsidRPr="00BF0384" w:rsidRDefault="00C819A7" w:rsidP="00942794">
            <w:pPr>
              <w:adjustRightInd w:val="0"/>
              <w:snapToGrid w:val="0"/>
              <w:spacing w:line="300" w:lineRule="exact"/>
              <w:ind w:left="516" w:rightChars="-45" w:right="-108" w:hangingChars="215" w:hanging="516"/>
              <w:rPr>
                <w:rFonts w:ascii="Times New Roman" w:eastAsia="標楷體" w:hAnsi="Times New Roman"/>
                <w:color w:val="000000" w:themeColor="text1"/>
              </w:rPr>
            </w:pPr>
          </w:p>
        </w:tc>
        <w:tc>
          <w:tcPr>
            <w:tcW w:w="3969" w:type="dxa"/>
            <w:gridSpan w:val="2"/>
            <w:shd w:val="clear" w:color="auto" w:fill="auto"/>
          </w:tcPr>
          <w:p w14:paraId="6284708E" w14:textId="77777777" w:rsidR="00C819A7" w:rsidRPr="00BF0384" w:rsidRDefault="00C819A7" w:rsidP="00942794">
            <w:pPr>
              <w:adjustRightInd w:val="0"/>
              <w:snapToGrid w:val="0"/>
              <w:spacing w:line="300" w:lineRule="exact"/>
              <w:ind w:left="348" w:rightChars="-45" w:right="-108" w:hangingChars="145" w:hanging="348"/>
              <w:rPr>
                <w:rFonts w:ascii="Times New Roman" w:eastAsia="標楷體" w:hAnsi="Times New Roman"/>
                <w:color w:val="000000" w:themeColor="text1"/>
              </w:rPr>
            </w:pPr>
            <w:r w:rsidRPr="00BF0384">
              <w:rPr>
                <w:rFonts w:ascii="Times New Roman" w:eastAsia="標楷體" w:hAnsi="Times New Roman"/>
                <w:color w:val="000000" w:themeColor="text1"/>
              </w:rPr>
              <w:t>□</w:t>
            </w:r>
            <w:r w:rsidRPr="00BF0384">
              <w:rPr>
                <w:rFonts w:ascii="Times New Roman" w:eastAsia="標楷體" w:hAnsi="Times New Roman"/>
                <w:color w:val="000000" w:themeColor="text1"/>
              </w:rPr>
              <w:t>有</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很完整</w:t>
            </w:r>
            <w:r w:rsidRPr="00BF0384">
              <w:rPr>
                <w:rFonts w:ascii="Times New Roman" w:eastAsia="標楷體" w:hAnsi="Times New Roman"/>
                <w:color w:val="000000" w:themeColor="text1"/>
              </w:rPr>
              <w:t xml:space="preserve">  </w:t>
            </w:r>
          </w:p>
          <w:p w14:paraId="0DDEE98E" w14:textId="77777777" w:rsidR="00C819A7" w:rsidRPr="00BF0384" w:rsidRDefault="00C819A7" w:rsidP="00942794">
            <w:pPr>
              <w:adjustRightInd w:val="0"/>
              <w:snapToGrid w:val="0"/>
              <w:spacing w:line="300" w:lineRule="exact"/>
              <w:ind w:leftChars="206" w:left="494" w:rightChars="-45" w:right="-108" w:firstLine="1"/>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可更完整</w:t>
            </w:r>
          </w:p>
          <w:p w14:paraId="3BB2AAA1" w14:textId="77777777" w:rsidR="00C819A7" w:rsidRPr="00BF0384" w:rsidRDefault="00C819A7" w:rsidP="00942794">
            <w:pPr>
              <w:adjustRightInd w:val="0"/>
              <w:snapToGrid w:val="0"/>
              <w:spacing w:line="300" w:lineRule="exact"/>
              <w:ind w:leftChars="205" w:left="876" w:rightChars="-45" w:right="-108" w:hangingChars="160" w:hanging="384"/>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現有資料不足，須設法補足</w:t>
            </w:r>
          </w:p>
          <w:p w14:paraId="5048A540" w14:textId="77777777" w:rsidR="00C819A7" w:rsidRPr="00BF0384" w:rsidRDefault="00C819A7" w:rsidP="00942794">
            <w:pPr>
              <w:adjustRightInd w:val="0"/>
              <w:snapToGrid w:val="0"/>
              <w:spacing w:line="300" w:lineRule="exact"/>
              <w:ind w:leftChars="-4" w:left="-10" w:rightChars="-45" w:right="-108"/>
              <w:rPr>
                <w:rFonts w:ascii="Times New Roman" w:eastAsia="標楷體" w:hAnsi="Times New Roman"/>
                <w:color w:val="000000" w:themeColor="text1"/>
              </w:rPr>
            </w:pPr>
          </w:p>
          <w:p w14:paraId="0DF85C06" w14:textId="77777777" w:rsidR="00C819A7" w:rsidRPr="00BF0384" w:rsidRDefault="00C819A7" w:rsidP="00942794">
            <w:pPr>
              <w:adjustRightInd w:val="0"/>
              <w:snapToGrid w:val="0"/>
              <w:spacing w:line="300" w:lineRule="exact"/>
              <w:ind w:leftChars="-4" w:left="-10"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w:t>
            </w:r>
            <w:r w:rsidRPr="00BF0384">
              <w:rPr>
                <w:rFonts w:ascii="Times New Roman" w:eastAsia="標楷體" w:hAnsi="Times New Roman"/>
                <w:color w:val="000000" w:themeColor="text1"/>
              </w:rPr>
              <w:t>無</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應可設法找尋</w:t>
            </w:r>
          </w:p>
          <w:p w14:paraId="0BEF0882" w14:textId="77777777" w:rsidR="00C819A7" w:rsidRPr="00BF0384" w:rsidRDefault="00C819A7" w:rsidP="00942794">
            <w:pPr>
              <w:adjustRightInd w:val="0"/>
              <w:snapToGrid w:val="0"/>
              <w:spacing w:line="300" w:lineRule="exact"/>
              <w:ind w:leftChars="234" w:left="562" w:rightChars="-45" w:right="-108" w:firstLineChars="14" w:firstLine="34"/>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現狀與未來皆有困難</w:t>
            </w:r>
          </w:p>
        </w:tc>
        <w:tc>
          <w:tcPr>
            <w:tcW w:w="2839" w:type="dxa"/>
            <w:shd w:val="clear" w:color="auto" w:fill="auto"/>
          </w:tcPr>
          <w:p w14:paraId="6C260AC9"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有，且具性別觀點</w:t>
            </w:r>
          </w:p>
          <w:p w14:paraId="0A78BDA1"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p>
          <w:p w14:paraId="550F7FA9" w14:textId="77777777" w:rsidR="00C819A7" w:rsidRPr="00BF0384" w:rsidRDefault="00C819A7" w:rsidP="00942794">
            <w:pPr>
              <w:adjustRightInd w:val="0"/>
              <w:snapToGrid w:val="0"/>
              <w:spacing w:line="300" w:lineRule="exact"/>
              <w:ind w:leftChars="-45" w:left="173" w:rightChars="-45" w:right="-108" w:hangingChars="117" w:hanging="281"/>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有，但不具性別觀點</w:t>
            </w:r>
          </w:p>
          <w:p w14:paraId="4EA15CBF" w14:textId="77777777" w:rsidR="00C819A7" w:rsidRPr="00BF0384" w:rsidRDefault="00C819A7" w:rsidP="00942794">
            <w:pPr>
              <w:adjustRightInd w:val="0"/>
              <w:snapToGrid w:val="0"/>
              <w:spacing w:line="300" w:lineRule="exact"/>
              <w:ind w:leftChars="-45" w:left="173" w:rightChars="-45" w:right="-108" w:hangingChars="117" w:hanging="281"/>
              <w:rPr>
                <w:rFonts w:ascii="Times New Roman" w:eastAsia="標楷體" w:hAnsi="Times New Roman"/>
                <w:color w:val="000000" w:themeColor="text1"/>
              </w:rPr>
            </w:pPr>
          </w:p>
          <w:p w14:paraId="1F6FE9E0"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無</w:t>
            </w:r>
          </w:p>
        </w:tc>
      </w:tr>
      <w:tr w:rsidR="00C819A7" w:rsidRPr="00BF0384" w14:paraId="347FB7A4" w14:textId="77777777" w:rsidTr="00942794">
        <w:trPr>
          <w:cantSplit/>
          <w:trHeight w:val="677"/>
        </w:trPr>
        <w:tc>
          <w:tcPr>
            <w:tcW w:w="2518" w:type="dxa"/>
            <w:shd w:val="clear" w:color="auto" w:fill="auto"/>
            <w:vAlign w:val="center"/>
          </w:tcPr>
          <w:p w14:paraId="7E3EFEA1" w14:textId="77777777" w:rsidR="00C819A7" w:rsidRPr="00BF0384" w:rsidRDefault="00C819A7" w:rsidP="00942794">
            <w:pPr>
              <w:adjustRightInd w:val="0"/>
              <w:snapToGrid w:val="0"/>
              <w:spacing w:line="300" w:lineRule="exact"/>
              <w:ind w:left="600" w:rightChars="-45" w:right="-108" w:hangingChars="250" w:hanging="600"/>
              <w:rPr>
                <w:rFonts w:ascii="Times New Roman" w:eastAsia="標楷體" w:hAnsi="Times New Roman"/>
                <w:color w:val="000000" w:themeColor="text1"/>
              </w:rPr>
            </w:pPr>
            <w:r w:rsidRPr="00BF0384">
              <w:rPr>
                <w:rFonts w:ascii="Times New Roman" w:eastAsia="標楷體" w:hAnsi="Times New Roman"/>
                <w:color w:val="000000" w:themeColor="text1"/>
              </w:rPr>
              <w:t xml:space="preserve">11-5 </w:t>
            </w:r>
            <w:r w:rsidRPr="00BF0384">
              <w:rPr>
                <w:rFonts w:ascii="Times New Roman" w:eastAsia="標楷體" w:hAnsi="Times New Roman"/>
                <w:color w:val="000000" w:themeColor="text1"/>
              </w:rPr>
              <w:t>法案與性別議題關聯之程度</w:t>
            </w:r>
          </w:p>
        </w:tc>
        <w:tc>
          <w:tcPr>
            <w:tcW w:w="6808" w:type="dxa"/>
            <w:gridSpan w:val="3"/>
            <w:shd w:val="clear" w:color="auto" w:fill="auto"/>
          </w:tcPr>
          <w:p w14:paraId="51BB724E"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有關</w:t>
            </w:r>
            <w:r w:rsidRPr="00BF0384">
              <w:rPr>
                <w:rFonts w:ascii="Times New Roman" w:eastAsia="標楷體" w:hAnsi="Times New Roman"/>
                <w:color w:val="000000" w:themeColor="text1"/>
              </w:rPr>
              <w:t xml:space="preserve">          □</w:t>
            </w:r>
            <w:r w:rsidRPr="00BF0384">
              <w:rPr>
                <w:rFonts w:ascii="Times New Roman" w:eastAsia="標楷體" w:hAnsi="Times New Roman"/>
                <w:color w:val="000000" w:themeColor="text1"/>
              </w:rPr>
              <w:t>無關</w:t>
            </w:r>
            <w:r w:rsidRPr="00BF0384">
              <w:rPr>
                <w:rFonts w:ascii="Times New Roman" w:eastAsia="標楷體" w:hAnsi="Times New Roman"/>
                <w:color w:val="000000" w:themeColor="text1"/>
              </w:rPr>
              <w:t xml:space="preserve">   </w:t>
            </w:r>
          </w:p>
          <w:p w14:paraId="1F1CF214"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（性別平等專家學者如認第一部分「捌、</w:t>
            </w:r>
            <w:r w:rsidRPr="00BF0384">
              <w:rPr>
                <w:rFonts w:ascii="Times New Roman" w:eastAsia="標楷體" w:hAnsi="Times New Roman"/>
                <w:color w:val="000000" w:themeColor="text1"/>
              </w:rPr>
              <w:t>8-1</w:t>
            </w:r>
            <w:r w:rsidRPr="00BF0384">
              <w:rPr>
                <w:rFonts w:ascii="Times New Roman" w:eastAsia="標楷體" w:hAnsi="Times New Roman"/>
                <w:color w:val="000000" w:themeColor="text1"/>
              </w:rPr>
              <w:t>規範對象」</w:t>
            </w:r>
            <w:smartTag w:uri="urn:schemas-microsoft-com:office:smarttags" w:element="chsdate">
              <w:smartTagPr>
                <w:attr w:name="IsROCDate" w:val="False"/>
                <w:attr w:name="IsLunarDate" w:val="False"/>
                <w:attr w:name="Day" w:val="1"/>
                <w:attr w:name="Month" w:val="1"/>
                <w:attr w:name="Year" w:val="2008"/>
              </w:smartTagPr>
              <w:r w:rsidRPr="00BF0384">
                <w:rPr>
                  <w:rFonts w:ascii="Times New Roman" w:eastAsia="標楷體" w:hAnsi="Times New Roman"/>
                  <w:color w:val="000000" w:themeColor="text1"/>
                </w:rPr>
                <w:t>8-1-1</w:t>
              </w:r>
            </w:smartTag>
            <w:r w:rsidRPr="00BF0384">
              <w:rPr>
                <w:rFonts w:ascii="Times New Roman" w:eastAsia="標楷體" w:hAnsi="Times New Roman"/>
                <w:color w:val="000000" w:themeColor="text1"/>
              </w:rPr>
              <w:t>至</w:t>
            </w:r>
            <w:r w:rsidRPr="00BF0384">
              <w:rPr>
                <w:rFonts w:ascii="Times New Roman" w:eastAsia="標楷體" w:hAnsi="Times New Roman"/>
                <w:color w:val="000000" w:themeColor="text1"/>
              </w:rPr>
              <w:t>8-1-3</w:t>
            </w:r>
            <w:r w:rsidRPr="00BF0384">
              <w:rPr>
                <w:rFonts w:ascii="Times New Roman" w:eastAsia="標楷體" w:hAnsi="Times New Roman"/>
                <w:color w:val="000000" w:themeColor="text1"/>
              </w:rPr>
              <w:t>任一指標應評定為「是」者，請勾選「有關」；如認</w:t>
            </w:r>
            <w:r w:rsidRPr="00BF0384">
              <w:rPr>
                <w:rFonts w:ascii="Times New Roman" w:eastAsia="標楷體" w:hAnsi="Times New Roman"/>
                <w:color w:val="000000" w:themeColor="text1"/>
              </w:rPr>
              <w:t>8-1-1</w:t>
            </w:r>
            <w:r w:rsidRPr="00BF0384">
              <w:rPr>
                <w:rFonts w:ascii="Times New Roman" w:eastAsia="標楷體" w:hAnsi="Times New Roman"/>
                <w:color w:val="000000" w:themeColor="text1"/>
              </w:rPr>
              <w:t>至</w:t>
            </w:r>
            <w:r w:rsidRPr="00BF0384">
              <w:rPr>
                <w:rFonts w:ascii="Times New Roman" w:eastAsia="標楷體" w:hAnsi="Times New Roman"/>
                <w:color w:val="000000" w:themeColor="text1"/>
              </w:rPr>
              <w:t>8-1-3</w:t>
            </w:r>
            <w:r w:rsidRPr="00BF0384">
              <w:rPr>
                <w:rFonts w:ascii="Times New Roman" w:eastAsia="標楷體" w:hAnsi="Times New Roman"/>
                <w:color w:val="000000" w:themeColor="text1"/>
              </w:rPr>
              <w:t>均可評定「否」者，則勾選「無關」）。</w:t>
            </w:r>
          </w:p>
        </w:tc>
      </w:tr>
      <w:tr w:rsidR="00C819A7" w:rsidRPr="00BF0384" w14:paraId="113F62CE" w14:textId="77777777" w:rsidTr="00942794">
        <w:trPr>
          <w:cantSplit/>
          <w:trHeight w:val="446"/>
        </w:trPr>
        <w:tc>
          <w:tcPr>
            <w:tcW w:w="9326" w:type="dxa"/>
            <w:gridSpan w:val="4"/>
            <w:shd w:val="clear" w:color="auto" w:fill="auto"/>
            <w:vAlign w:val="center"/>
          </w:tcPr>
          <w:p w14:paraId="22B4E845" w14:textId="77777777" w:rsidR="00C819A7" w:rsidRPr="00BF0384" w:rsidRDefault="00C819A7" w:rsidP="00942794">
            <w:pPr>
              <w:adjustRightInd w:val="0"/>
              <w:snapToGrid w:val="0"/>
              <w:spacing w:line="300" w:lineRule="exact"/>
              <w:ind w:leftChars="-45" w:left="612" w:rightChars="-45" w:right="-108" w:hangingChars="300" w:hanging="720"/>
              <w:jc w:val="both"/>
              <w:rPr>
                <w:rFonts w:ascii="Times New Roman" w:eastAsia="標楷體" w:hAnsi="Times New Roman"/>
                <w:color w:val="000000" w:themeColor="text1"/>
              </w:rPr>
            </w:pPr>
            <w:r w:rsidRPr="00BF0384">
              <w:rPr>
                <w:rFonts w:ascii="Times New Roman" w:eastAsia="標楷體" w:hAnsi="Times New Roman"/>
                <w:color w:val="000000" w:themeColor="text1"/>
              </w:rPr>
              <w:t>（二）主要意見：就前述各項之合宜性提出檢視意見，並提供綜合意見</w:t>
            </w:r>
          </w:p>
        </w:tc>
      </w:tr>
      <w:tr w:rsidR="00C819A7" w:rsidRPr="00BF0384" w14:paraId="7D276C50" w14:textId="77777777" w:rsidTr="00942794">
        <w:trPr>
          <w:cantSplit/>
          <w:trHeight w:val="327"/>
        </w:trPr>
        <w:tc>
          <w:tcPr>
            <w:tcW w:w="3936" w:type="dxa"/>
            <w:gridSpan w:val="2"/>
            <w:shd w:val="clear" w:color="auto" w:fill="auto"/>
          </w:tcPr>
          <w:p w14:paraId="47BE341B" w14:textId="77777777" w:rsidR="00C819A7" w:rsidRPr="00BF0384" w:rsidRDefault="00C819A7" w:rsidP="00942794">
            <w:pPr>
              <w:adjustRightInd w:val="0"/>
              <w:snapToGrid w:val="0"/>
              <w:spacing w:line="300" w:lineRule="exact"/>
              <w:ind w:leftChars="-45" w:left="-108" w:rightChars="-45" w:right="-108" w:firstLineChars="45" w:firstLine="108"/>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11-6 </w:t>
            </w:r>
            <w:r w:rsidRPr="00BF0384">
              <w:rPr>
                <w:rFonts w:ascii="Times New Roman" w:eastAsia="標楷體" w:hAnsi="Times New Roman"/>
                <w:color w:val="000000" w:themeColor="text1"/>
              </w:rPr>
              <w:t>性別統計及性別分析之合宜性</w:t>
            </w:r>
          </w:p>
        </w:tc>
        <w:tc>
          <w:tcPr>
            <w:tcW w:w="5390" w:type="dxa"/>
            <w:gridSpan w:val="2"/>
            <w:shd w:val="clear" w:color="auto" w:fill="auto"/>
          </w:tcPr>
          <w:p w14:paraId="66E1BD48"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p>
        </w:tc>
      </w:tr>
      <w:tr w:rsidR="00C819A7" w:rsidRPr="00BF0384" w14:paraId="48E0E969" w14:textId="77777777" w:rsidTr="00942794">
        <w:trPr>
          <w:cantSplit/>
          <w:trHeight w:val="327"/>
        </w:trPr>
        <w:tc>
          <w:tcPr>
            <w:tcW w:w="3936" w:type="dxa"/>
            <w:gridSpan w:val="2"/>
            <w:shd w:val="clear" w:color="auto" w:fill="auto"/>
          </w:tcPr>
          <w:p w14:paraId="6C732E3F" w14:textId="77777777" w:rsidR="00C819A7" w:rsidRPr="00BF0384" w:rsidRDefault="00C819A7" w:rsidP="00942794">
            <w:pPr>
              <w:adjustRightInd w:val="0"/>
              <w:snapToGrid w:val="0"/>
              <w:spacing w:line="300" w:lineRule="exact"/>
              <w:ind w:leftChars="-45" w:left="-108" w:rightChars="-45" w:right="-108" w:firstLineChars="45" w:firstLine="108"/>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11-7 </w:t>
            </w:r>
            <w:r w:rsidRPr="00BF0384">
              <w:rPr>
                <w:rFonts w:ascii="Times New Roman" w:eastAsia="標楷體" w:hAnsi="Times New Roman"/>
                <w:color w:val="000000" w:themeColor="text1"/>
              </w:rPr>
              <w:t>正當程序中性別參與之合宜性</w:t>
            </w:r>
          </w:p>
        </w:tc>
        <w:tc>
          <w:tcPr>
            <w:tcW w:w="5390" w:type="dxa"/>
            <w:gridSpan w:val="2"/>
            <w:shd w:val="clear" w:color="auto" w:fill="auto"/>
          </w:tcPr>
          <w:p w14:paraId="19C22A63"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p>
        </w:tc>
      </w:tr>
      <w:tr w:rsidR="00C819A7" w:rsidRPr="00BF0384" w14:paraId="02E1CDFE" w14:textId="77777777" w:rsidTr="00942794">
        <w:trPr>
          <w:cantSplit/>
          <w:trHeight w:val="327"/>
        </w:trPr>
        <w:tc>
          <w:tcPr>
            <w:tcW w:w="3936" w:type="dxa"/>
            <w:gridSpan w:val="2"/>
            <w:shd w:val="clear" w:color="auto" w:fill="auto"/>
          </w:tcPr>
          <w:p w14:paraId="77674BFD" w14:textId="77777777" w:rsidR="00C819A7" w:rsidRPr="00BF0384" w:rsidRDefault="00C819A7" w:rsidP="00942794">
            <w:pPr>
              <w:adjustRightInd w:val="0"/>
              <w:snapToGrid w:val="0"/>
              <w:spacing w:line="300" w:lineRule="exact"/>
              <w:ind w:leftChars="-45" w:left="-108" w:rightChars="-45" w:right="-108" w:firstLineChars="45" w:firstLine="108"/>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11-8 </w:t>
            </w:r>
            <w:r w:rsidRPr="00BF0384">
              <w:rPr>
                <w:rFonts w:ascii="Times New Roman" w:eastAsia="標楷體" w:hAnsi="Times New Roman"/>
                <w:color w:val="000000" w:themeColor="text1"/>
              </w:rPr>
              <w:t>性別目標之合宜性</w:t>
            </w:r>
          </w:p>
        </w:tc>
        <w:tc>
          <w:tcPr>
            <w:tcW w:w="5390" w:type="dxa"/>
            <w:gridSpan w:val="2"/>
            <w:shd w:val="clear" w:color="auto" w:fill="auto"/>
          </w:tcPr>
          <w:p w14:paraId="50DB29DC"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p>
        </w:tc>
      </w:tr>
      <w:tr w:rsidR="00C819A7" w:rsidRPr="00BF0384" w14:paraId="00805B46" w14:textId="77777777" w:rsidTr="00942794">
        <w:trPr>
          <w:cantSplit/>
          <w:trHeight w:val="327"/>
        </w:trPr>
        <w:tc>
          <w:tcPr>
            <w:tcW w:w="3936" w:type="dxa"/>
            <w:gridSpan w:val="2"/>
            <w:shd w:val="clear" w:color="auto" w:fill="auto"/>
          </w:tcPr>
          <w:p w14:paraId="2BA8406C" w14:textId="77777777" w:rsidR="00C819A7" w:rsidRPr="00BF0384" w:rsidRDefault="00C819A7" w:rsidP="00942794">
            <w:pPr>
              <w:adjustRightInd w:val="0"/>
              <w:snapToGrid w:val="0"/>
              <w:spacing w:line="300" w:lineRule="exact"/>
              <w:ind w:leftChars="-45" w:left="-108" w:rightChars="-45" w:right="-108" w:firstLineChars="45" w:firstLine="108"/>
              <w:jc w:val="both"/>
              <w:rPr>
                <w:rFonts w:ascii="Times New Roman" w:eastAsia="標楷體" w:hAnsi="Times New Roman"/>
                <w:color w:val="000000" w:themeColor="text1"/>
              </w:rPr>
            </w:pPr>
            <w:r w:rsidRPr="00BF0384">
              <w:rPr>
                <w:rFonts w:ascii="Times New Roman" w:eastAsia="標楷體" w:hAnsi="Times New Roman"/>
                <w:color w:val="000000" w:themeColor="text1"/>
              </w:rPr>
              <w:t xml:space="preserve">11-9 </w:t>
            </w:r>
            <w:r w:rsidRPr="00BF0384">
              <w:rPr>
                <w:rFonts w:ascii="Times New Roman" w:eastAsia="標楷體" w:hAnsi="Times New Roman"/>
                <w:color w:val="000000" w:themeColor="text1"/>
              </w:rPr>
              <w:t>性別效益說明之合宜性</w:t>
            </w:r>
          </w:p>
        </w:tc>
        <w:tc>
          <w:tcPr>
            <w:tcW w:w="5390" w:type="dxa"/>
            <w:gridSpan w:val="2"/>
            <w:shd w:val="clear" w:color="auto" w:fill="auto"/>
          </w:tcPr>
          <w:p w14:paraId="70BC3D16"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p>
        </w:tc>
      </w:tr>
      <w:tr w:rsidR="00C819A7" w:rsidRPr="00BF0384" w14:paraId="1D96A4C7" w14:textId="77777777" w:rsidTr="00942794">
        <w:trPr>
          <w:cantSplit/>
          <w:trHeight w:val="327"/>
        </w:trPr>
        <w:tc>
          <w:tcPr>
            <w:tcW w:w="3936" w:type="dxa"/>
            <w:gridSpan w:val="2"/>
            <w:shd w:val="clear" w:color="auto" w:fill="auto"/>
          </w:tcPr>
          <w:p w14:paraId="573A3DA8" w14:textId="77777777" w:rsidR="00C819A7" w:rsidRPr="00BF0384" w:rsidRDefault="00C819A7" w:rsidP="00942794">
            <w:pPr>
              <w:adjustRightInd w:val="0"/>
              <w:snapToGrid w:val="0"/>
              <w:spacing w:line="300" w:lineRule="exact"/>
              <w:ind w:leftChars="-45" w:left="-108" w:rightChars="-45" w:right="-108" w:firstLineChars="45" w:firstLine="108"/>
              <w:jc w:val="both"/>
              <w:rPr>
                <w:rFonts w:ascii="Times New Roman" w:eastAsia="標楷體" w:hAnsi="Times New Roman"/>
                <w:color w:val="000000" w:themeColor="text1"/>
              </w:rPr>
            </w:pPr>
            <w:r w:rsidRPr="00BF0384">
              <w:rPr>
                <w:rFonts w:ascii="Times New Roman" w:eastAsia="標楷體" w:hAnsi="Times New Roman"/>
                <w:color w:val="000000" w:themeColor="text1"/>
              </w:rPr>
              <w:t>11-10</w:t>
            </w:r>
            <w:r w:rsidRPr="00BF0384">
              <w:rPr>
                <w:rFonts w:ascii="Times New Roman" w:eastAsia="標楷體" w:hAnsi="Times New Roman"/>
                <w:color w:val="000000" w:themeColor="text1"/>
              </w:rPr>
              <w:t>綜合性檢視意見</w:t>
            </w:r>
          </w:p>
        </w:tc>
        <w:tc>
          <w:tcPr>
            <w:tcW w:w="5390" w:type="dxa"/>
            <w:gridSpan w:val="2"/>
            <w:shd w:val="clear" w:color="auto" w:fill="auto"/>
          </w:tcPr>
          <w:p w14:paraId="705C3CD5"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p>
        </w:tc>
      </w:tr>
      <w:tr w:rsidR="00C819A7" w:rsidRPr="00BF0384" w14:paraId="3987969E" w14:textId="77777777" w:rsidTr="00942794">
        <w:trPr>
          <w:cantSplit/>
          <w:trHeight w:val="327"/>
        </w:trPr>
        <w:tc>
          <w:tcPr>
            <w:tcW w:w="3936" w:type="dxa"/>
            <w:gridSpan w:val="2"/>
            <w:shd w:val="clear" w:color="auto" w:fill="auto"/>
          </w:tcPr>
          <w:p w14:paraId="373C2143"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r w:rsidRPr="00BF0384">
              <w:rPr>
                <w:rFonts w:ascii="Times New Roman" w:eastAsia="標楷體" w:hAnsi="Times New Roman"/>
                <w:color w:val="000000" w:themeColor="text1"/>
              </w:rPr>
              <w:t>（三）參與時機及方式之合宜性</w:t>
            </w:r>
          </w:p>
        </w:tc>
        <w:tc>
          <w:tcPr>
            <w:tcW w:w="5390" w:type="dxa"/>
            <w:gridSpan w:val="2"/>
            <w:shd w:val="clear" w:color="auto" w:fill="auto"/>
          </w:tcPr>
          <w:p w14:paraId="18D4DF4F" w14:textId="77777777" w:rsidR="00C819A7" w:rsidRPr="00BF0384" w:rsidRDefault="00C819A7" w:rsidP="00942794">
            <w:pPr>
              <w:adjustRightInd w:val="0"/>
              <w:snapToGrid w:val="0"/>
              <w:spacing w:line="300" w:lineRule="exact"/>
              <w:ind w:leftChars="-45" w:left="-108" w:rightChars="-45" w:right="-108"/>
              <w:jc w:val="both"/>
              <w:rPr>
                <w:rFonts w:ascii="Times New Roman" w:eastAsia="標楷體" w:hAnsi="Times New Roman"/>
                <w:color w:val="000000" w:themeColor="text1"/>
              </w:rPr>
            </w:pPr>
          </w:p>
        </w:tc>
      </w:tr>
      <w:tr w:rsidR="00C819A7" w:rsidRPr="00BF0384" w14:paraId="355ED4F9" w14:textId="77777777" w:rsidTr="00942794">
        <w:trPr>
          <w:cantSplit/>
          <w:trHeight w:val="1833"/>
        </w:trPr>
        <w:tc>
          <w:tcPr>
            <w:tcW w:w="9326" w:type="dxa"/>
            <w:gridSpan w:val="4"/>
            <w:tcBorders>
              <w:bottom w:val="thickThinSmallGap" w:sz="24" w:space="0" w:color="auto"/>
            </w:tcBorders>
            <w:shd w:val="clear" w:color="auto" w:fill="auto"/>
          </w:tcPr>
          <w:p w14:paraId="21A9F8BA"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p>
          <w:p w14:paraId="10B7BC6F"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r w:rsidRPr="00BF0384">
              <w:rPr>
                <w:rFonts w:ascii="Times New Roman" w:eastAsia="標楷體" w:hAnsi="Times New Roman"/>
                <w:color w:val="000000" w:themeColor="text1"/>
              </w:rPr>
              <w:t>本人同意恪遵保密義務，未經主辦機關同意，不得逕自對外公開所評估之法案。</w:t>
            </w:r>
          </w:p>
          <w:p w14:paraId="73C49F06"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p>
          <w:p w14:paraId="5915ABEE"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rPr>
            </w:pPr>
          </w:p>
          <w:p w14:paraId="2F71A1F4" w14:textId="77777777" w:rsidR="00C819A7" w:rsidRPr="00BF0384" w:rsidRDefault="00C819A7" w:rsidP="00942794">
            <w:pPr>
              <w:adjustRightInd w:val="0"/>
              <w:snapToGrid w:val="0"/>
              <w:spacing w:line="300" w:lineRule="exact"/>
              <w:ind w:leftChars="-45" w:left="-108" w:rightChars="-45" w:right="-108"/>
              <w:rPr>
                <w:rFonts w:ascii="Times New Roman" w:eastAsia="標楷體" w:hAnsi="Times New Roman"/>
                <w:color w:val="000000" w:themeColor="text1"/>
                <w:u w:val="single"/>
              </w:rPr>
            </w:pPr>
            <w:r w:rsidRPr="00BF0384">
              <w:rPr>
                <w:rFonts w:ascii="Times New Roman" w:eastAsia="標楷體" w:hAnsi="Times New Roman"/>
                <w:color w:val="000000" w:themeColor="text1"/>
              </w:rPr>
              <w:t>簽章：</w:t>
            </w:r>
            <w:r w:rsidRPr="00BF0384">
              <w:rPr>
                <w:rFonts w:ascii="Times New Roman" w:eastAsia="標楷體" w:hAnsi="Times New Roman"/>
                <w:color w:val="000000" w:themeColor="text1"/>
                <w:u w:val="single"/>
              </w:rPr>
              <w:t xml:space="preserve">                              </w:t>
            </w:r>
            <w:r w:rsidRPr="00BF0384">
              <w:rPr>
                <w:rFonts w:ascii="Times New Roman" w:eastAsia="標楷體" w:hAnsi="Times New Roman"/>
                <w:color w:val="000000" w:themeColor="text1"/>
              </w:rPr>
              <w:t>（簽名、蓋章或打字皆可）</w:t>
            </w:r>
          </w:p>
        </w:tc>
      </w:tr>
    </w:tbl>
    <w:p w14:paraId="121D2B4D" w14:textId="77777777" w:rsidR="00C819A7" w:rsidRPr="00BF0384" w:rsidRDefault="00C819A7" w:rsidP="00C819A7">
      <w:pPr>
        <w:spacing w:line="300" w:lineRule="exact"/>
        <w:rPr>
          <w:rFonts w:ascii="Times New Roman" w:eastAsia="標楷體" w:hAnsi="Times New Roman"/>
          <w:color w:val="000000" w:themeColor="text1"/>
          <w:sz w:val="28"/>
        </w:rPr>
      </w:pPr>
    </w:p>
    <w:p w14:paraId="0412F075" w14:textId="77777777" w:rsidR="00C819A7" w:rsidRDefault="00C819A7" w:rsidP="00C819A7">
      <w:pPr>
        <w:widowControl/>
        <w:rPr>
          <w:rFonts w:ascii="Times New Roman" w:eastAsia="標楷體" w:hAnsi="Times New Roman"/>
          <w:b/>
          <w:color w:val="000000" w:themeColor="text1"/>
          <w:sz w:val="36"/>
          <w:szCs w:val="36"/>
          <w:bdr w:val="single" w:sz="4" w:space="0" w:color="auto"/>
        </w:rPr>
      </w:pPr>
      <w:r>
        <w:rPr>
          <w:rFonts w:ascii="Times New Roman" w:eastAsia="標楷體" w:hAnsi="Times New Roman"/>
          <w:b/>
          <w:color w:val="000000" w:themeColor="text1"/>
          <w:sz w:val="36"/>
          <w:szCs w:val="36"/>
          <w:bdr w:val="single" w:sz="4" w:space="0" w:color="auto"/>
        </w:rPr>
        <w:br w:type="page"/>
      </w:r>
    </w:p>
    <w:p w14:paraId="659F76EB" w14:textId="77777777" w:rsidR="00C819A7" w:rsidRPr="00BF0384" w:rsidRDefault="00C819A7" w:rsidP="00C819A7">
      <w:pPr>
        <w:kinsoku w:val="0"/>
        <w:spacing w:after="120" w:line="360" w:lineRule="exact"/>
        <w:jc w:val="center"/>
        <w:rPr>
          <w:rFonts w:ascii="Times New Roman" w:eastAsia="標楷體" w:hAnsi="Times New Roman"/>
          <w:b/>
          <w:color w:val="000000" w:themeColor="text1"/>
          <w:sz w:val="36"/>
          <w:szCs w:val="36"/>
        </w:rPr>
      </w:pPr>
      <w:r w:rsidRPr="00BF0384">
        <w:rPr>
          <w:rFonts w:ascii="Times New Roman" w:eastAsia="標楷體" w:hAnsi="Times New Roman"/>
          <w:b/>
          <w:color w:val="000000" w:themeColor="text1"/>
          <w:sz w:val="36"/>
          <w:szCs w:val="36"/>
          <w:bdr w:val="single" w:sz="4" w:space="0" w:color="auto"/>
        </w:rPr>
        <w:lastRenderedPageBreak/>
        <w:t>附表</w:t>
      </w:r>
      <w:r>
        <w:rPr>
          <w:rFonts w:ascii="Times New Roman" w:eastAsia="標楷體" w:hAnsi="Times New Roman" w:hint="eastAsia"/>
          <w:b/>
          <w:color w:val="000000" w:themeColor="text1"/>
          <w:sz w:val="36"/>
          <w:szCs w:val="36"/>
          <w:bdr w:val="single" w:sz="4" w:space="0" w:color="auto"/>
        </w:rPr>
        <w:t>4</w:t>
      </w:r>
      <w:r w:rsidRPr="00BF0384">
        <w:rPr>
          <w:rFonts w:ascii="Times New Roman" w:eastAsia="標楷體" w:hAnsi="Times New Roman"/>
          <w:b/>
          <w:color w:val="000000" w:themeColor="text1"/>
          <w:sz w:val="36"/>
          <w:szCs w:val="36"/>
        </w:rPr>
        <w:t>桃園市政府性別影響評估檢視表</w:t>
      </w:r>
      <w:r w:rsidRPr="00BF0384">
        <w:rPr>
          <w:rFonts w:ascii="Times New Roman" w:eastAsia="標楷體" w:hAnsi="Times New Roman"/>
          <w:b/>
          <w:color w:val="000000" w:themeColor="text1"/>
          <w:sz w:val="36"/>
          <w:szCs w:val="36"/>
        </w:rPr>
        <w:t>-</w:t>
      </w:r>
      <w:r w:rsidRPr="00BF0384">
        <w:rPr>
          <w:rFonts w:ascii="Times New Roman" w:eastAsia="標楷體" w:hAnsi="Times New Roman"/>
          <w:b/>
          <w:color w:val="000000" w:themeColor="text1"/>
          <w:sz w:val="36"/>
          <w:szCs w:val="36"/>
        </w:rPr>
        <w:t>計畫類</w:t>
      </w:r>
    </w:p>
    <w:p w14:paraId="31A1FAFA" w14:textId="77777777" w:rsidR="00C819A7" w:rsidRPr="00BF0384" w:rsidRDefault="00C819A7" w:rsidP="00C819A7">
      <w:pPr>
        <w:kinsoku w:val="0"/>
        <w:spacing w:after="120" w:line="360" w:lineRule="exact"/>
        <w:rPr>
          <w:rFonts w:ascii="Times New Roman" w:eastAsia="標楷體" w:hAnsi="Times New Roman"/>
          <w:b/>
          <w:color w:val="000000" w:themeColor="text1"/>
          <w:bdr w:val="single" w:sz="4" w:space="0" w:color="auto" w:frame="1"/>
        </w:rPr>
      </w:pPr>
      <w:r w:rsidRPr="00BF0384">
        <w:rPr>
          <w:rFonts w:ascii="Times New Roman" w:eastAsia="標楷體" w:hAnsi="Times New Roman"/>
          <w:b/>
          <w:color w:val="000000" w:themeColor="text1"/>
          <w:sz w:val="28"/>
        </w:rPr>
        <w:t>【第一部分】：本部分由機關人員填寫</w:t>
      </w:r>
      <w:r w:rsidRPr="00BF0384">
        <w:rPr>
          <w:rFonts w:ascii="Times New Roman" w:eastAsia="標楷體" w:hAnsi="Times New Roman"/>
          <w:b/>
          <w:color w:val="000000" w:themeColor="text1"/>
          <w:sz w:val="28"/>
        </w:rPr>
        <w:t>(</w:t>
      </w:r>
      <w:r w:rsidRPr="00BF0384">
        <w:rPr>
          <w:rFonts w:ascii="Times New Roman" w:eastAsia="標楷體" w:hAnsi="Times New Roman"/>
          <w:b/>
          <w:color w:val="000000" w:themeColor="text1"/>
          <w:sz w:val="28"/>
        </w:rPr>
        <w:t>註</w:t>
      </w:r>
      <w:r w:rsidRPr="00BF0384">
        <w:rPr>
          <w:rFonts w:ascii="Times New Roman" w:eastAsia="標楷體" w:hAnsi="Times New Roman"/>
          <w:b/>
          <w:color w:val="000000" w:themeColor="text1"/>
          <w:sz w:val="28"/>
        </w:rPr>
        <w:t xml:space="preserve">1)            </w:t>
      </w:r>
    </w:p>
    <w:tbl>
      <w:tblPr>
        <w:tblW w:w="10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134"/>
        <w:gridCol w:w="221"/>
        <w:gridCol w:w="346"/>
        <w:gridCol w:w="271"/>
        <w:gridCol w:w="220"/>
        <w:gridCol w:w="76"/>
        <w:gridCol w:w="150"/>
        <w:gridCol w:w="151"/>
        <w:gridCol w:w="56"/>
        <w:gridCol w:w="13"/>
        <w:gridCol w:w="1898"/>
        <w:gridCol w:w="1018"/>
        <w:gridCol w:w="43"/>
        <w:gridCol w:w="6"/>
        <w:gridCol w:w="1768"/>
        <w:gridCol w:w="2076"/>
      </w:tblGrid>
      <w:tr w:rsidR="00C819A7" w:rsidRPr="00BF0384" w14:paraId="040D2D1C" w14:textId="77777777" w:rsidTr="00942794">
        <w:trPr>
          <w:trHeight w:val="453"/>
          <w:jc w:val="center"/>
        </w:trPr>
        <w:tc>
          <w:tcPr>
            <w:tcW w:w="10155" w:type="dxa"/>
            <w:gridSpan w:val="17"/>
            <w:tcBorders>
              <w:top w:val="thinThickSmallGap" w:sz="24" w:space="0" w:color="auto"/>
              <w:left w:val="single" w:sz="4" w:space="0" w:color="auto"/>
              <w:bottom w:val="single" w:sz="4" w:space="0" w:color="auto"/>
              <w:right w:val="single" w:sz="4" w:space="0" w:color="auto"/>
            </w:tcBorders>
            <w:vAlign w:val="center"/>
            <w:hideMark/>
          </w:tcPr>
          <w:p w14:paraId="2E2607FC" w14:textId="77777777" w:rsidR="00C819A7" w:rsidRPr="00BF0384" w:rsidRDefault="00C819A7" w:rsidP="00942794">
            <w:pPr>
              <w:spacing w:line="240" w:lineRule="atLeast"/>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填表日期：</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bCs/>
                <w:color w:val="000000" w:themeColor="text1"/>
                <w:sz w:val="26"/>
                <w:szCs w:val="26"/>
              </w:rPr>
              <w:t xml:space="preserve">     </w:t>
            </w:r>
            <w:r w:rsidRPr="00BF0384">
              <w:rPr>
                <w:rFonts w:ascii="Times New Roman" w:eastAsia="標楷體" w:hAnsi="Times New Roman"/>
                <w:b/>
                <w:bCs/>
                <w:color w:val="000000" w:themeColor="text1"/>
                <w:sz w:val="26"/>
                <w:szCs w:val="26"/>
              </w:rPr>
              <w:t>年</w:t>
            </w:r>
            <w:r w:rsidRPr="00BF0384">
              <w:rPr>
                <w:rFonts w:ascii="Times New Roman" w:eastAsia="標楷體" w:hAnsi="Times New Roman"/>
                <w:b/>
                <w:bCs/>
                <w:color w:val="000000" w:themeColor="text1"/>
                <w:sz w:val="26"/>
                <w:szCs w:val="26"/>
              </w:rPr>
              <w:t xml:space="preserve">     </w:t>
            </w:r>
            <w:r w:rsidRPr="00BF0384">
              <w:rPr>
                <w:rFonts w:ascii="Times New Roman" w:eastAsia="標楷體" w:hAnsi="Times New Roman"/>
                <w:b/>
                <w:bCs/>
                <w:color w:val="000000" w:themeColor="text1"/>
                <w:sz w:val="26"/>
                <w:szCs w:val="26"/>
              </w:rPr>
              <w:t>月</w:t>
            </w:r>
            <w:r w:rsidRPr="00BF0384">
              <w:rPr>
                <w:rFonts w:ascii="Times New Roman" w:eastAsia="標楷體" w:hAnsi="Times New Roman"/>
                <w:b/>
                <w:bCs/>
                <w:color w:val="000000" w:themeColor="text1"/>
                <w:sz w:val="26"/>
                <w:szCs w:val="26"/>
              </w:rPr>
              <w:t xml:space="preserve">     </w:t>
            </w:r>
            <w:r w:rsidRPr="00BF0384">
              <w:rPr>
                <w:rFonts w:ascii="Times New Roman" w:eastAsia="標楷體" w:hAnsi="Times New Roman"/>
                <w:b/>
                <w:bCs/>
                <w:color w:val="000000" w:themeColor="text1"/>
                <w:sz w:val="26"/>
                <w:szCs w:val="26"/>
              </w:rPr>
              <w:t>日</w:t>
            </w:r>
          </w:p>
        </w:tc>
      </w:tr>
      <w:tr w:rsidR="00C819A7" w:rsidRPr="00BF0384" w14:paraId="2EAA63B6" w14:textId="77777777" w:rsidTr="00942794">
        <w:trPr>
          <w:trHeight w:val="633"/>
          <w:jc w:val="center"/>
        </w:trPr>
        <w:tc>
          <w:tcPr>
            <w:tcW w:w="3126" w:type="dxa"/>
            <w:gridSpan w:val="8"/>
            <w:tcBorders>
              <w:top w:val="single" w:sz="4" w:space="0" w:color="auto"/>
              <w:left w:val="single" w:sz="4" w:space="0" w:color="auto"/>
              <w:bottom w:val="nil"/>
              <w:right w:val="nil"/>
            </w:tcBorders>
            <w:hideMark/>
          </w:tcPr>
          <w:p w14:paraId="0888477E" w14:textId="77777777" w:rsidR="00C819A7" w:rsidRPr="00BF0384" w:rsidRDefault="00C819A7" w:rsidP="00942794">
            <w:pPr>
              <w:spacing w:line="400" w:lineRule="exact"/>
              <w:ind w:leftChars="-28" w:left="-67"/>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填表人姓名：</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color w:val="000000" w:themeColor="text1"/>
                <w:sz w:val="26"/>
                <w:szCs w:val="26"/>
              </w:rPr>
              <w:t xml:space="preserve">                                                  </w:t>
            </w:r>
          </w:p>
        </w:tc>
        <w:tc>
          <w:tcPr>
            <w:tcW w:w="7029" w:type="dxa"/>
            <w:gridSpan w:val="9"/>
            <w:vMerge w:val="restart"/>
            <w:tcBorders>
              <w:top w:val="single" w:sz="4" w:space="0" w:color="auto"/>
              <w:left w:val="nil"/>
              <w:bottom w:val="single" w:sz="4" w:space="0" w:color="auto"/>
              <w:right w:val="single" w:sz="4" w:space="0" w:color="auto"/>
            </w:tcBorders>
            <w:hideMark/>
          </w:tcPr>
          <w:p w14:paraId="6F2B68B7" w14:textId="77777777" w:rsidR="00C819A7" w:rsidRPr="00BF0384" w:rsidRDefault="00C819A7" w:rsidP="00942794">
            <w:pPr>
              <w:spacing w:line="400" w:lineRule="exact"/>
              <w:ind w:leftChars="-28" w:left="-67"/>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職稱：　　　　　　　</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身</w:t>
            </w:r>
            <w:r>
              <w:rPr>
                <w:rFonts w:ascii="Times New Roman" w:eastAsia="標楷體" w:hAnsi="Times New Roman" w:hint="eastAsia"/>
                <w:b/>
                <w:color w:val="000000" w:themeColor="text1"/>
                <w:sz w:val="26"/>
                <w:szCs w:val="26"/>
              </w:rPr>
              <w:t>分</w:t>
            </w:r>
            <w:r w:rsidRPr="00BF0384">
              <w:rPr>
                <w:rFonts w:ascii="Times New Roman" w:eastAsia="標楷體" w:hAnsi="Times New Roman"/>
                <w:b/>
                <w:color w:val="000000" w:themeColor="text1"/>
                <w:sz w:val="26"/>
                <w:szCs w:val="26"/>
              </w:rPr>
              <w:t>：</w:t>
            </w: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業務單位人員</w:t>
            </w:r>
            <w:r w:rsidRPr="00BF0384">
              <w:rPr>
                <w:rFonts w:ascii="Times New Roman" w:eastAsia="標楷體" w:hAnsi="Times New Roman"/>
                <w:b/>
                <w:color w:val="000000" w:themeColor="text1"/>
                <w:sz w:val="26"/>
                <w:szCs w:val="26"/>
              </w:rPr>
              <w:t xml:space="preserve">　</w:t>
            </w:r>
          </w:p>
          <w:p w14:paraId="6F5D1A4E" w14:textId="77777777" w:rsidR="00C819A7" w:rsidRPr="00BF0384" w:rsidRDefault="00C819A7" w:rsidP="00942794">
            <w:pPr>
              <w:spacing w:line="400" w:lineRule="exact"/>
              <w:ind w:leftChars="-28" w:left="-67"/>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e-mail</w:t>
            </w:r>
            <w:r w:rsidRPr="00BF0384">
              <w:rPr>
                <w:rFonts w:ascii="Times New Roman" w:eastAsia="標楷體" w:hAnsi="Times New Roman"/>
                <w:b/>
                <w:color w:val="000000" w:themeColor="text1"/>
                <w:sz w:val="26"/>
                <w:szCs w:val="26"/>
              </w:rPr>
              <w:t>：</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非業務單位人員，（請說</w:t>
            </w:r>
          </w:p>
          <w:p w14:paraId="61C71CD8" w14:textId="77777777" w:rsidR="00C819A7" w:rsidRPr="00BF0384" w:rsidRDefault="00C819A7" w:rsidP="00942794">
            <w:pPr>
              <w:spacing w:line="400" w:lineRule="exact"/>
              <w:ind w:leftChars="-28" w:left="-67"/>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color w:val="000000" w:themeColor="text1"/>
                <w:sz w:val="26"/>
                <w:szCs w:val="26"/>
              </w:rPr>
              <w:t>明：</w:t>
            </w:r>
            <w:r w:rsidRPr="00BF0384">
              <w:rPr>
                <w:rFonts w:ascii="Times New Roman" w:eastAsia="標楷體" w:hAnsi="Times New Roman"/>
                <w:color w:val="000000" w:themeColor="text1"/>
                <w:sz w:val="26"/>
                <w:szCs w:val="26"/>
              </w:rPr>
              <w:t>________________</w:t>
            </w:r>
            <w:r w:rsidRPr="00BF0384">
              <w:rPr>
                <w:rFonts w:ascii="Times New Roman" w:eastAsia="標楷體" w:hAnsi="Times New Roman"/>
                <w:color w:val="000000" w:themeColor="text1"/>
                <w:sz w:val="26"/>
                <w:szCs w:val="26"/>
              </w:rPr>
              <w:t>）</w:t>
            </w:r>
          </w:p>
        </w:tc>
      </w:tr>
      <w:tr w:rsidR="00C819A7" w:rsidRPr="00BF0384" w14:paraId="24996786" w14:textId="77777777" w:rsidTr="00942794">
        <w:trPr>
          <w:trHeight w:val="542"/>
          <w:jc w:val="center"/>
        </w:trPr>
        <w:tc>
          <w:tcPr>
            <w:tcW w:w="3126" w:type="dxa"/>
            <w:gridSpan w:val="8"/>
            <w:tcBorders>
              <w:top w:val="nil"/>
              <w:left w:val="single" w:sz="4" w:space="0" w:color="auto"/>
              <w:bottom w:val="single" w:sz="4" w:space="0" w:color="auto"/>
              <w:right w:val="nil"/>
            </w:tcBorders>
            <w:hideMark/>
          </w:tcPr>
          <w:p w14:paraId="59BFFD68" w14:textId="77777777" w:rsidR="00C819A7" w:rsidRPr="00BF0384" w:rsidRDefault="00C819A7" w:rsidP="00942794">
            <w:pPr>
              <w:spacing w:line="400" w:lineRule="exact"/>
              <w:ind w:leftChars="-28" w:left="-67"/>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電話：</w:t>
            </w:r>
          </w:p>
        </w:tc>
        <w:tc>
          <w:tcPr>
            <w:tcW w:w="7029" w:type="dxa"/>
            <w:gridSpan w:val="9"/>
            <w:vMerge/>
            <w:tcBorders>
              <w:top w:val="single" w:sz="4" w:space="0" w:color="auto"/>
              <w:left w:val="nil"/>
              <w:bottom w:val="single" w:sz="4" w:space="0" w:color="auto"/>
              <w:right w:val="single" w:sz="4" w:space="0" w:color="auto"/>
            </w:tcBorders>
            <w:vAlign w:val="center"/>
            <w:hideMark/>
          </w:tcPr>
          <w:p w14:paraId="356952C7" w14:textId="77777777" w:rsidR="00C819A7" w:rsidRPr="00BF0384" w:rsidRDefault="00C819A7" w:rsidP="00942794">
            <w:pPr>
              <w:widowControl/>
              <w:rPr>
                <w:rFonts w:ascii="Times New Roman" w:eastAsia="標楷體" w:hAnsi="Times New Roman"/>
                <w:b/>
                <w:color w:val="000000" w:themeColor="text1"/>
              </w:rPr>
            </w:pPr>
          </w:p>
        </w:tc>
      </w:tr>
      <w:tr w:rsidR="00C819A7" w:rsidRPr="00BF0384" w14:paraId="38E16181" w14:textId="77777777" w:rsidTr="00942794">
        <w:trPr>
          <w:trHeight w:val="2268"/>
          <w:jc w:val="center"/>
        </w:trPr>
        <w:tc>
          <w:tcPr>
            <w:tcW w:w="10155" w:type="dxa"/>
            <w:gridSpan w:val="17"/>
            <w:tcBorders>
              <w:top w:val="single" w:sz="4" w:space="0" w:color="auto"/>
              <w:left w:val="single" w:sz="4" w:space="0" w:color="auto"/>
              <w:bottom w:val="thickThinSmallGap" w:sz="24" w:space="0" w:color="auto"/>
              <w:right w:val="single" w:sz="4" w:space="0" w:color="auto"/>
            </w:tcBorders>
          </w:tcPr>
          <w:p w14:paraId="2C25413E" w14:textId="77777777" w:rsidR="00C819A7" w:rsidRPr="00BF0384" w:rsidRDefault="00C819A7" w:rsidP="00942794">
            <w:pPr>
              <w:spacing w:line="240" w:lineRule="atLeast"/>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填</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表</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説</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明</w:t>
            </w:r>
          </w:p>
          <w:p w14:paraId="2C44BEE4" w14:textId="77777777" w:rsidR="00C819A7" w:rsidRPr="00BF0384" w:rsidRDefault="00C819A7" w:rsidP="00942794">
            <w:pPr>
              <w:adjustRightInd w:val="0"/>
              <w:spacing w:line="300" w:lineRule="atLeast"/>
              <w:ind w:leftChars="1" w:left="499" w:rightChars="40" w:right="96" w:hangingChars="191" w:hanging="497"/>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一、建議各單位於計畫研擬初期，即徵詢民間性別平等專家學者意見；計畫研擬完成後，應併同本表送請民間性別平等專家學者進行程序參與，參酌其意見修正計畫內容，並填寫「玖、評估結果」後通知程序參與者。</w:t>
            </w:r>
          </w:p>
          <w:p w14:paraId="645C02B9" w14:textId="77777777" w:rsidR="00C819A7" w:rsidRPr="00BF0384" w:rsidRDefault="00C819A7" w:rsidP="00942794">
            <w:pPr>
              <w:adjustRightInd w:val="0"/>
              <w:spacing w:line="300" w:lineRule="atLeast"/>
              <w:ind w:leftChars="1" w:left="499" w:rightChars="40" w:right="96" w:hangingChars="191" w:hanging="497"/>
              <w:jc w:val="both"/>
              <w:rPr>
                <w:rFonts w:ascii="Times New Roman" w:eastAsia="標楷體" w:hAnsi="Times New Roman"/>
                <w:b/>
                <w:color w:val="000000" w:themeColor="text1"/>
              </w:rPr>
            </w:pPr>
            <w:r w:rsidRPr="00BF0384">
              <w:rPr>
                <w:rFonts w:ascii="Times New Roman" w:eastAsia="標楷體" w:hAnsi="Times New Roman"/>
                <w:b/>
                <w:color w:val="000000" w:themeColor="text1"/>
                <w:sz w:val="26"/>
                <w:szCs w:val="26"/>
              </w:rPr>
              <w:t>二、程序參與者應名列台灣國家婦女館性別主流化人才資料庫，或本市在地性別人才資料庫。</w:t>
            </w:r>
          </w:p>
        </w:tc>
      </w:tr>
      <w:tr w:rsidR="00C819A7" w:rsidRPr="00BF0384" w14:paraId="0C0AA431" w14:textId="77777777" w:rsidTr="00942794">
        <w:trPr>
          <w:trHeight w:val="480"/>
          <w:jc w:val="center"/>
        </w:trPr>
        <w:tc>
          <w:tcPr>
            <w:tcW w:w="1842" w:type="dxa"/>
            <w:gridSpan w:val="2"/>
            <w:tcBorders>
              <w:top w:val="thickThinSmallGap" w:sz="24" w:space="0" w:color="auto"/>
              <w:left w:val="single" w:sz="4" w:space="0" w:color="auto"/>
              <w:bottom w:val="single" w:sz="4" w:space="0" w:color="auto"/>
              <w:right w:val="single" w:sz="4" w:space="0" w:color="auto"/>
            </w:tcBorders>
            <w:vAlign w:val="center"/>
            <w:hideMark/>
          </w:tcPr>
          <w:p w14:paraId="396653BA" w14:textId="77777777" w:rsidR="00C819A7" w:rsidRPr="00BF0384" w:rsidRDefault="00C819A7" w:rsidP="00942794">
            <w:pPr>
              <w:adjustRightInd w:val="0"/>
              <w:snapToGrid w:val="0"/>
              <w:spacing w:line="360" w:lineRule="atLeast"/>
              <w:ind w:leftChars="-45" w:left="-108"/>
              <w:jc w:val="both"/>
              <w:rPr>
                <w:rFonts w:ascii="Times New Roman" w:eastAsia="標楷體" w:hAnsi="Times New Roman"/>
                <w:b/>
                <w:color w:val="000000" w:themeColor="text1"/>
                <w:sz w:val="28"/>
              </w:rPr>
            </w:pPr>
            <w:r w:rsidRPr="00BF0384">
              <w:rPr>
                <w:rFonts w:ascii="Times New Roman" w:eastAsia="標楷體" w:hAnsi="Times New Roman"/>
                <w:b/>
                <w:color w:val="000000" w:themeColor="text1"/>
                <w:sz w:val="28"/>
              </w:rPr>
              <w:t>壹、計畫名稱</w:t>
            </w:r>
          </w:p>
        </w:tc>
        <w:tc>
          <w:tcPr>
            <w:tcW w:w="8313" w:type="dxa"/>
            <w:gridSpan w:val="15"/>
            <w:tcBorders>
              <w:top w:val="single" w:sz="4" w:space="0" w:color="auto"/>
              <w:left w:val="single" w:sz="4" w:space="0" w:color="auto"/>
              <w:bottom w:val="single" w:sz="4" w:space="0" w:color="auto"/>
              <w:right w:val="single" w:sz="4" w:space="0" w:color="auto"/>
            </w:tcBorders>
            <w:vAlign w:val="center"/>
          </w:tcPr>
          <w:p w14:paraId="25A6D373" w14:textId="77777777" w:rsidR="00C819A7" w:rsidRPr="00BF0384" w:rsidRDefault="00C819A7" w:rsidP="00942794">
            <w:pPr>
              <w:jc w:val="both"/>
              <w:rPr>
                <w:rFonts w:ascii="Times New Roman" w:eastAsia="標楷體" w:hAnsi="Times New Roman"/>
                <w:b/>
                <w:color w:val="000000" w:themeColor="text1"/>
              </w:rPr>
            </w:pPr>
          </w:p>
        </w:tc>
      </w:tr>
      <w:tr w:rsidR="00C819A7" w:rsidRPr="00BF0384" w14:paraId="3BC92153" w14:textId="77777777" w:rsidTr="00942794">
        <w:trPr>
          <w:jc w:val="center"/>
        </w:trPr>
        <w:tc>
          <w:tcPr>
            <w:tcW w:w="1842" w:type="dxa"/>
            <w:gridSpan w:val="2"/>
            <w:tcBorders>
              <w:top w:val="single" w:sz="4" w:space="0" w:color="auto"/>
              <w:left w:val="single" w:sz="4" w:space="0" w:color="auto"/>
              <w:bottom w:val="single" w:sz="4" w:space="0" w:color="auto"/>
              <w:right w:val="single" w:sz="4" w:space="0" w:color="auto"/>
            </w:tcBorders>
            <w:vAlign w:val="center"/>
            <w:hideMark/>
          </w:tcPr>
          <w:p w14:paraId="0F49B53C" w14:textId="77777777" w:rsidR="00C819A7" w:rsidRPr="00BF0384" w:rsidRDefault="00C819A7" w:rsidP="00942794">
            <w:pPr>
              <w:adjustRightInd w:val="0"/>
              <w:snapToGrid w:val="0"/>
              <w:spacing w:line="360" w:lineRule="atLeast"/>
              <w:ind w:leftChars="-45" w:left="-108"/>
              <w:jc w:val="both"/>
              <w:rPr>
                <w:rFonts w:ascii="Times New Roman" w:eastAsia="標楷體" w:hAnsi="Times New Roman"/>
                <w:b/>
                <w:color w:val="000000" w:themeColor="text1"/>
                <w:sz w:val="28"/>
              </w:rPr>
            </w:pPr>
            <w:r w:rsidRPr="00BF0384">
              <w:rPr>
                <w:rFonts w:ascii="Times New Roman" w:eastAsia="標楷體" w:hAnsi="Times New Roman"/>
                <w:b/>
                <w:color w:val="000000" w:themeColor="text1"/>
                <w:sz w:val="28"/>
              </w:rPr>
              <w:t>貳、主辦機關</w:t>
            </w:r>
          </w:p>
        </w:tc>
        <w:tc>
          <w:tcPr>
            <w:tcW w:w="3402" w:type="dxa"/>
            <w:gridSpan w:val="10"/>
            <w:tcBorders>
              <w:top w:val="single" w:sz="4" w:space="0" w:color="auto"/>
              <w:left w:val="single" w:sz="4" w:space="0" w:color="auto"/>
              <w:bottom w:val="single" w:sz="4" w:space="0" w:color="auto"/>
              <w:right w:val="single" w:sz="4" w:space="0" w:color="auto"/>
            </w:tcBorders>
            <w:vAlign w:val="center"/>
          </w:tcPr>
          <w:p w14:paraId="19BA7293" w14:textId="77777777" w:rsidR="00C819A7" w:rsidRPr="00BF0384" w:rsidRDefault="00C819A7" w:rsidP="00942794">
            <w:pPr>
              <w:jc w:val="both"/>
              <w:rPr>
                <w:rFonts w:ascii="Times New Roman" w:eastAsia="標楷體" w:hAnsi="Times New Roman"/>
                <w:b/>
                <w:color w:val="000000" w:themeColor="text1"/>
              </w:rPr>
            </w:pPr>
          </w:p>
        </w:tc>
        <w:tc>
          <w:tcPr>
            <w:tcW w:w="1061" w:type="dxa"/>
            <w:gridSpan w:val="2"/>
            <w:tcBorders>
              <w:top w:val="single" w:sz="4" w:space="0" w:color="auto"/>
              <w:left w:val="single" w:sz="4" w:space="0" w:color="auto"/>
              <w:bottom w:val="single" w:sz="4" w:space="0" w:color="auto"/>
              <w:right w:val="single" w:sz="4" w:space="0" w:color="auto"/>
            </w:tcBorders>
            <w:vAlign w:val="center"/>
            <w:hideMark/>
          </w:tcPr>
          <w:p w14:paraId="20CA3896" w14:textId="77777777" w:rsidR="00C819A7" w:rsidRPr="00BF0384" w:rsidRDefault="00C819A7" w:rsidP="00942794">
            <w:pPr>
              <w:spacing w:before="120" w:after="120" w:line="360" w:lineRule="exact"/>
              <w:ind w:leftChars="-45" w:left="-108" w:rightChars="-45" w:right="-108"/>
              <w:jc w:val="center"/>
              <w:rPr>
                <w:rFonts w:ascii="Times New Roman" w:eastAsia="標楷體" w:hAnsi="Times New Roman"/>
                <w:b/>
                <w:color w:val="000000" w:themeColor="text1"/>
              </w:rPr>
            </w:pPr>
            <w:r w:rsidRPr="00BF0384">
              <w:rPr>
                <w:rFonts w:ascii="Times New Roman" w:eastAsia="標楷體" w:hAnsi="Times New Roman"/>
                <w:b/>
                <w:color w:val="000000" w:themeColor="text1"/>
              </w:rPr>
              <w:t>類型</w:t>
            </w:r>
          </w:p>
        </w:tc>
        <w:tc>
          <w:tcPr>
            <w:tcW w:w="3850" w:type="dxa"/>
            <w:gridSpan w:val="3"/>
            <w:tcBorders>
              <w:top w:val="single" w:sz="4" w:space="0" w:color="auto"/>
              <w:left w:val="single" w:sz="4" w:space="0" w:color="auto"/>
              <w:bottom w:val="single" w:sz="4" w:space="0" w:color="auto"/>
              <w:right w:val="single" w:sz="4" w:space="0" w:color="auto"/>
            </w:tcBorders>
            <w:vAlign w:val="center"/>
            <w:hideMark/>
          </w:tcPr>
          <w:p w14:paraId="08E99B67" w14:textId="77777777" w:rsidR="00C819A7" w:rsidRPr="005132A9" w:rsidRDefault="00C819A7" w:rsidP="00942794">
            <w:pPr>
              <w:spacing w:line="400" w:lineRule="exact"/>
              <w:ind w:leftChars="-28" w:left="-67"/>
              <w:jc w:val="both"/>
              <w:rPr>
                <w:rFonts w:ascii="Times New Roman" w:eastAsia="標楷體" w:hAnsi="Times New Roman"/>
                <w:b/>
                <w:color w:val="FF0000"/>
              </w:rPr>
            </w:pPr>
            <w:r w:rsidRPr="005132A9">
              <w:rPr>
                <w:rFonts w:ascii="Times New Roman" w:eastAsia="標楷體" w:hAnsi="Times New Roman"/>
                <w:color w:val="FF0000"/>
              </w:rPr>
              <w:t>□</w:t>
            </w:r>
            <w:r w:rsidRPr="005132A9">
              <w:rPr>
                <w:rFonts w:ascii="Times New Roman" w:eastAsia="標楷體" w:hAnsi="Times New Roman" w:hint="eastAsia"/>
                <w:color w:val="FF0000"/>
              </w:rPr>
              <w:t>重大施政</w:t>
            </w:r>
            <w:r w:rsidRPr="005132A9">
              <w:rPr>
                <w:rFonts w:ascii="Times New Roman" w:eastAsia="標楷體" w:hAnsi="Times New Roman"/>
                <w:color w:val="FF0000"/>
              </w:rPr>
              <w:t>計畫</w:t>
            </w:r>
            <w:r w:rsidRPr="005132A9">
              <w:rPr>
                <w:rFonts w:ascii="Times New Roman" w:eastAsia="標楷體" w:hAnsi="Times New Roman"/>
                <w:color w:val="FF0000"/>
              </w:rPr>
              <w:t xml:space="preserve">     </w:t>
            </w:r>
          </w:p>
          <w:p w14:paraId="04FB67C8" w14:textId="77777777" w:rsidR="00C819A7" w:rsidRPr="00BF0384" w:rsidRDefault="00C819A7" w:rsidP="00942794">
            <w:pPr>
              <w:spacing w:line="400" w:lineRule="exact"/>
              <w:ind w:leftChars="-28" w:left="-67"/>
              <w:jc w:val="both"/>
              <w:rPr>
                <w:rFonts w:ascii="Times New Roman" w:eastAsia="標楷體" w:hAnsi="Times New Roman"/>
                <w:color w:val="000000" w:themeColor="text1"/>
              </w:rPr>
            </w:pPr>
            <w:r w:rsidRPr="005132A9">
              <w:rPr>
                <w:rFonts w:ascii="Times New Roman" w:eastAsia="標楷體" w:hAnsi="Times New Roman"/>
                <w:color w:val="FF0000"/>
              </w:rPr>
              <w:t>□</w:t>
            </w:r>
            <w:r w:rsidRPr="005132A9">
              <w:rPr>
                <w:rFonts w:ascii="Times New Roman" w:eastAsia="標楷體" w:hAnsi="Times New Roman"/>
                <w:color w:val="FF0000"/>
              </w:rPr>
              <w:t>非</w:t>
            </w:r>
            <w:r w:rsidRPr="005132A9">
              <w:rPr>
                <w:rFonts w:ascii="Times New Roman" w:eastAsia="標楷體" w:hAnsi="Times New Roman" w:hint="eastAsia"/>
                <w:color w:val="FF0000"/>
              </w:rPr>
              <w:t>重大施政</w:t>
            </w:r>
            <w:r w:rsidRPr="005132A9">
              <w:rPr>
                <w:rFonts w:ascii="Times New Roman" w:eastAsia="標楷體" w:hAnsi="Times New Roman"/>
                <w:color w:val="FF0000"/>
              </w:rPr>
              <w:t>計畫</w:t>
            </w:r>
            <w:r w:rsidRPr="00BF0384">
              <w:rPr>
                <w:rFonts w:ascii="Times New Roman" w:eastAsia="標楷體" w:hAnsi="Times New Roman"/>
                <w:color w:val="000000" w:themeColor="text1"/>
              </w:rPr>
              <w:t xml:space="preserve">    </w:t>
            </w:r>
          </w:p>
        </w:tc>
      </w:tr>
      <w:tr w:rsidR="00C819A7" w:rsidRPr="00BF0384" w14:paraId="04BDDAD8" w14:textId="77777777" w:rsidTr="00942794">
        <w:trPr>
          <w:trHeight w:val="491"/>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2E103370" w14:textId="77777777" w:rsidR="00C819A7" w:rsidRPr="00BF0384" w:rsidRDefault="00C819A7" w:rsidP="00942794">
            <w:pPr>
              <w:adjustRightInd w:val="0"/>
              <w:snapToGrid w:val="0"/>
              <w:spacing w:line="360" w:lineRule="atLeast"/>
              <w:ind w:leftChars="-45" w:left="-108"/>
              <w:jc w:val="both"/>
              <w:rPr>
                <w:rFonts w:ascii="Times New Roman" w:eastAsia="標楷體" w:hAnsi="Times New Roman"/>
                <w:b/>
                <w:color w:val="000000" w:themeColor="text1"/>
              </w:rPr>
            </w:pPr>
            <w:r w:rsidRPr="00BF0384">
              <w:rPr>
                <w:rFonts w:ascii="Times New Roman" w:eastAsia="標楷體" w:hAnsi="Times New Roman"/>
                <w:b/>
                <w:color w:val="000000" w:themeColor="text1"/>
                <w:sz w:val="28"/>
              </w:rPr>
              <w:t>參、計畫內容涉及領域：</w:t>
            </w:r>
          </w:p>
        </w:tc>
        <w:tc>
          <w:tcPr>
            <w:tcW w:w="3850" w:type="dxa"/>
            <w:gridSpan w:val="3"/>
            <w:tcBorders>
              <w:top w:val="single" w:sz="4" w:space="0" w:color="auto"/>
              <w:left w:val="single" w:sz="4" w:space="0" w:color="auto"/>
              <w:bottom w:val="single" w:sz="4" w:space="0" w:color="auto"/>
              <w:right w:val="single" w:sz="4" w:space="0" w:color="auto"/>
            </w:tcBorders>
            <w:vAlign w:val="center"/>
            <w:hideMark/>
          </w:tcPr>
          <w:p w14:paraId="3E9211B3" w14:textId="77777777" w:rsidR="00C819A7" w:rsidRPr="00BF0384" w:rsidRDefault="00C819A7" w:rsidP="00942794">
            <w:pPr>
              <w:adjustRightInd w:val="0"/>
              <w:snapToGrid w:val="0"/>
              <w:spacing w:line="240" w:lineRule="atLeast"/>
              <w:jc w:val="center"/>
              <w:rPr>
                <w:rFonts w:ascii="Times New Roman" w:eastAsia="標楷體" w:hAnsi="Times New Roman"/>
                <w:b/>
                <w:color w:val="000000" w:themeColor="text1"/>
              </w:rPr>
            </w:pPr>
            <w:r w:rsidRPr="00BF0384">
              <w:rPr>
                <w:rFonts w:ascii="Times New Roman" w:eastAsia="標楷體" w:hAnsi="Times New Roman"/>
                <w:b/>
                <w:color w:val="000000" w:themeColor="text1"/>
              </w:rPr>
              <w:t>勾選（可複選）</w:t>
            </w:r>
          </w:p>
        </w:tc>
      </w:tr>
      <w:tr w:rsidR="00C819A7" w:rsidRPr="00BF0384" w14:paraId="64F1FF93"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028149A5"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3-1 </w:t>
            </w:r>
            <w:r w:rsidRPr="00BF0384">
              <w:rPr>
                <w:rFonts w:ascii="Times New Roman" w:eastAsia="標楷體" w:hAnsi="Times New Roman"/>
                <w:color w:val="000000" w:themeColor="text1"/>
                <w:sz w:val="28"/>
              </w:rPr>
              <w:t>權力、決策、影響力領域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34F2E2C2"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7A366D5D"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32E685BE"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3-2 </w:t>
            </w:r>
            <w:r w:rsidRPr="00BF0384">
              <w:rPr>
                <w:rFonts w:ascii="Times New Roman" w:eastAsia="標楷體" w:hAnsi="Times New Roman"/>
                <w:color w:val="000000" w:themeColor="text1"/>
                <w:sz w:val="28"/>
              </w:rPr>
              <w:t>就業、經濟、福利領域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50A58D9C"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0E032489"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150E84DF"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3-3 </w:t>
            </w:r>
            <w:r w:rsidRPr="00BF0384">
              <w:rPr>
                <w:rFonts w:ascii="Times New Roman" w:eastAsia="標楷體" w:hAnsi="Times New Roman"/>
                <w:color w:val="000000" w:themeColor="text1"/>
                <w:sz w:val="28"/>
              </w:rPr>
              <w:t>人口、婚姻、家庭領域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690C0AB1"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5368335F"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299D5564"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3-4 </w:t>
            </w:r>
            <w:r w:rsidRPr="00BF0384">
              <w:rPr>
                <w:rFonts w:ascii="Times New Roman" w:eastAsia="標楷體" w:hAnsi="Times New Roman"/>
                <w:color w:val="000000" w:themeColor="text1"/>
                <w:sz w:val="28"/>
              </w:rPr>
              <w:t>教育、文化、媒體領域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13E1AAF5"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76C404A7"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5F87B075"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3-5 </w:t>
            </w:r>
            <w:r w:rsidRPr="00BF0384">
              <w:rPr>
                <w:rFonts w:ascii="Times New Roman" w:eastAsia="標楷體" w:hAnsi="Times New Roman"/>
                <w:color w:val="000000" w:themeColor="text1"/>
                <w:sz w:val="28"/>
              </w:rPr>
              <w:t>人身安全、司法領域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73895663"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50823E56"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58F38210"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3-6 </w:t>
            </w:r>
            <w:r w:rsidRPr="00BF0384">
              <w:rPr>
                <w:rFonts w:ascii="Times New Roman" w:eastAsia="標楷體" w:hAnsi="Times New Roman"/>
                <w:color w:val="000000" w:themeColor="text1"/>
                <w:sz w:val="28"/>
              </w:rPr>
              <w:t>健康、醫療、照顧領域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10D18259"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548C67D7" w14:textId="77777777" w:rsidTr="00942794">
        <w:trPr>
          <w:trHeight w:val="369"/>
          <w:jc w:val="center"/>
        </w:trPr>
        <w:tc>
          <w:tcPr>
            <w:tcW w:w="6305" w:type="dxa"/>
            <w:gridSpan w:val="14"/>
            <w:tcBorders>
              <w:top w:val="single" w:sz="4" w:space="0" w:color="auto"/>
              <w:left w:val="single" w:sz="4" w:space="0" w:color="auto"/>
              <w:bottom w:val="single" w:sz="4" w:space="0" w:color="auto"/>
              <w:right w:val="single" w:sz="4" w:space="0" w:color="auto"/>
            </w:tcBorders>
            <w:vAlign w:val="center"/>
            <w:hideMark/>
          </w:tcPr>
          <w:p w14:paraId="2F9E5750" w14:textId="77777777" w:rsidR="00C819A7" w:rsidRPr="00BF0384" w:rsidRDefault="00C819A7" w:rsidP="00942794">
            <w:pPr>
              <w:adjustRightInd w:val="0"/>
              <w:snapToGrid w:val="0"/>
              <w:spacing w:line="240" w:lineRule="atLeast"/>
              <w:jc w:val="both"/>
              <w:rPr>
                <w:rFonts w:ascii="Times New Roman" w:eastAsia="標楷體" w:hAnsi="Times New Roman"/>
                <w:b/>
                <w:color w:val="000000" w:themeColor="text1"/>
                <w:sz w:val="28"/>
              </w:rPr>
            </w:pPr>
            <w:r w:rsidRPr="00BF0384">
              <w:rPr>
                <w:rFonts w:ascii="Times New Roman" w:eastAsia="標楷體" w:hAnsi="Times New Roman"/>
                <w:color w:val="000000" w:themeColor="text1"/>
                <w:sz w:val="28"/>
              </w:rPr>
              <w:t xml:space="preserve">3-7 </w:t>
            </w:r>
            <w:r w:rsidRPr="00BF0384">
              <w:rPr>
                <w:rFonts w:ascii="Times New Roman" w:eastAsia="標楷體" w:hAnsi="Times New Roman"/>
                <w:color w:val="000000" w:themeColor="text1"/>
                <w:sz w:val="28"/>
              </w:rPr>
              <w:t>環境、能源、科技領域</w:t>
            </w:r>
          </w:p>
        </w:tc>
        <w:tc>
          <w:tcPr>
            <w:tcW w:w="3850" w:type="dxa"/>
            <w:gridSpan w:val="3"/>
            <w:tcBorders>
              <w:top w:val="single" w:sz="4" w:space="0" w:color="auto"/>
              <w:left w:val="single" w:sz="4" w:space="0" w:color="auto"/>
              <w:bottom w:val="single" w:sz="4" w:space="0" w:color="auto"/>
              <w:right w:val="single" w:sz="4" w:space="0" w:color="auto"/>
            </w:tcBorders>
            <w:vAlign w:val="center"/>
          </w:tcPr>
          <w:p w14:paraId="68886B61"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75440C2F" w14:textId="77777777" w:rsidTr="00942794">
        <w:trPr>
          <w:trHeight w:val="369"/>
          <w:jc w:val="center"/>
        </w:trPr>
        <w:tc>
          <w:tcPr>
            <w:tcW w:w="6305" w:type="dxa"/>
            <w:gridSpan w:val="14"/>
            <w:tcBorders>
              <w:top w:val="single" w:sz="4" w:space="0" w:color="auto"/>
              <w:left w:val="single" w:sz="4" w:space="0" w:color="auto"/>
              <w:bottom w:val="thickThinSmallGap" w:sz="24" w:space="0" w:color="auto"/>
              <w:right w:val="single" w:sz="4" w:space="0" w:color="auto"/>
            </w:tcBorders>
            <w:vAlign w:val="center"/>
            <w:hideMark/>
          </w:tcPr>
          <w:p w14:paraId="297889C2" w14:textId="77777777" w:rsidR="00C819A7" w:rsidRPr="00BF0384" w:rsidRDefault="00C819A7" w:rsidP="00942794">
            <w:pPr>
              <w:adjustRightInd w:val="0"/>
              <w:snapToGrid w:val="0"/>
              <w:spacing w:line="240" w:lineRule="atLeast"/>
              <w:jc w:val="both"/>
              <w:rPr>
                <w:rFonts w:ascii="Times New Roman" w:eastAsia="標楷體" w:hAnsi="Times New Roman"/>
                <w:color w:val="000000" w:themeColor="text1"/>
                <w:sz w:val="28"/>
              </w:rPr>
            </w:pPr>
            <w:r w:rsidRPr="00BF0384">
              <w:rPr>
                <w:rFonts w:ascii="Times New Roman" w:eastAsia="標楷體" w:hAnsi="Times New Roman"/>
                <w:color w:val="000000" w:themeColor="text1"/>
                <w:sz w:val="28"/>
              </w:rPr>
              <w:t xml:space="preserve">3-8 </w:t>
            </w:r>
            <w:r w:rsidRPr="00BF0384">
              <w:rPr>
                <w:rFonts w:ascii="Times New Roman" w:eastAsia="標楷體" w:hAnsi="Times New Roman"/>
                <w:color w:val="000000" w:themeColor="text1"/>
                <w:sz w:val="28"/>
              </w:rPr>
              <w:t>其他（勾選「其他」欄位者，請簡述計畫涉及領域）</w:t>
            </w:r>
          </w:p>
        </w:tc>
        <w:tc>
          <w:tcPr>
            <w:tcW w:w="3850" w:type="dxa"/>
            <w:gridSpan w:val="3"/>
            <w:tcBorders>
              <w:top w:val="single" w:sz="4" w:space="0" w:color="auto"/>
              <w:left w:val="single" w:sz="4" w:space="0" w:color="auto"/>
              <w:bottom w:val="thickThinSmallGap" w:sz="24" w:space="0" w:color="auto"/>
              <w:right w:val="single" w:sz="4" w:space="0" w:color="auto"/>
            </w:tcBorders>
            <w:vAlign w:val="center"/>
          </w:tcPr>
          <w:p w14:paraId="1049AB79" w14:textId="77777777" w:rsidR="00C819A7" w:rsidRPr="00BF0384" w:rsidRDefault="00C819A7" w:rsidP="00942794">
            <w:pPr>
              <w:adjustRightInd w:val="0"/>
              <w:snapToGrid w:val="0"/>
              <w:jc w:val="both"/>
              <w:rPr>
                <w:rFonts w:ascii="Times New Roman" w:eastAsia="標楷體" w:hAnsi="Times New Roman"/>
                <w:b/>
                <w:color w:val="000000" w:themeColor="text1"/>
              </w:rPr>
            </w:pPr>
          </w:p>
        </w:tc>
      </w:tr>
      <w:tr w:rsidR="00C819A7" w:rsidRPr="00BF0384" w14:paraId="2AA78A71" w14:textId="77777777" w:rsidTr="00942794">
        <w:trPr>
          <w:trHeight w:val="480"/>
          <w:jc w:val="center"/>
        </w:trPr>
        <w:tc>
          <w:tcPr>
            <w:tcW w:w="10155" w:type="dxa"/>
            <w:gridSpan w:val="17"/>
            <w:tcBorders>
              <w:top w:val="thickThinSmallGap" w:sz="24" w:space="0" w:color="auto"/>
              <w:left w:val="single" w:sz="4" w:space="0" w:color="auto"/>
              <w:bottom w:val="single" w:sz="4" w:space="0" w:color="auto"/>
              <w:right w:val="single" w:sz="4" w:space="0" w:color="auto"/>
            </w:tcBorders>
            <w:vAlign w:val="center"/>
            <w:hideMark/>
          </w:tcPr>
          <w:p w14:paraId="4E944F00" w14:textId="77777777" w:rsidR="00C819A7" w:rsidRPr="00BF0384" w:rsidRDefault="00C819A7" w:rsidP="00942794">
            <w:pPr>
              <w:adjustRightInd w:val="0"/>
              <w:snapToGrid w:val="0"/>
              <w:spacing w:line="360" w:lineRule="atLeast"/>
              <w:ind w:leftChars="-45" w:left="-108"/>
              <w:jc w:val="both"/>
              <w:rPr>
                <w:rFonts w:ascii="Times New Roman" w:eastAsia="標楷體" w:hAnsi="Times New Roman"/>
                <w:color w:val="000000" w:themeColor="text1"/>
              </w:rPr>
            </w:pPr>
            <w:r w:rsidRPr="00BF0384">
              <w:rPr>
                <w:rFonts w:ascii="Times New Roman" w:eastAsia="標楷體" w:hAnsi="Times New Roman"/>
                <w:b/>
                <w:color w:val="000000" w:themeColor="text1"/>
                <w:sz w:val="28"/>
              </w:rPr>
              <w:t>肆、問題與需求評估</w:t>
            </w:r>
          </w:p>
        </w:tc>
      </w:tr>
      <w:tr w:rsidR="00C819A7" w:rsidRPr="00BF0384" w14:paraId="3710BF4A" w14:textId="77777777" w:rsidTr="00942794">
        <w:trPr>
          <w:cantSplit/>
          <w:trHeight w:val="302"/>
          <w:jc w:val="center"/>
        </w:trPr>
        <w:tc>
          <w:tcPr>
            <w:tcW w:w="2900" w:type="dxa"/>
            <w:gridSpan w:val="6"/>
            <w:tcBorders>
              <w:top w:val="single" w:sz="4" w:space="0" w:color="auto"/>
              <w:left w:val="single" w:sz="4" w:space="0" w:color="auto"/>
              <w:bottom w:val="single" w:sz="4" w:space="0" w:color="auto"/>
              <w:right w:val="single" w:sz="4" w:space="0" w:color="auto"/>
            </w:tcBorders>
            <w:vAlign w:val="center"/>
            <w:hideMark/>
          </w:tcPr>
          <w:p w14:paraId="7876E9EA" w14:textId="77777777" w:rsidR="00C819A7" w:rsidRPr="00BF0384" w:rsidRDefault="00C819A7" w:rsidP="00942794">
            <w:pPr>
              <w:adjustRightInd w:val="0"/>
              <w:snapToGrid w:val="0"/>
              <w:spacing w:line="240" w:lineRule="atLeast"/>
              <w:ind w:leftChars="-15" w:left="378" w:hangingChars="159" w:hanging="414"/>
              <w:jc w:val="center"/>
              <w:rPr>
                <w:rFonts w:ascii="Times New Roman" w:eastAsia="標楷體" w:hAnsi="Times New Roman"/>
                <w:b/>
                <w:color w:val="000000" w:themeColor="text1"/>
                <w:sz w:val="26"/>
                <w:szCs w:val="26"/>
              </w:rPr>
            </w:pPr>
            <w:r w:rsidRPr="00BF0384">
              <w:rPr>
                <w:rFonts w:ascii="Times New Roman" w:eastAsia="標楷體" w:hAnsi="Times New Roman"/>
                <w:b/>
                <w:bCs/>
                <w:color w:val="000000" w:themeColor="text1"/>
                <w:sz w:val="26"/>
                <w:szCs w:val="26"/>
              </w:rPr>
              <w:t>項　目</w:t>
            </w:r>
          </w:p>
        </w:tc>
        <w:tc>
          <w:tcPr>
            <w:tcW w:w="3411" w:type="dxa"/>
            <w:gridSpan w:val="9"/>
            <w:tcBorders>
              <w:top w:val="single" w:sz="4" w:space="0" w:color="auto"/>
              <w:left w:val="single" w:sz="4" w:space="0" w:color="auto"/>
              <w:bottom w:val="single" w:sz="4" w:space="0" w:color="auto"/>
              <w:right w:val="single" w:sz="4" w:space="0" w:color="auto"/>
            </w:tcBorders>
            <w:vAlign w:val="center"/>
            <w:hideMark/>
          </w:tcPr>
          <w:p w14:paraId="04F8A02F" w14:textId="77777777" w:rsidR="00C819A7" w:rsidRPr="00BF0384" w:rsidRDefault="00C819A7" w:rsidP="00942794">
            <w:pPr>
              <w:adjustRightInd w:val="0"/>
              <w:snapToGrid w:val="0"/>
              <w:spacing w:line="240" w:lineRule="atLeast"/>
              <w:ind w:leftChars="-44" w:left="87" w:rightChars="-45" w:right="-108" w:hangingChars="74" w:hanging="193"/>
              <w:jc w:val="center"/>
              <w:rPr>
                <w:rFonts w:ascii="Times New Roman" w:eastAsia="標楷體" w:hAnsi="Times New Roman"/>
                <w:color w:val="000000" w:themeColor="text1"/>
                <w:sz w:val="26"/>
                <w:szCs w:val="26"/>
              </w:rPr>
            </w:pPr>
            <w:r w:rsidRPr="00BF0384">
              <w:rPr>
                <w:rFonts w:ascii="Times New Roman" w:eastAsia="標楷體" w:hAnsi="Times New Roman"/>
                <w:b/>
                <w:bCs/>
                <w:color w:val="000000" w:themeColor="text1"/>
                <w:sz w:val="26"/>
                <w:szCs w:val="26"/>
              </w:rPr>
              <w:t>說　明</w:t>
            </w:r>
          </w:p>
        </w:tc>
        <w:tc>
          <w:tcPr>
            <w:tcW w:w="3844" w:type="dxa"/>
            <w:gridSpan w:val="2"/>
            <w:tcBorders>
              <w:top w:val="single" w:sz="4" w:space="0" w:color="auto"/>
              <w:left w:val="single" w:sz="4" w:space="0" w:color="auto"/>
              <w:bottom w:val="single" w:sz="4" w:space="0" w:color="auto"/>
              <w:right w:val="single" w:sz="4" w:space="0" w:color="auto"/>
            </w:tcBorders>
            <w:vAlign w:val="center"/>
            <w:hideMark/>
          </w:tcPr>
          <w:p w14:paraId="5125ED63" w14:textId="77777777" w:rsidR="00C819A7" w:rsidRPr="00BF0384" w:rsidRDefault="00C819A7" w:rsidP="00942794">
            <w:pPr>
              <w:adjustRightInd w:val="0"/>
              <w:snapToGrid w:val="0"/>
              <w:spacing w:line="240" w:lineRule="atLeast"/>
              <w:ind w:leftChars="-44" w:left="-106" w:rightChars="-45" w:right="-108"/>
              <w:jc w:val="center"/>
              <w:rPr>
                <w:rFonts w:ascii="Times New Roman" w:eastAsia="標楷體" w:hAnsi="Times New Roman"/>
                <w:color w:val="000000" w:themeColor="text1"/>
                <w:sz w:val="26"/>
                <w:szCs w:val="26"/>
              </w:rPr>
            </w:pPr>
            <w:r w:rsidRPr="00BF0384">
              <w:rPr>
                <w:rFonts w:ascii="Times New Roman" w:eastAsia="標楷體" w:hAnsi="Times New Roman"/>
                <w:b/>
                <w:bCs/>
                <w:color w:val="000000" w:themeColor="text1"/>
                <w:sz w:val="26"/>
                <w:szCs w:val="26"/>
              </w:rPr>
              <w:t>備　註</w:t>
            </w:r>
          </w:p>
        </w:tc>
      </w:tr>
      <w:tr w:rsidR="00C819A7" w:rsidRPr="00BF0384" w14:paraId="5CC84903" w14:textId="77777777" w:rsidTr="00942794">
        <w:trPr>
          <w:cantSplit/>
          <w:trHeight w:val="302"/>
          <w:jc w:val="center"/>
        </w:trPr>
        <w:tc>
          <w:tcPr>
            <w:tcW w:w="2900" w:type="dxa"/>
            <w:gridSpan w:val="6"/>
            <w:tcBorders>
              <w:top w:val="single" w:sz="4" w:space="0" w:color="auto"/>
              <w:left w:val="single" w:sz="4" w:space="0" w:color="auto"/>
              <w:bottom w:val="single" w:sz="4" w:space="0" w:color="auto"/>
              <w:right w:val="single" w:sz="4" w:space="0" w:color="auto"/>
            </w:tcBorders>
            <w:vAlign w:val="center"/>
            <w:hideMark/>
          </w:tcPr>
          <w:p w14:paraId="188748EF" w14:textId="77777777" w:rsidR="00C819A7" w:rsidRPr="00BF0384" w:rsidRDefault="00C819A7" w:rsidP="00942794">
            <w:pPr>
              <w:spacing w:before="60" w:after="60" w:line="300" w:lineRule="exact"/>
              <w:ind w:left="471" w:hangingChars="181" w:hanging="471"/>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4-1</w:t>
            </w:r>
            <w:r w:rsidRPr="00BF0384">
              <w:rPr>
                <w:rFonts w:ascii="Times New Roman" w:eastAsia="標楷體" w:hAnsi="Times New Roman"/>
                <w:b/>
                <w:color w:val="000000" w:themeColor="text1"/>
                <w:sz w:val="26"/>
                <w:szCs w:val="26"/>
              </w:rPr>
              <w:t>計畫之現況問題與需求概述</w:t>
            </w:r>
          </w:p>
        </w:tc>
        <w:tc>
          <w:tcPr>
            <w:tcW w:w="3411" w:type="dxa"/>
            <w:gridSpan w:val="9"/>
            <w:tcBorders>
              <w:top w:val="single" w:sz="4" w:space="0" w:color="auto"/>
              <w:left w:val="single" w:sz="4" w:space="0" w:color="auto"/>
              <w:bottom w:val="single" w:sz="4" w:space="0" w:color="auto"/>
              <w:right w:val="single" w:sz="4" w:space="0" w:color="auto"/>
            </w:tcBorders>
            <w:vAlign w:val="center"/>
          </w:tcPr>
          <w:p w14:paraId="1905C481" w14:textId="77777777" w:rsidR="00C819A7" w:rsidRPr="00BF0384" w:rsidRDefault="00C819A7" w:rsidP="00942794">
            <w:pPr>
              <w:adjustRightInd w:val="0"/>
              <w:snapToGrid w:val="0"/>
              <w:jc w:val="both"/>
              <w:rPr>
                <w:rFonts w:ascii="Times New Roman" w:eastAsia="標楷體" w:hAnsi="Times New Roman"/>
                <w:color w:val="000000" w:themeColor="text1"/>
              </w:rPr>
            </w:pPr>
          </w:p>
        </w:tc>
        <w:tc>
          <w:tcPr>
            <w:tcW w:w="3844" w:type="dxa"/>
            <w:gridSpan w:val="2"/>
            <w:tcBorders>
              <w:top w:val="single" w:sz="4" w:space="0" w:color="auto"/>
              <w:left w:val="single" w:sz="4" w:space="0" w:color="auto"/>
              <w:bottom w:val="single" w:sz="4" w:space="0" w:color="auto"/>
              <w:right w:val="single" w:sz="4" w:space="0" w:color="auto"/>
            </w:tcBorders>
            <w:vAlign w:val="center"/>
            <w:hideMark/>
          </w:tcPr>
          <w:p w14:paraId="0D504DE0" w14:textId="77777777" w:rsidR="00C819A7" w:rsidRPr="00BF0384" w:rsidRDefault="00C819A7" w:rsidP="00942794">
            <w:pPr>
              <w:adjustRightInd w:val="0"/>
              <w:snapToGrid w:val="0"/>
              <w:spacing w:line="240" w:lineRule="atLeast"/>
              <w:ind w:leftChars="-20" w:left="-48" w:rightChars="-15" w:right="-36"/>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簡要說明計畫之現況問題與需求。</w:t>
            </w:r>
          </w:p>
        </w:tc>
      </w:tr>
      <w:tr w:rsidR="00C819A7" w:rsidRPr="00BF0384" w14:paraId="57DA40E2" w14:textId="77777777" w:rsidTr="00942794">
        <w:trPr>
          <w:cantSplit/>
          <w:trHeight w:val="1626"/>
          <w:jc w:val="center"/>
        </w:trPr>
        <w:tc>
          <w:tcPr>
            <w:tcW w:w="2900" w:type="dxa"/>
            <w:gridSpan w:val="6"/>
            <w:tcBorders>
              <w:top w:val="single" w:sz="4" w:space="0" w:color="auto"/>
              <w:left w:val="single" w:sz="4" w:space="0" w:color="auto"/>
              <w:bottom w:val="single" w:sz="4" w:space="0" w:color="auto"/>
              <w:right w:val="single" w:sz="4" w:space="0" w:color="auto"/>
            </w:tcBorders>
            <w:vAlign w:val="center"/>
            <w:hideMark/>
          </w:tcPr>
          <w:p w14:paraId="0AA5F29A" w14:textId="77777777" w:rsidR="00C819A7" w:rsidRPr="00BF0384" w:rsidRDefault="00C819A7" w:rsidP="00942794">
            <w:pPr>
              <w:spacing w:before="60" w:after="60" w:line="300" w:lineRule="exact"/>
              <w:ind w:left="414" w:hangingChars="159" w:hanging="414"/>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4-2</w:t>
            </w:r>
            <w:r w:rsidRPr="00BF0384">
              <w:rPr>
                <w:rFonts w:ascii="Times New Roman" w:eastAsia="標楷體" w:hAnsi="Times New Roman"/>
                <w:b/>
                <w:color w:val="000000" w:themeColor="text1"/>
                <w:sz w:val="26"/>
                <w:szCs w:val="26"/>
              </w:rPr>
              <w:t>和本計畫相關之性別統計與性別</w:t>
            </w:r>
            <w:r w:rsidRPr="00BF0384">
              <w:rPr>
                <w:rFonts w:ascii="Times New Roman" w:eastAsia="標楷體" w:hAnsi="Times New Roman"/>
                <w:b/>
                <w:bCs/>
                <w:color w:val="000000" w:themeColor="text1"/>
                <w:sz w:val="26"/>
                <w:szCs w:val="26"/>
              </w:rPr>
              <w:t>分析</w:t>
            </w:r>
          </w:p>
        </w:tc>
        <w:tc>
          <w:tcPr>
            <w:tcW w:w="3411" w:type="dxa"/>
            <w:gridSpan w:val="9"/>
            <w:tcBorders>
              <w:top w:val="single" w:sz="4" w:space="0" w:color="auto"/>
              <w:left w:val="single" w:sz="4" w:space="0" w:color="auto"/>
              <w:bottom w:val="single" w:sz="4" w:space="0" w:color="auto"/>
              <w:right w:val="single" w:sz="4" w:space="0" w:color="auto"/>
            </w:tcBorders>
            <w:vAlign w:val="center"/>
          </w:tcPr>
          <w:p w14:paraId="1B58B0C0" w14:textId="77777777" w:rsidR="00C819A7" w:rsidRPr="00BF0384" w:rsidRDefault="00C819A7" w:rsidP="00942794">
            <w:pPr>
              <w:adjustRightInd w:val="0"/>
              <w:snapToGrid w:val="0"/>
              <w:jc w:val="both"/>
              <w:rPr>
                <w:rFonts w:ascii="Times New Roman" w:eastAsia="標楷體" w:hAnsi="Times New Roman"/>
                <w:color w:val="000000" w:themeColor="text1"/>
              </w:rPr>
            </w:pPr>
          </w:p>
        </w:tc>
        <w:tc>
          <w:tcPr>
            <w:tcW w:w="3844" w:type="dxa"/>
            <w:gridSpan w:val="2"/>
            <w:tcBorders>
              <w:top w:val="single" w:sz="4" w:space="0" w:color="auto"/>
              <w:left w:val="single" w:sz="4" w:space="0" w:color="auto"/>
              <w:bottom w:val="single" w:sz="4" w:space="0" w:color="auto"/>
              <w:right w:val="single" w:sz="4" w:space="0" w:color="auto"/>
            </w:tcBorders>
            <w:vAlign w:val="center"/>
            <w:hideMark/>
          </w:tcPr>
          <w:p w14:paraId="34816F12" w14:textId="77777777" w:rsidR="00C819A7" w:rsidRPr="00BF0384" w:rsidRDefault="00C819A7" w:rsidP="00942794">
            <w:pPr>
              <w:adjustRightInd w:val="0"/>
              <w:snapToGrid w:val="0"/>
              <w:spacing w:line="240" w:lineRule="atLeast"/>
              <w:ind w:leftChars="4" w:left="223" w:rightChars="-10" w:right="-24" w:hangingChars="82" w:hanging="213"/>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透過相關資料庫、圖書等各種途徑蒐集既有的性別統計與性別分析。</w:t>
            </w:r>
          </w:p>
          <w:p w14:paraId="648EDDA7" w14:textId="77777777" w:rsidR="00C819A7" w:rsidRPr="00BF0384" w:rsidRDefault="00C819A7" w:rsidP="00942794">
            <w:pPr>
              <w:adjustRightInd w:val="0"/>
              <w:snapToGrid w:val="0"/>
              <w:spacing w:line="240" w:lineRule="atLeast"/>
              <w:ind w:leftChars="4" w:left="223" w:rightChars="-10" w:right="-24" w:hangingChars="82" w:hanging="213"/>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性別統計與性別分析應儘量顧及不同性別、性傾向及性別認同者之年齡、族群、地區等面向。</w:t>
            </w:r>
          </w:p>
        </w:tc>
      </w:tr>
      <w:tr w:rsidR="00C819A7" w:rsidRPr="00BF0384" w14:paraId="556CDAD4" w14:textId="77777777" w:rsidTr="00942794">
        <w:trPr>
          <w:cantSplit/>
          <w:trHeight w:val="1408"/>
          <w:jc w:val="center"/>
        </w:trPr>
        <w:tc>
          <w:tcPr>
            <w:tcW w:w="2900" w:type="dxa"/>
            <w:gridSpan w:val="6"/>
            <w:tcBorders>
              <w:top w:val="single" w:sz="4" w:space="0" w:color="auto"/>
              <w:left w:val="single" w:sz="4" w:space="0" w:color="auto"/>
              <w:bottom w:val="single" w:sz="4" w:space="0" w:color="auto"/>
              <w:right w:val="single" w:sz="4" w:space="0" w:color="auto"/>
            </w:tcBorders>
            <w:vAlign w:val="center"/>
            <w:hideMark/>
          </w:tcPr>
          <w:p w14:paraId="6AF8098C" w14:textId="77777777" w:rsidR="00C819A7" w:rsidRPr="00BF0384" w:rsidRDefault="00C819A7" w:rsidP="00942794">
            <w:pPr>
              <w:spacing w:before="60" w:after="60" w:line="300" w:lineRule="exact"/>
              <w:ind w:left="414" w:hangingChars="159" w:hanging="414"/>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lastRenderedPageBreak/>
              <w:t>4-3</w:t>
            </w:r>
            <w:r w:rsidRPr="00BF0384">
              <w:rPr>
                <w:rFonts w:ascii="Times New Roman" w:eastAsia="標楷體" w:hAnsi="Times New Roman"/>
                <w:b/>
                <w:color w:val="000000" w:themeColor="text1"/>
                <w:sz w:val="26"/>
                <w:szCs w:val="26"/>
              </w:rPr>
              <w:t>建議未來需要強化與本計畫相關的性別統計與性別分析及其方法</w:t>
            </w:r>
          </w:p>
        </w:tc>
        <w:tc>
          <w:tcPr>
            <w:tcW w:w="3411" w:type="dxa"/>
            <w:gridSpan w:val="9"/>
            <w:tcBorders>
              <w:top w:val="single" w:sz="4" w:space="0" w:color="auto"/>
              <w:left w:val="single" w:sz="4" w:space="0" w:color="auto"/>
              <w:bottom w:val="single" w:sz="4" w:space="0" w:color="auto"/>
              <w:right w:val="single" w:sz="4" w:space="0" w:color="auto"/>
            </w:tcBorders>
            <w:vAlign w:val="center"/>
          </w:tcPr>
          <w:p w14:paraId="48932BD5" w14:textId="77777777" w:rsidR="00C819A7" w:rsidRPr="00BF0384" w:rsidRDefault="00C819A7" w:rsidP="00942794">
            <w:pPr>
              <w:adjustRightInd w:val="0"/>
              <w:snapToGrid w:val="0"/>
              <w:jc w:val="both"/>
              <w:rPr>
                <w:rFonts w:ascii="Times New Roman" w:eastAsia="標楷體" w:hAnsi="Times New Roman"/>
                <w:color w:val="000000" w:themeColor="text1"/>
              </w:rPr>
            </w:pPr>
          </w:p>
        </w:tc>
        <w:tc>
          <w:tcPr>
            <w:tcW w:w="3844" w:type="dxa"/>
            <w:gridSpan w:val="2"/>
            <w:tcBorders>
              <w:top w:val="single" w:sz="4" w:space="0" w:color="auto"/>
              <w:left w:val="single" w:sz="4" w:space="0" w:color="auto"/>
              <w:bottom w:val="single" w:sz="4" w:space="0" w:color="auto"/>
              <w:right w:val="single" w:sz="4" w:space="0" w:color="auto"/>
            </w:tcBorders>
            <w:vAlign w:val="center"/>
            <w:hideMark/>
          </w:tcPr>
          <w:p w14:paraId="51055A7A"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說明需要強化的性別統計類別及方法，包括由業務單位釐清性別統計的定義及範圍，向主計單位建議分析項目或編列經費委託調查，並提出確保執行的方法。</w:t>
            </w:r>
          </w:p>
        </w:tc>
      </w:tr>
      <w:tr w:rsidR="00C819A7" w:rsidRPr="00BF0384" w14:paraId="76604A72" w14:textId="77777777" w:rsidTr="00942794">
        <w:trPr>
          <w:trHeight w:val="834"/>
          <w:jc w:val="center"/>
        </w:trPr>
        <w:tc>
          <w:tcPr>
            <w:tcW w:w="2900" w:type="dxa"/>
            <w:gridSpan w:val="6"/>
            <w:tcBorders>
              <w:top w:val="single" w:sz="4" w:space="0" w:color="auto"/>
              <w:left w:val="single" w:sz="4" w:space="0" w:color="auto"/>
              <w:bottom w:val="single" w:sz="4" w:space="0" w:color="auto"/>
              <w:right w:val="single" w:sz="4" w:space="0" w:color="auto"/>
            </w:tcBorders>
            <w:vAlign w:val="center"/>
            <w:hideMark/>
          </w:tcPr>
          <w:p w14:paraId="4C13CF0E" w14:textId="77777777" w:rsidR="00C819A7" w:rsidRPr="00BF0384" w:rsidRDefault="00C819A7" w:rsidP="00942794">
            <w:pPr>
              <w:spacing w:before="60" w:after="60" w:line="300" w:lineRule="exact"/>
              <w:ind w:left="471" w:hangingChars="181" w:hanging="471"/>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伍、計畫目標概述（併同敘明性別目標）</w:t>
            </w:r>
          </w:p>
        </w:tc>
        <w:tc>
          <w:tcPr>
            <w:tcW w:w="7255" w:type="dxa"/>
            <w:gridSpan w:val="11"/>
            <w:tcBorders>
              <w:top w:val="single" w:sz="4" w:space="0" w:color="auto"/>
              <w:left w:val="single" w:sz="4" w:space="0" w:color="auto"/>
              <w:bottom w:val="single" w:sz="4" w:space="0" w:color="auto"/>
              <w:right w:val="single" w:sz="4" w:space="0" w:color="auto"/>
            </w:tcBorders>
            <w:vAlign w:val="center"/>
          </w:tcPr>
          <w:p w14:paraId="2EFB3656" w14:textId="77777777" w:rsidR="00C819A7" w:rsidRPr="00BF0384" w:rsidRDefault="00C819A7" w:rsidP="00942794">
            <w:pPr>
              <w:jc w:val="both"/>
              <w:rPr>
                <w:rFonts w:ascii="Times New Roman" w:eastAsia="標楷體" w:hAnsi="Times New Roman"/>
                <w:b/>
                <w:color w:val="000000" w:themeColor="text1"/>
              </w:rPr>
            </w:pPr>
          </w:p>
        </w:tc>
      </w:tr>
      <w:tr w:rsidR="00C819A7" w:rsidRPr="00BF0384" w14:paraId="1F58DE00" w14:textId="77777777" w:rsidTr="00942794">
        <w:trPr>
          <w:trHeight w:val="1871"/>
          <w:jc w:val="center"/>
        </w:trPr>
        <w:tc>
          <w:tcPr>
            <w:tcW w:w="2900" w:type="dxa"/>
            <w:gridSpan w:val="6"/>
            <w:tcBorders>
              <w:top w:val="single" w:sz="4" w:space="0" w:color="auto"/>
              <w:left w:val="single" w:sz="4" w:space="0" w:color="auto"/>
              <w:bottom w:val="single" w:sz="4" w:space="0" w:color="auto"/>
              <w:right w:val="single" w:sz="4" w:space="0" w:color="auto"/>
            </w:tcBorders>
            <w:vAlign w:val="center"/>
            <w:hideMark/>
          </w:tcPr>
          <w:p w14:paraId="6714E302" w14:textId="77777777" w:rsidR="00C819A7" w:rsidRPr="00BF0384" w:rsidRDefault="00C819A7" w:rsidP="00942794">
            <w:pPr>
              <w:spacing w:before="60" w:after="60" w:line="300" w:lineRule="exact"/>
              <w:ind w:left="549" w:hangingChars="211" w:hanging="54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陸、性別參與情形或改善方法（計畫於研擬、決策、發展、執行之過程中，不同性別者之參與機制，如計畫相關組織或機制，性別比例是否達</w:t>
            </w:r>
            <w:r w:rsidRPr="00BF0384">
              <w:rPr>
                <w:rFonts w:ascii="Times New Roman" w:eastAsia="標楷體" w:hAnsi="Times New Roman"/>
                <w:b/>
                <w:color w:val="000000" w:themeColor="text1"/>
                <w:sz w:val="26"/>
                <w:szCs w:val="26"/>
              </w:rPr>
              <w:t>1/3</w:t>
            </w:r>
            <w:r w:rsidRPr="00BF0384">
              <w:rPr>
                <w:rFonts w:ascii="Times New Roman" w:eastAsia="標楷體" w:hAnsi="Times New Roman"/>
                <w:b/>
                <w:color w:val="000000" w:themeColor="text1"/>
                <w:sz w:val="26"/>
                <w:szCs w:val="26"/>
              </w:rPr>
              <w:t>）</w:t>
            </w:r>
          </w:p>
        </w:tc>
        <w:tc>
          <w:tcPr>
            <w:tcW w:w="7255" w:type="dxa"/>
            <w:gridSpan w:val="11"/>
            <w:tcBorders>
              <w:top w:val="single" w:sz="4" w:space="0" w:color="auto"/>
              <w:left w:val="single" w:sz="4" w:space="0" w:color="auto"/>
              <w:bottom w:val="single" w:sz="4" w:space="0" w:color="auto"/>
              <w:right w:val="single" w:sz="4" w:space="0" w:color="auto"/>
            </w:tcBorders>
            <w:vAlign w:val="center"/>
          </w:tcPr>
          <w:p w14:paraId="2755BDA3" w14:textId="77777777" w:rsidR="00C819A7" w:rsidRPr="00BF0384" w:rsidRDefault="00C819A7" w:rsidP="00942794">
            <w:pPr>
              <w:jc w:val="both"/>
              <w:rPr>
                <w:rFonts w:ascii="Times New Roman" w:eastAsia="標楷體" w:hAnsi="Times New Roman"/>
                <w:b/>
                <w:color w:val="000000" w:themeColor="text1"/>
              </w:rPr>
            </w:pPr>
          </w:p>
        </w:tc>
      </w:tr>
      <w:tr w:rsidR="00C819A7" w:rsidRPr="00BF0384" w14:paraId="423B7D83" w14:textId="77777777" w:rsidTr="00942794">
        <w:trPr>
          <w:trHeight w:val="748"/>
          <w:jc w:val="center"/>
        </w:trPr>
        <w:tc>
          <w:tcPr>
            <w:tcW w:w="10155" w:type="dxa"/>
            <w:gridSpan w:val="17"/>
            <w:tcBorders>
              <w:top w:val="thickThinSmallGap" w:sz="24" w:space="0" w:color="auto"/>
              <w:left w:val="single" w:sz="4" w:space="0" w:color="auto"/>
              <w:bottom w:val="single" w:sz="4" w:space="0" w:color="auto"/>
              <w:right w:val="single" w:sz="4" w:space="0" w:color="auto"/>
            </w:tcBorders>
            <w:vAlign w:val="center"/>
            <w:hideMark/>
          </w:tcPr>
          <w:p w14:paraId="2F4959ED" w14:textId="77777777" w:rsidR="00C819A7" w:rsidRPr="00BF0384" w:rsidRDefault="00C819A7" w:rsidP="00942794">
            <w:pPr>
              <w:adjustRightInd w:val="0"/>
              <w:snapToGrid w:val="0"/>
              <w:spacing w:line="240" w:lineRule="atLeast"/>
              <w:ind w:rightChars="-45" w:right="-108"/>
              <w:rPr>
                <w:rFonts w:ascii="Times New Roman" w:eastAsia="標楷體" w:hAnsi="Times New Roman"/>
                <w:b/>
                <w:color w:val="000000" w:themeColor="text1"/>
                <w:sz w:val="28"/>
              </w:rPr>
            </w:pPr>
            <w:r w:rsidRPr="00BF0384">
              <w:rPr>
                <w:rFonts w:ascii="Times New Roman" w:eastAsia="標楷體" w:hAnsi="Times New Roman"/>
                <w:b/>
                <w:color w:val="000000" w:themeColor="text1"/>
                <w:sz w:val="28"/>
              </w:rPr>
              <w:t>柒、受益對象</w:t>
            </w:r>
          </w:p>
          <w:p w14:paraId="2C0BAE38" w14:textId="77777777" w:rsidR="00C819A7" w:rsidRPr="00BF0384" w:rsidRDefault="00C819A7" w:rsidP="00942794">
            <w:pPr>
              <w:adjustRightInd w:val="0"/>
              <w:snapToGrid w:val="0"/>
              <w:spacing w:line="240" w:lineRule="atLeast"/>
              <w:ind w:left="57" w:rightChars="7" w:right="17" w:hanging="165"/>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若</w:t>
            </w:r>
            <w:r w:rsidRPr="00BF0384">
              <w:rPr>
                <w:rFonts w:ascii="Times New Roman" w:eastAsia="標楷體" w:hAnsi="Times New Roman"/>
                <w:color w:val="000000" w:themeColor="text1"/>
                <w:sz w:val="26"/>
                <w:szCs w:val="26"/>
              </w:rPr>
              <w:t>7-1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7-3</w:t>
            </w:r>
            <w:r w:rsidRPr="00BF0384">
              <w:rPr>
                <w:rFonts w:ascii="Times New Roman" w:eastAsia="標楷體" w:hAnsi="Times New Roman"/>
                <w:color w:val="000000" w:themeColor="text1"/>
                <w:sz w:val="26"/>
                <w:szCs w:val="26"/>
              </w:rPr>
              <w:t>任一指標評定「是」者，應繼續填列「捌、評估內容」</w:t>
            </w: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8-9</w:t>
            </w:r>
            <w:r w:rsidRPr="00BF0384">
              <w:rPr>
                <w:rFonts w:ascii="Times New Roman" w:eastAsia="標楷體" w:hAnsi="Times New Roman"/>
                <w:color w:val="000000" w:themeColor="text1"/>
                <w:sz w:val="26"/>
                <w:szCs w:val="26"/>
              </w:rPr>
              <w:t>及「第二部分－程序參與」；如</w:t>
            </w:r>
            <w:r w:rsidRPr="00BF0384">
              <w:rPr>
                <w:rFonts w:ascii="Times New Roman" w:eastAsia="標楷體" w:hAnsi="Times New Roman"/>
                <w:color w:val="000000" w:themeColor="text1"/>
                <w:sz w:val="26"/>
                <w:szCs w:val="26"/>
              </w:rPr>
              <w:t>7-1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7-3</w:t>
            </w:r>
            <w:r w:rsidRPr="00BF0384">
              <w:rPr>
                <w:rFonts w:ascii="Times New Roman" w:eastAsia="標楷體" w:hAnsi="Times New Roman"/>
                <w:color w:val="000000" w:themeColor="text1"/>
                <w:sz w:val="26"/>
                <w:szCs w:val="26"/>
              </w:rPr>
              <w:t>皆評定為「否」者，則免填「捌、評估內容」</w:t>
            </w: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8-9</w:t>
            </w:r>
            <w:r w:rsidRPr="00BF0384">
              <w:rPr>
                <w:rFonts w:ascii="Times New Roman" w:eastAsia="標楷體" w:hAnsi="Times New Roman"/>
                <w:color w:val="000000" w:themeColor="text1"/>
                <w:sz w:val="26"/>
                <w:szCs w:val="26"/>
              </w:rPr>
              <w:t>，逕填寫「第二部分－程序參與」，惟若經程序參與後，</w:t>
            </w:r>
            <w:r w:rsidRPr="00BF0384">
              <w:rPr>
                <w:rFonts w:ascii="Times New Roman" w:eastAsia="標楷體" w:hAnsi="Times New Roman"/>
                <w:color w:val="000000" w:themeColor="text1"/>
                <w:sz w:val="26"/>
                <w:szCs w:val="26"/>
              </w:rPr>
              <w:t xml:space="preserve"> 11-5</w:t>
            </w:r>
            <w:r w:rsidRPr="00BF0384">
              <w:rPr>
                <w:rFonts w:ascii="Times New Roman" w:eastAsia="標楷體" w:hAnsi="Times New Roman"/>
                <w:color w:val="000000" w:themeColor="text1"/>
                <w:sz w:val="26"/>
                <w:szCs w:val="26"/>
              </w:rPr>
              <w:t>「計畫與性別關聯之程度」評定為「有關」者，則需修正第一部分「柒、受益對象」</w:t>
            </w:r>
            <w:r w:rsidRPr="00BF0384">
              <w:rPr>
                <w:rFonts w:ascii="Times New Roman" w:eastAsia="標楷體" w:hAnsi="Times New Roman"/>
                <w:color w:val="000000" w:themeColor="text1"/>
                <w:sz w:val="26"/>
                <w:szCs w:val="26"/>
              </w:rPr>
              <w:t>7-1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7-3</w:t>
            </w:r>
            <w:r w:rsidRPr="00BF0384">
              <w:rPr>
                <w:rFonts w:ascii="Times New Roman" w:eastAsia="標楷體" w:hAnsi="Times New Roman"/>
                <w:color w:val="000000" w:themeColor="text1"/>
                <w:sz w:val="26"/>
                <w:szCs w:val="26"/>
              </w:rPr>
              <w:t>，並補填列「捌、評估內容」</w:t>
            </w: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8-9</w:t>
            </w:r>
            <w:r w:rsidRPr="00BF0384">
              <w:rPr>
                <w:rFonts w:ascii="Times New Roman" w:eastAsia="標楷體" w:hAnsi="Times New Roman"/>
                <w:color w:val="000000" w:themeColor="text1"/>
                <w:sz w:val="26"/>
                <w:szCs w:val="26"/>
              </w:rPr>
              <w:t>。</w:t>
            </w:r>
          </w:p>
          <w:p w14:paraId="57275B01" w14:textId="77777777" w:rsidR="00C819A7" w:rsidRPr="00BF0384" w:rsidRDefault="00C819A7" w:rsidP="00942794">
            <w:pPr>
              <w:adjustRightInd w:val="0"/>
              <w:snapToGrid w:val="0"/>
              <w:spacing w:line="240" w:lineRule="atLeast"/>
              <w:ind w:left="57" w:rightChars="7" w:right="17" w:hanging="165"/>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本項不論評定結果為「是」或「否」，皆需填寫評定原因，應有量化或質化說明，不得</w:t>
            </w:r>
          </w:p>
          <w:p w14:paraId="1BDB2C34" w14:textId="77777777" w:rsidR="00C819A7" w:rsidRPr="00BF0384" w:rsidRDefault="00C819A7" w:rsidP="00942794">
            <w:pPr>
              <w:adjustRightInd w:val="0"/>
              <w:snapToGrid w:val="0"/>
              <w:spacing w:line="240" w:lineRule="atLeast"/>
              <w:ind w:left="57" w:rightChars="7" w:right="17" w:hanging="165"/>
              <w:rPr>
                <w:rFonts w:ascii="Times New Roman" w:eastAsia="標楷體" w:hAnsi="Times New Roman"/>
                <w:b/>
                <w:color w:val="000000" w:themeColor="text1"/>
              </w:rPr>
            </w:pP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僅列示「無涉性別」、「與性別無關」或「性別一律平等」。</w:t>
            </w:r>
          </w:p>
        </w:tc>
      </w:tr>
      <w:tr w:rsidR="00C819A7" w:rsidRPr="00BF0384" w14:paraId="14DE9C03" w14:textId="77777777" w:rsidTr="00942794">
        <w:trPr>
          <w:trHeight w:val="313"/>
          <w:jc w:val="center"/>
        </w:trPr>
        <w:tc>
          <w:tcPr>
            <w:tcW w:w="2063"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7F4AF463" w14:textId="77777777" w:rsidR="00C819A7" w:rsidRPr="00BF0384" w:rsidRDefault="00C819A7" w:rsidP="00942794">
            <w:pPr>
              <w:adjustRightInd w:val="0"/>
              <w:snapToGrid w:val="0"/>
              <w:spacing w:line="260" w:lineRule="exact"/>
              <w:jc w:val="center"/>
              <w:rPr>
                <w:rFonts w:ascii="Times New Roman" w:eastAsia="標楷體" w:hAnsi="Times New Roman"/>
                <w:b/>
                <w:bCs/>
                <w:color w:val="000000" w:themeColor="text1"/>
                <w:sz w:val="26"/>
                <w:szCs w:val="26"/>
              </w:rPr>
            </w:pPr>
            <w:r w:rsidRPr="00BF0384">
              <w:rPr>
                <w:rFonts w:ascii="Times New Roman" w:eastAsia="標楷體" w:hAnsi="Times New Roman"/>
                <w:b/>
                <w:bCs/>
                <w:color w:val="000000" w:themeColor="text1"/>
                <w:sz w:val="26"/>
                <w:szCs w:val="26"/>
              </w:rPr>
              <w:t>項　目</w:t>
            </w:r>
          </w:p>
        </w:tc>
        <w:tc>
          <w:tcPr>
            <w:tcW w:w="1270" w:type="dxa"/>
            <w:gridSpan w:val="7"/>
            <w:tcBorders>
              <w:top w:val="single" w:sz="4" w:space="0" w:color="auto"/>
              <w:left w:val="single" w:sz="4" w:space="0" w:color="auto"/>
              <w:bottom w:val="single" w:sz="4" w:space="0" w:color="auto"/>
              <w:right w:val="single" w:sz="4" w:space="0" w:color="auto"/>
            </w:tcBorders>
            <w:vAlign w:val="center"/>
            <w:hideMark/>
          </w:tcPr>
          <w:p w14:paraId="798E6615" w14:textId="77777777" w:rsidR="00C819A7" w:rsidRPr="00BF0384" w:rsidRDefault="00C819A7" w:rsidP="00942794">
            <w:pPr>
              <w:adjustRightInd w:val="0"/>
              <w:snapToGrid w:val="0"/>
              <w:spacing w:line="260" w:lineRule="exact"/>
              <w:ind w:leftChars="-32" w:left="475" w:hangingChars="212" w:hanging="552"/>
              <w:jc w:val="center"/>
              <w:rPr>
                <w:rFonts w:ascii="Times New Roman" w:eastAsia="標楷體" w:hAnsi="Times New Roman"/>
                <w:b/>
                <w:bCs/>
                <w:color w:val="000000" w:themeColor="text1"/>
                <w:sz w:val="26"/>
                <w:szCs w:val="26"/>
              </w:rPr>
            </w:pPr>
            <w:r w:rsidRPr="00BF0384">
              <w:rPr>
                <w:rFonts w:ascii="Times New Roman" w:eastAsia="標楷體" w:hAnsi="Times New Roman"/>
                <w:b/>
                <w:bCs/>
                <w:color w:val="000000" w:themeColor="text1"/>
                <w:sz w:val="26"/>
                <w:szCs w:val="26"/>
              </w:rPr>
              <w:t>評定結果</w:t>
            </w:r>
          </w:p>
          <w:p w14:paraId="66EF3806" w14:textId="77777777" w:rsidR="00C819A7" w:rsidRPr="00BF0384" w:rsidRDefault="00C819A7" w:rsidP="00942794">
            <w:pPr>
              <w:adjustRightInd w:val="0"/>
              <w:snapToGrid w:val="0"/>
              <w:spacing w:line="260" w:lineRule="exact"/>
              <w:ind w:leftChars="-32" w:left="474" w:hangingChars="212" w:hanging="551"/>
              <w:jc w:val="center"/>
              <w:rPr>
                <w:rFonts w:ascii="Times New Roman" w:eastAsia="標楷體" w:hAnsi="Times New Roman"/>
                <w:bCs/>
                <w:color w:val="000000" w:themeColor="text1"/>
                <w:sz w:val="26"/>
                <w:szCs w:val="26"/>
              </w:rPr>
            </w:pPr>
            <w:r w:rsidRPr="00BF0384">
              <w:rPr>
                <w:rFonts w:ascii="Times New Roman" w:eastAsia="標楷體" w:hAnsi="Times New Roman"/>
                <w:bCs/>
                <w:color w:val="000000" w:themeColor="text1"/>
                <w:sz w:val="26"/>
                <w:szCs w:val="26"/>
              </w:rPr>
              <w:t>(</w:t>
            </w:r>
            <w:r w:rsidRPr="00BF0384">
              <w:rPr>
                <w:rFonts w:ascii="Times New Roman" w:eastAsia="標楷體" w:hAnsi="Times New Roman"/>
                <w:bCs/>
                <w:color w:val="000000" w:themeColor="text1"/>
                <w:sz w:val="26"/>
                <w:szCs w:val="26"/>
              </w:rPr>
              <w:t>請勾選</w:t>
            </w:r>
            <w:r w:rsidRPr="00BF0384">
              <w:rPr>
                <w:rFonts w:ascii="Times New Roman" w:eastAsia="標楷體" w:hAnsi="Times New Roman"/>
                <w:bCs/>
                <w:color w:val="000000" w:themeColor="text1"/>
                <w:sz w:val="26"/>
                <w:szCs w:val="26"/>
              </w:rPr>
              <w:t>)</w:t>
            </w:r>
          </w:p>
        </w:tc>
        <w:tc>
          <w:tcPr>
            <w:tcW w:w="292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2453CE3" w14:textId="77777777" w:rsidR="00C819A7" w:rsidRPr="00BF0384" w:rsidRDefault="00C819A7" w:rsidP="00942794">
            <w:pPr>
              <w:spacing w:line="260" w:lineRule="exact"/>
              <w:ind w:left="273" w:hangingChars="105" w:hanging="273"/>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評定原因</w:t>
            </w:r>
          </w:p>
        </w:tc>
        <w:tc>
          <w:tcPr>
            <w:tcW w:w="3893"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353D89DC" w14:textId="77777777" w:rsidR="00C819A7" w:rsidRPr="00BF0384" w:rsidRDefault="00C819A7" w:rsidP="00942794">
            <w:pPr>
              <w:adjustRightInd w:val="0"/>
              <w:snapToGrid w:val="0"/>
              <w:spacing w:line="260" w:lineRule="exact"/>
              <w:jc w:val="center"/>
              <w:rPr>
                <w:rFonts w:ascii="Times New Roman" w:eastAsia="標楷體" w:hAnsi="Times New Roman"/>
                <w:b/>
                <w:bCs/>
                <w:color w:val="000000" w:themeColor="text1"/>
                <w:sz w:val="26"/>
                <w:szCs w:val="26"/>
              </w:rPr>
            </w:pPr>
            <w:r w:rsidRPr="00BF0384">
              <w:rPr>
                <w:rFonts w:ascii="Times New Roman" w:eastAsia="標楷體" w:hAnsi="Times New Roman"/>
                <w:b/>
                <w:bCs/>
                <w:color w:val="000000" w:themeColor="text1"/>
                <w:sz w:val="26"/>
                <w:szCs w:val="26"/>
              </w:rPr>
              <w:t>備　註</w:t>
            </w:r>
          </w:p>
        </w:tc>
      </w:tr>
      <w:tr w:rsidR="00C819A7" w:rsidRPr="00BF0384" w14:paraId="451E70D3" w14:textId="77777777" w:rsidTr="00942794">
        <w:trPr>
          <w:trHeight w:val="312"/>
          <w:jc w:val="center"/>
        </w:trPr>
        <w:tc>
          <w:tcPr>
            <w:tcW w:w="2063" w:type="dxa"/>
            <w:gridSpan w:val="3"/>
            <w:vMerge/>
            <w:tcBorders>
              <w:top w:val="single" w:sz="4" w:space="0" w:color="auto"/>
              <w:left w:val="single" w:sz="4" w:space="0" w:color="auto"/>
              <w:bottom w:val="single" w:sz="4" w:space="0" w:color="auto"/>
              <w:right w:val="single" w:sz="4" w:space="0" w:color="auto"/>
            </w:tcBorders>
            <w:vAlign w:val="center"/>
            <w:hideMark/>
          </w:tcPr>
          <w:p w14:paraId="3B13D676" w14:textId="77777777" w:rsidR="00C819A7" w:rsidRPr="00BF0384" w:rsidRDefault="00C819A7" w:rsidP="00942794">
            <w:pPr>
              <w:widowControl/>
              <w:rPr>
                <w:rFonts w:ascii="Times New Roman" w:eastAsia="標楷體" w:hAnsi="Times New Roman"/>
                <w:b/>
                <w:bCs/>
                <w:color w:val="000000" w:themeColor="text1"/>
              </w:rPr>
            </w:pPr>
          </w:p>
        </w:tc>
        <w:tc>
          <w:tcPr>
            <w:tcW w:w="617" w:type="dxa"/>
            <w:gridSpan w:val="2"/>
            <w:tcBorders>
              <w:top w:val="single" w:sz="4" w:space="0" w:color="auto"/>
              <w:left w:val="single" w:sz="4" w:space="0" w:color="auto"/>
              <w:bottom w:val="single" w:sz="4" w:space="0" w:color="auto"/>
              <w:right w:val="single" w:sz="4" w:space="0" w:color="auto"/>
            </w:tcBorders>
            <w:vAlign w:val="center"/>
            <w:hideMark/>
          </w:tcPr>
          <w:p w14:paraId="03174FA0" w14:textId="77777777" w:rsidR="00C819A7" w:rsidRPr="00BF0384" w:rsidRDefault="00C819A7" w:rsidP="00942794">
            <w:pPr>
              <w:adjustRightInd w:val="0"/>
              <w:snapToGrid w:val="0"/>
              <w:spacing w:line="260" w:lineRule="exact"/>
              <w:ind w:left="432" w:hangingChars="180" w:hanging="432"/>
              <w:jc w:val="center"/>
              <w:rPr>
                <w:rFonts w:ascii="Times New Roman" w:eastAsia="標楷體" w:hAnsi="Times New Roman"/>
                <w:b/>
                <w:bCs/>
                <w:color w:val="000000" w:themeColor="text1"/>
              </w:rPr>
            </w:pPr>
            <w:r w:rsidRPr="00BF0384">
              <w:rPr>
                <w:rFonts w:ascii="Times New Roman" w:eastAsia="標楷體" w:hAnsi="Times New Roman"/>
                <w:b/>
                <w:bCs/>
                <w:color w:val="000000" w:themeColor="text1"/>
              </w:rPr>
              <w:t>是</w:t>
            </w:r>
          </w:p>
        </w:tc>
        <w:tc>
          <w:tcPr>
            <w:tcW w:w="653" w:type="dxa"/>
            <w:gridSpan w:val="5"/>
            <w:tcBorders>
              <w:top w:val="single" w:sz="4" w:space="0" w:color="auto"/>
              <w:left w:val="single" w:sz="4" w:space="0" w:color="auto"/>
              <w:bottom w:val="single" w:sz="4" w:space="0" w:color="auto"/>
              <w:right w:val="single" w:sz="4" w:space="0" w:color="auto"/>
            </w:tcBorders>
            <w:vAlign w:val="center"/>
            <w:hideMark/>
          </w:tcPr>
          <w:p w14:paraId="3056700A" w14:textId="77777777" w:rsidR="00C819A7" w:rsidRPr="00BF0384" w:rsidRDefault="00C819A7" w:rsidP="00942794">
            <w:pPr>
              <w:adjustRightInd w:val="0"/>
              <w:snapToGrid w:val="0"/>
              <w:spacing w:line="260" w:lineRule="exact"/>
              <w:ind w:left="432" w:hangingChars="180" w:hanging="432"/>
              <w:jc w:val="center"/>
              <w:rPr>
                <w:rFonts w:ascii="Times New Roman" w:eastAsia="標楷體" w:hAnsi="Times New Roman"/>
                <w:b/>
                <w:bCs/>
                <w:color w:val="000000" w:themeColor="text1"/>
              </w:rPr>
            </w:pPr>
            <w:r w:rsidRPr="00BF0384">
              <w:rPr>
                <w:rFonts w:ascii="Times New Roman" w:eastAsia="標楷體" w:hAnsi="Times New Roman"/>
                <w:b/>
                <w:bCs/>
                <w:color w:val="000000" w:themeColor="text1"/>
              </w:rPr>
              <w:t>否</w:t>
            </w:r>
          </w:p>
        </w:tc>
        <w:tc>
          <w:tcPr>
            <w:tcW w:w="2929" w:type="dxa"/>
            <w:gridSpan w:val="3"/>
            <w:vMerge/>
            <w:tcBorders>
              <w:top w:val="single" w:sz="4" w:space="0" w:color="auto"/>
              <w:left w:val="single" w:sz="4" w:space="0" w:color="auto"/>
              <w:bottom w:val="single" w:sz="4" w:space="0" w:color="auto"/>
              <w:right w:val="single" w:sz="4" w:space="0" w:color="auto"/>
            </w:tcBorders>
            <w:vAlign w:val="center"/>
            <w:hideMark/>
          </w:tcPr>
          <w:p w14:paraId="7F14EAFA" w14:textId="77777777" w:rsidR="00C819A7" w:rsidRPr="00BF0384" w:rsidRDefault="00C819A7" w:rsidP="00942794">
            <w:pPr>
              <w:widowControl/>
              <w:rPr>
                <w:rFonts w:ascii="Times New Roman" w:eastAsia="標楷體" w:hAnsi="Times New Roman"/>
                <w:b/>
                <w:color w:val="000000" w:themeColor="text1"/>
              </w:rPr>
            </w:pPr>
          </w:p>
        </w:tc>
        <w:tc>
          <w:tcPr>
            <w:tcW w:w="3893" w:type="dxa"/>
            <w:gridSpan w:val="4"/>
            <w:vMerge/>
            <w:tcBorders>
              <w:top w:val="single" w:sz="4" w:space="0" w:color="auto"/>
              <w:left w:val="single" w:sz="4" w:space="0" w:color="auto"/>
              <w:bottom w:val="single" w:sz="4" w:space="0" w:color="auto"/>
              <w:right w:val="single" w:sz="4" w:space="0" w:color="auto"/>
            </w:tcBorders>
            <w:vAlign w:val="center"/>
            <w:hideMark/>
          </w:tcPr>
          <w:p w14:paraId="60876444" w14:textId="77777777" w:rsidR="00C819A7" w:rsidRPr="00BF0384" w:rsidRDefault="00C819A7" w:rsidP="00942794">
            <w:pPr>
              <w:widowControl/>
              <w:rPr>
                <w:rFonts w:ascii="Times New Roman" w:eastAsia="標楷體" w:hAnsi="Times New Roman"/>
                <w:b/>
                <w:bCs/>
                <w:color w:val="000000" w:themeColor="text1"/>
              </w:rPr>
            </w:pPr>
          </w:p>
        </w:tc>
      </w:tr>
      <w:tr w:rsidR="00C819A7" w:rsidRPr="00BF0384" w14:paraId="4A9C3961" w14:textId="77777777" w:rsidTr="00942794">
        <w:trPr>
          <w:trHeight w:val="2138"/>
          <w:jc w:val="center"/>
        </w:trPr>
        <w:tc>
          <w:tcPr>
            <w:tcW w:w="2063" w:type="dxa"/>
            <w:gridSpan w:val="3"/>
            <w:tcBorders>
              <w:top w:val="single" w:sz="4" w:space="0" w:color="auto"/>
              <w:left w:val="single" w:sz="4" w:space="0" w:color="auto"/>
              <w:bottom w:val="single" w:sz="4" w:space="0" w:color="auto"/>
              <w:right w:val="single" w:sz="4" w:space="0" w:color="auto"/>
            </w:tcBorders>
            <w:vAlign w:val="center"/>
            <w:hideMark/>
          </w:tcPr>
          <w:p w14:paraId="3BDB2C9D" w14:textId="77777777" w:rsidR="00C819A7" w:rsidRPr="00BF0384" w:rsidRDefault="00C819A7" w:rsidP="00942794">
            <w:pPr>
              <w:spacing w:before="60" w:after="60" w:line="300" w:lineRule="exact"/>
              <w:ind w:left="489" w:hangingChars="188" w:hanging="48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7-1 </w:t>
            </w:r>
            <w:r w:rsidRPr="00BF0384">
              <w:rPr>
                <w:rFonts w:ascii="Times New Roman" w:eastAsia="標楷體" w:hAnsi="Times New Roman"/>
                <w:b/>
                <w:color w:val="000000" w:themeColor="text1"/>
                <w:sz w:val="26"/>
                <w:szCs w:val="26"/>
              </w:rPr>
              <w:t>以特定性別、性傾向或性別認同者為受益對象</w:t>
            </w:r>
          </w:p>
        </w:tc>
        <w:tc>
          <w:tcPr>
            <w:tcW w:w="617" w:type="dxa"/>
            <w:gridSpan w:val="2"/>
            <w:tcBorders>
              <w:top w:val="single" w:sz="4" w:space="0" w:color="auto"/>
              <w:left w:val="single" w:sz="4" w:space="0" w:color="auto"/>
              <w:bottom w:val="single" w:sz="4" w:space="0" w:color="auto"/>
              <w:right w:val="single" w:sz="4" w:space="0" w:color="auto"/>
            </w:tcBorders>
            <w:vAlign w:val="center"/>
          </w:tcPr>
          <w:p w14:paraId="624B5455" w14:textId="77777777" w:rsidR="00C819A7" w:rsidRPr="00BF0384" w:rsidRDefault="00C819A7" w:rsidP="00942794">
            <w:pPr>
              <w:jc w:val="both"/>
              <w:rPr>
                <w:rFonts w:ascii="Times New Roman" w:eastAsia="標楷體" w:hAnsi="Times New Roman"/>
                <w:color w:val="000000" w:themeColor="text1"/>
                <w:sz w:val="22"/>
              </w:rPr>
            </w:pPr>
          </w:p>
        </w:tc>
        <w:tc>
          <w:tcPr>
            <w:tcW w:w="653" w:type="dxa"/>
            <w:gridSpan w:val="5"/>
            <w:tcBorders>
              <w:top w:val="single" w:sz="4" w:space="0" w:color="auto"/>
              <w:left w:val="single" w:sz="4" w:space="0" w:color="auto"/>
              <w:bottom w:val="single" w:sz="4" w:space="0" w:color="auto"/>
              <w:right w:val="single" w:sz="4" w:space="0" w:color="auto"/>
            </w:tcBorders>
            <w:vAlign w:val="center"/>
          </w:tcPr>
          <w:p w14:paraId="7EEF1DC9" w14:textId="77777777" w:rsidR="00C819A7" w:rsidRPr="00BF0384" w:rsidRDefault="00C819A7" w:rsidP="00942794">
            <w:pPr>
              <w:adjustRightInd w:val="0"/>
              <w:snapToGrid w:val="0"/>
              <w:jc w:val="both"/>
              <w:rPr>
                <w:rFonts w:ascii="Times New Roman" w:eastAsia="標楷體" w:hAnsi="Times New Roman"/>
                <w:b/>
                <w:bCs/>
                <w:color w:val="000000" w:themeColor="text1"/>
              </w:rPr>
            </w:pP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3656B137" w14:textId="77777777" w:rsidR="00C819A7" w:rsidRPr="00BF0384" w:rsidRDefault="00C819A7" w:rsidP="00942794">
            <w:pPr>
              <w:jc w:val="both"/>
              <w:rPr>
                <w:rFonts w:ascii="Times New Roman" w:eastAsia="標楷體" w:hAnsi="Times New Roman"/>
                <w:color w:val="000000" w:themeColor="text1"/>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36D954F0"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如受益對象以男性或女性為主，或以同性戀、異性戀或雙性戀為主，或個人自認屬於男性或女性者，請評定為「是」。</w:t>
            </w:r>
          </w:p>
        </w:tc>
      </w:tr>
      <w:tr w:rsidR="00C819A7" w:rsidRPr="00BF0384" w14:paraId="402D76D3" w14:textId="77777777" w:rsidTr="00942794">
        <w:trPr>
          <w:trHeight w:val="2099"/>
          <w:jc w:val="center"/>
        </w:trPr>
        <w:tc>
          <w:tcPr>
            <w:tcW w:w="2063" w:type="dxa"/>
            <w:gridSpan w:val="3"/>
            <w:tcBorders>
              <w:top w:val="single" w:sz="4" w:space="0" w:color="auto"/>
              <w:left w:val="single" w:sz="4" w:space="0" w:color="auto"/>
              <w:bottom w:val="single" w:sz="4" w:space="0" w:color="auto"/>
              <w:right w:val="single" w:sz="4" w:space="0" w:color="auto"/>
            </w:tcBorders>
            <w:vAlign w:val="center"/>
            <w:hideMark/>
          </w:tcPr>
          <w:p w14:paraId="66520EEF" w14:textId="77777777" w:rsidR="00C819A7" w:rsidRPr="00BF0384" w:rsidRDefault="00C819A7" w:rsidP="00942794">
            <w:pPr>
              <w:spacing w:before="60" w:after="60" w:line="300" w:lineRule="exact"/>
              <w:ind w:left="489" w:hangingChars="188" w:hanging="48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7-2</w:t>
            </w:r>
            <w:r w:rsidRPr="00BF0384">
              <w:rPr>
                <w:rFonts w:ascii="Times New Roman" w:eastAsia="標楷體" w:hAnsi="Times New Roman"/>
                <w:b/>
                <w:color w:val="000000" w:themeColor="text1"/>
                <w:sz w:val="26"/>
                <w:szCs w:val="26"/>
              </w:rPr>
              <w:t>受</w:t>
            </w:r>
            <w:r w:rsidRPr="00BF0384">
              <w:rPr>
                <w:rFonts w:ascii="Times New Roman" w:eastAsia="標楷體" w:hAnsi="Times New Roman"/>
                <w:b/>
                <w:bCs/>
                <w:color w:val="000000" w:themeColor="text1"/>
                <w:sz w:val="26"/>
                <w:szCs w:val="26"/>
              </w:rPr>
              <w:t>益對象無區別，</w:t>
            </w:r>
            <w:r w:rsidRPr="00BF0384">
              <w:rPr>
                <w:rFonts w:ascii="Times New Roman" w:eastAsia="標楷體" w:hAnsi="Times New Roman"/>
                <w:b/>
                <w:color w:val="000000" w:themeColor="text1"/>
                <w:sz w:val="26"/>
                <w:szCs w:val="26"/>
              </w:rPr>
              <w:t>但計畫內容</w:t>
            </w:r>
            <w:r w:rsidRPr="00BF0384">
              <w:rPr>
                <w:rFonts w:ascii="Times New Roman" w:eastAsia="標楷體" w:hAnsi="Times New Roman"/>
                <w:b/>
                <w:bCs/>
                <w:color w:val="000000" w:themeColor="text1"/>
                <w:sz w:val="26"/>
                <w:szCs w:val="26"/>
              </w:rPr>
              <w:t>涉及一般</w:t>
            </w:r>
            <w:r w:rsidRPr="00BF0384">
              <w:rPr>
                <w:rFonts w:ascii="Times New Roman" w:eastAsia="標楷體" w:hAnsi="Times New Roman"/>
                <w:b/>
                <w:color w:val="000000" w:themeColor="text1"/>
                <w:sz w:val="26"/>
                <w:szCs w:val="26"/>
              </w:rPr>
              <w:t>社會</w:t>
            </w:r>
            <w:r w:rsidRPr="00BF0384">
              <w:rPr>
                <w:rFonts w:ascii="Times New Roman" w:eastAsia="標楷體" w:hAnsi="Times New Roman"/>
                <w:b/>
                <w:bCs/>
                <w:color w:val="000000" w:themeColor="text1"/>
                <w:sz w:val="26"/>
                <w:szCs w:val="26"/>
              </w:rPr>
              <w:t>認知既存的性別偏見，或統計資料顯示性別比例差距過大者</w:t>
            </w:r>
          </w:p>
        </w:tc>
        <w:tc>
          <w:tcPr>
            <w:tcW w:w="617" w:type="dxa"/>
            <w:gridSpan w:val="2"/>
            <w:tcBorders>
              <w:top w:val="single" w:sz="4" w:space="0" w:color="auto"/>
              <w:left w:val="single" w:sz="4" w:space="0" w:color="auto"/>
              <w:bottom w:val="single" w:sz="4" w:space="0" w:color="auto"/>
              <w:right w:val="single" w:sz="4" w:space="0" w:color="auto"/>
            </w:tcBorders>
            <w:vAlign w:val="center"/>
          </w:tcPr>
          <w:p w14:paraId="7513D8B6" w14:textId="77777777" w:rsidR="00C819A7" w:rsidRPr="00BF0384" w:rsidRDefault="00C819A7" w:rsidP="00942794">
            <w:pPr>
              <w:jc w:val="both"/>
              <w:rPr>
                <w:rFonts w:ascii="Times New Roman" w:eastAsia="標楷體" w:hAnsi="Times New Roman"/>
                <w:b/>
                <w:bCs/>
                <w:color w:val="000000" w:themeColor="text1"/>
              </w:rPr>
            </w:pPr>
          </w:p>
        </w:tc>
        <w:tc>
          <w:tcPr>
            <w:tcW w:w="653" w:type="dxa"/>
            <w:gridSpan w:val="5"/>
            <w:tcBorders>
              <w:top w:val="single" w:sz="4" w:space="0" w:color="auto"/>
              <w:left w:val="single" w:sz="4" w:space="0" w:color="auto"/>
              <w:bottom w:val="single" w:sz="4" w:space="0" w:color="auto"/>
              <w:right w:val="single" w:sz="4" w:space="0" w:color="auto"/>
            </w:tcBorders>
            <w:vAlign w:val="center"/>
          </w:tcPr>
          <w:p w14:paraId="156DC1EB" w14:textId="77777777" w:rsidR="00C819A7" w:rsidRPr="00BF0384" w:rsidRDefault="00C819A7" w:rsidP="00942794">
            <w:pPr>
              <w:adjustRightInd w:val="0"/>
              <w:snapToGrid w:val="0"/>
              <w:jc w:val="both"/>
              <w:rPr>
                <w:rFonts w:ascii="Times New Roman" w:eastAsia="標楷體" w:hAnsi="Times New Roman"/>
                <w:b/>
                <w:bCs/>
                <w:color w:val="000000" w:themeColor="text1"/>
              </w:rPr>
            </w:pP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2EB51B54" w14:textId="77777777" w:rsidR="00C819A7" w:rsidRPr="00BF0384" w:rsidRDefault="00C819A7" w:rsidP="00942794">
            <w:pPr>
              <w:jc w:val="both"/>
              <w:rPr>
                <w:rFonts w:ascii="Times New Roman" w:eastAsia="標楷體" w:hAnsi="Times New Roman"/>
                <w:color w:val="000000" w:themeColor="text1"/>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74E63FE0"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如受益對象雖未限於特定性別人口群，但計畫內容涉及性別偏見、性別比例差距或隔離等之可能性者，請評定為「是」。</w:t>
            </w:r>
          </w:p>
        </w:tc>
      </w:tr>
      <w:tr w:rsidR="00C819A7" w:rsidRPr="00BF0384" w14:paraId="14BA31FC" w14:textId="77777777" w:rsidTr="00942794">
        <w:trPr>
          <w:trHeight w:val="1846"/>
          <w:jc w:val="center"/>
        </w:trPr>
        <w:tc>
          <w:tcPr>
            <w:tcW w:w="2063" w:type="dxa"/>
            <w:gridSpan w:val="3"/>
            <w:tcBorders>
              <w:top w:val="single" w:sz="4" w:space="0" w:color="auto"/>
              <w:left w:val="single" w:sz="4" w:space="0" w:color="auto"/>
              <w:bottom w:val="thickThinSmallGap" w:sz="24" w:space="0" w:color="auto"/>
              <w:right w:val="single" w:sz="4" w:space="0" w:color="auto"/>
            </w:tcBorders>
            <w:vAlign w:val="center"/>
            <w:hideMark/>
          </w:tcPr>
          <w:p w14:paraId="2B345FA2" w14:textId="77777777" w:rsidR="00C819A7" w:rsidRPr="00BF0384" w:rsidRDefault="00C819A7" w:rsidP="00942794">
            <w:pPr>
              <w:spacing w:before="60" w:after="60" w:line="300" w:lineRule="exact"/>
              <w:ind w:left="489" w:hangingChars="188" w:hanging="48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lastRenderedPageBreak/>
              <w:t xml:space="preserve">7-3 </w:t>
            </w:r>
            <w:r w:rsidRPr="00BF0384">
              <w:rPr>
                <w:rFonts w:ascii="Times New Roman" w:eastAsia="標楷體" w:hAnsi="Times New Roman"/>
                <w:b/>
                <w:bCs/>
                <w:color w:val="000000" w:themeColor="text1"/>
                <w:sz w:val="26"/>
                <w:szCs w:val="26"/>
              </w:rPr>
              <w:t>公共建設之空間規劃與</w:t>
            </w:r>
            <w:r w:rsidRPr="00BF0384">
              <w:rPr>
                <w:rFonts w:ascii="Times New Roman" w:eastAsia="標楷體" w:hAnsi="Times New Roman"/>
                <w:b/>
                <w:color w:val="000000" w:themeColor="text1"/>
                <w:sz w:val="26"/>
                <w:szCs w:val="26"/>
              </w:rPr>
              <w:t>工程設計</w:t>
            </w:r>
            <w:r w:rsidRPr="00BF0384">
              <w:rPr>
                <w:rFonts w:ascii="Times New Roman" w:eastAsia="標楷體" w:hAnsi="Times New Roman"/>
                <w:b/>
                <w:bCs/>
                <w:color w:val="000000" w:themeColor="text1"/>
                <w:sz w:val="26"/>
                <w:szCs w:val="26"/>
              </w:rPr>
              <w:t>涉及對不同性別、性傾向或性別認同者權益相關者</w:t>
            </w:r>
          </w:p>
        </w:tc>
        <w:tc>
          <w:tcPr>
            <w:tcW w:w="617" w:type="dxa"/>
            <w:gridSpan w:val="2"/>
            <w:tcBorders>
              <w:top w:val="single" w:sz="4" w:space="0" w:color="auto"/>
              <w:left w:val="single" w:sz="4" w:space="0" w:color="auto"/>
              <w:bottom w:val="thickThinSmallGap" w:sz="24" w:space="0" w:color="auto"/>
              <w:right w:val="single" w:sz="4" w:space="0" w:color="auto"/>
            </w:tcBorders>
            <w:vAlign w:val="center"/>
          </w:tcPr>
          <w:p w14:paraId="1345A1AC" w14:textId="77777777" w:rsidR="00C819A7" w:rsidRPr="00BF0384" w:rsidRDefault="00C819A7" w:rsidP="00942794">
            <w:pPr>
              <w:jc w:val="both"/>
              <w:rPr>
                <w:rFonts w:ascii="Times New Roman" w:eastAsia="標楷體" w:hAnsi="Times New Roman"/>
                <w:color w:val="000000" w:themeColor="text1"/>
                <w:sz w:val="22"/>
              </w:rPr>
            </w:pPr>
          </w:p>
        </w:tc>
        <w:tc>
          <w:tcPr>
            <w:tcW w:w="653" w:type="dxa"/>
            <w:gridSpan w:val="5"/>
            <w:tcBorders>
              <w:top w:val="single" w:sz="4" w:space="0" w:color="auto"/>
              <w:left w:val="single" w:sz="4" w:space="0" w:color="auto"/>
              <w:bottom w:val="thickThinSmallGap" w:sz="24" w:space="0" w:color="auto"/>
              <w:right w:val="single" w:sz="4" w:space="0" w:color="auto"/>
            </w:tcBorders>
            <w:vAlign w:val="center"/>
          </w:tcPr>
          <w:p w14:paraId="7157F276" w14:textId="77777777" w:rsidR="00C819A7" w:rsidRPr="00BF0384" w:rsidRDefault="00C819A7" w:rsidP="00942794">
            <w:pPr>
              <w:adjustRightInd w:val="0"/>
              <w:snapToGrid w:val="0"/>
              <w:jc w:val="both"/>
              <w:rPr>
                <w:rFonts w:ascii="Times New Roman" w:eastAsia="標楷體" w:hAnsi="Times New Roman"/>
                <w:b/>
                <w:bCs/>
                <w:color w:val="000000" w:themeColor="text1"/>
              </w:rPr>
            </w:pPr>
          </w:p>
        </w:tc>
        <w:tc>
          <w:tcPr>
            <w:tcW w:w="2929" w:type="dxa"/>
            <w:gridSpan w:val="3"/>
            <w:tcBorders>
              <w:top w:val="single" w:sz="4" w:space="0" w:color="auto"/>
              <w:left w:val="single" w:sz="4" w:space="0" w:color="auto"/>
              <w:bottom w:val="thickThinSmallGap" w:sz="24" w:space="0" w:color="auto"/>
              <w:right w:val="single" w:sz="4" w:space="0" w:color="auto"/>
            </w:tcBorders>
            <w:vAlign w:val="center"/>
          </w:tcPr>
          <w:p w14:paraId="55FD94CC" w14:textId="77777777" w:rsidR="00C819A7" w:rsidRPr="00BF0384" w:rsidRDefault="00C819A7" w:rsidP="00942794">
            <w:pPr>
              <w:jc w:val="both"/>
              <w:rPr>
                <w:rFonts w:ascii="Times New Roman" w:eastAsia="標楷體" w:hAnsi="Times New Roman"/>
                <w:color w:val="000000" w:themeColor="text1"/>
              </w:rPr>
            </w:pPr>
          </w:p>
        </w:tc>
        <w:tc>
          <w:tcPr>
            <w:tcW w:w="3893" w:type="dxa"/>
            <w:gridSpan w:val="4"/>
            <w:tcBorders>
              <w:top w:val="single" w:sz="4" w:space="0" w:color="auto"/>
              <w:left w:val="single" w:sz="4" w:space="0" w:color="auto"/>
              <w:bottom w:val="thickThinSmallGap" w:sz="24" w:space="0" w:color="auto"/>
              <w:right w:val="single" w:sz="4" w:space="0" w:color="auto"/>
            </w:tcBorders>
            <w:vAlign w:val="center"/>
            <w:hideMark/>
          </w:tcPr>
          <w:p w14:paraId="7C4240BB"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b/>
                <w:color w:val="000000" w:themeColor="text1"/>
                <w:sz w:val="26"/>
                <w:szCs w:val="26"/>
              </w:rPr>
            </w:pPr>
            <w:r w:rsidRPr="00BF0384">
              <w:rPr>
                <w:rFonts w:ascii="Times New Roman" w:eastAsia="標楷體" w:hAnsi="Times New Roman"/>
                <w:color w:val="000000" w:themeColor="text1"/>
                <w:sz w:val="26"/>
                <w:szCs w:val="26"/>
              </w:rPr>
              <w:t>如公共建設之空間規劃與工程設計涉及不同性別、性傾向或性別認同者使用便利及合理性、區位安全性，或消除空間死角，或考慮特殊使用需求者之可能性者，請評定為「是」。</w:t>
            </w:r>
          </w:p>
        </w:tc>
      </w:tr>
      <w:tr w:rsidR="00C819A7" w:rsidRPr="00BF0384" w14:paraId="1CD17F86" w14:textId="77777777" w:rsidTr="00942794">
        <w:trPr>
          <w:trHeight w:val="1111"/>
          <w:tblHeader/>
          <w:jc w:val="center"/>
        </w:trPr>
        <w:tc>
          <w:tcPr>
            <w:tcW w:w="10155" w:type="dxa"/>
            <w:gridSpan w:val="17"/>
            <w:tcBorders>
              <w:top w:val="thickThinSmallGap" w:sz="24" w:space="0" w:color="auto"/>
              <w:left w:val="single" w:sz="4" w:space="0" w:color="auto"/>
              <w:bottom w:val="single" w:sz="4" w:space="0" w:color="auto"/>
              <w:right w:val="single" w:sz="4" w:space="0" w:color="auto"/>
            </w:tcBorders>
            <w:vAlign w:val="center"/>
            <w:hideMark/>
          </w:tcPr>
          <w:p w14:paraId="461C4153" w14:textId="77777777" w:rsidR="00C819A7" w:rsidRPr="00BF0384" w:rsidRDefault="00C819A7" w:rsidP="00942794">
            <w:pPr>
              <w:adjustRightInd w:val="0"/>
              <w:snapToGrid w:val="0"/>
              <w:spacing w:line="240" w:lineRule="atLeast"/>
              <w:ind w:leftChars="-46" w:left="-110"/>
              <w:jc w:val="both"/>
              <w:rPr>
                <w:rFonts w:ascii="Times New Roman" w:eastAsia="標楷體" w:hAnsi="Times New Roman"/>
                <w:b/>
                <w:color w:val="000000" w:themeColor="text1"/>
                <w:sz w:val="28"/>
              </w:rPr>
            </w:pPr>
            <w:r w:rsidRPr="00BF0384">
              <w:rPr>
                <w:rFonts w:ascii="Times New Roman" w:eastAsia="標楷體" w:hAnsi="Times New Roman"/>
                <w:b/>
                <w:color w:val="000000" w:themeColor="text1"/>
                <w:sz w:val="28"/>
              </w:rPr>
              <w:t>捌、評估內容</w:t>
            </w:r>
          </w:p>
          <w:p w14:paraId="4502F082" w14:textId="77777777" w:rsidR="00C819A7" w:rsidRPr="00BF0384" w:rsidRDefault="00C819A7" w:rsidP="00942794">
            <w:pPr>
              <w:adjustRightInd w:val="0"/>
              <w:snapToGrid w:val="0"/>
              <w:spacing w:line="240" w:lineRule="atLeast"/>
              <w:ind w:leftChars="-46" w:left="-110"/>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（一）資源與過程</w:t>
            </w:r>
          </w:p>
        </w:tc>
      </w:tr>
      <w:tr w:rsidR="00C819A7" w:rsidRPr="00BF0384" w14:paraId="4C0D8745" w14:textId="77777777" w:rsidTr="00942794">
        <w:trPr>
          <w:cantSplit/>
          <w:trHeight w:val="302"/>
          <w:jc w:val="center"/>
        </w:trPr>
        <w:tc>
          <w:tcPr>
            <w:tcW w:w="3346" w:type="dxa"/>
            <w:gridSpan w:val="11"/>
            <w:tcBorders>
              <w:top w:val="single" w:sz="4" w:space="0" w:color="auto"/>
              <w:left w:val="single" w:sz="4" w:space="0" w:color="auto"/>
              <w:bottom w:val="single" w:sz="4" w:space="0" w:color="auto"/>
              <w:right w:val="single" w:sz="4" w:space="0" w:color="auto"/>
            </w:tcBorders>
            <w:hideMark/>
          </w:tcPr>
          <w:p w14:paraId="2C15F86B" w14:textId="77777777" w:rsidR="00C819A7" w:rsidRPr="00BF0384" w:rsidRDefault="00C819A7" w:rsidP="00942794">
            <w:pPr>
              <w:adjustRightInd w:val="0"/>
              <w:snapToGrid w:val="0"/>
              <w:spacing w:line="240" w:lineRule="atLeast"/>
              <w:ind w:leftChars="-15" w:left="378" w:hangingChars="159" w:hanging="414"/>
              <w:jc w:val="center"/>
              <w:rPr>
                <w:rFonts w:ascii="Times New Roman" w:eastAsia="標楷體" w:hAnsi="Times New Roman"/>
                <w:b/>
                <w:color w:val="000000" w:themeColor="text1"/>
                <w:sz w:val="26"/>
                <w:szCs w:val="26"/>
              </w:rPr>
            </w:pPr>
            <w:r w:rsidRPr="00BF0384">
              <w:rPr>
                <w:rFonts w:ascii="Times New Roman" w:eastAsia="標楷體" w:hAnsi="Times New Roman"/>
                <w:b/>
                <w:bCs/>
                <w:color w:val="000000" w:themeColor="text1"/>
                <w:sz w:val="26"/>
                <w:szCs w:val="26"/>
              </w:rPr>
              <w:t>項　目</w:t>
            </w:r>
          </w:p>
        </w:tc>
        <w:tc>
          <w:tcPr>
            <w:tcW w:w="2916" w:type="dxa"/>
            <w:gridSpan w:val="2"/>
            <w:tcBorders>
              <w:top w:val="single" w:sz="4" w:space="0" w:color="auto"/>
              <w:left w:val="single" w:sz="4" w:space="0" w:color="auto"/>
              <w:bottom w:val="single" w:sz="4" w:space="0" w:color="auto"/>
              <w:right w:val="single" w:sz="4" w:space="0" w:color="auto"/>
            </w:tcBorders>
            <w:hideMark/>
          </w:tcPr>
          <w:p w14:paraId="61E7F850" w14:textId="77777777" w:rsidR="00C819A7" w:rsidRPr="00BF0384" w:rsidRDefault="00C819A7" w:rsidP="00942794">
            <w:pPr>
              <w:adjustRightInd w:val="0"/>
              <w:snapToGrid w:val="0"/>
              <w:spacing w:line="240" w:lineRule="atLeast"/>
              <w:ind w:leftChars="-44" w:left="87" w:rightChars="-45" w:right="-108" w:hangingChars="74" w:hanging="193"/>
              <w:jc w:val="center"/>
              <w:rPr>
                <w:rFonts w:ascii="Times New Roman" w:eastAsia="標楷體" w:hAnsi="Times New Roman"/>
                <w:color w:val="000000" w:themeColor="text1"/>
                <w:sz w:val="26"/>
                <w:szCs w:val="26"/>
              </w:rPr>
            </w:pPr>
            <w:r w:rsidRPr="00BF0384">
              <w:rPr>
                <w:rFonts w:ascii="Times New Roman" w:eastAsia="標楷體" w:hAnsi="Times New Roman"/>
                <w:b/>
                <w:bCs/>
                <w:color w:val="000000" w:themeColor="text1"/>
                <w:sz w:val="26"/>
                <w:szCs w:val="26"/>
              </w:rPr>
              <w:t>說　明</w:t>
            </w:r>
          </w:p>
        </w:tc>
        <w:tc>
          <w:tcPr>
            <w:tcW w:w="3893" w:type="dxa"/>
            <w:gridSpan w:val="4"/>
            <w:tcBorders>
              <w:top w:val="single" w:sz="4" w:space="0" w:color="auto"/>
              <w:left w:val="single" w:sz="4" w:space="0" w:color="auto"/>
              <w:bottom w:val="single" w:sz="4" w:space="0" w:color="auto"/>
              <w:right w:val="single" w:sz="4" w:space="0" w:color="auto"/>
            </w:tcBorders>
            <w:hideMark/>
          </w:tcPr>
          <w:p w14:paraId="1B2DEDEE" w14:textId="77777777" w:rsidR="00C819A7" w:rsidRPr="00BF0384" w:rsidRDefault="00C819A7" w:rsidP="00942794">
            <w:pPr>
              <w:adjustRightInd w:val="0"/>
              <w:snapToGrid w:val="0"/>
              <w:spacing w:line="240" w:lineRule="atLeast"/>
              <w:ind w:leftChars="-44" w:left="87" w:rightChars="-45" w:right="-108" w:hangingChars="74" w:hanging="193"/>
              <w:jc w:val="center"/>
              <w:rPr>
                <w:rFonts w:ascii="Times New Roman" w:eastAsia="標楷體" w:hAnsi="Times New Roman"/>
                <w:color w:val="000000" w:themeColor="text1"/>
                <w:sz w:val="26"/>
                <w:szCs w:val="26"/>
              </w:rPr>
            </w:pPr>
            <w:r w:rsidRPr="00BF0384">
              <w:rPr>
                <w:rFonts w:ascii="Times New Roman" w:eastAsia="標楷體" w:hAnsi="Times New Roman"/>
                <w:b/>
                <w:bCs/>
                <w:color w:val="000000" w:themeColor="text1"/>
                <w:sz w:val="26"/>
                <w:szCs w:val="26"/>
              </w:rPr>
              <w:t>備　註</w:t>
            </w:r>
          </w:p>
        </w:tc>
      </w:tr>
      <w:tr w:rsidR="00C819A7" w:rsidRPr="00BF0384" w14:paraId="1D245F14" w14:textId="77777777" w:rsidTr="00942794">
        <w:trPr>
          <w:cantSplit/>
          <w:trHeight w:val="302"/>
          <w:jc w:val="center"/>
        </w:trPr>
        <w:tc>
          <w:tcPr>
            <w:tcW w:w="3346" w:type="dxa"/>
            <w:gridSpan w:val="11"/>
            <w:tcBorders>
              <w:top w:val="single" w:sz="4" w:space="0" w:color="auto"/>
              <w:left w:val="single" w:sz="4" w:space="0" w:color="auto"/>
              <w:bottom w:val="single" w:sz="4" w:space="0" w:color="auto"/>
              <w:right w:val="single" w:sz="4" w:space="0" w:color="auto"/>
            </w:tcBorders>
            <w:vAlign w:val="center"/>
            <w:hideMark/>
          </w:tcPr>
          <w:p w14:paraId="3E0B4AAB" w14:textId="77777777" w:rsidR="00C819A7" w:rsidRPr="00BF0384" w:rsidRDefault="00C819A7" w:rsidP="00942794">
            <w:pPr>
              <w:adjustRightInd w:val="0"/>
              <w:snapToGrid w:val="0"/>
              <w:spacing w:line="240" w:lineRule="atLeast"/>
              <w:ind w:leftChars="33" w:left="573" w:hangingChars="190" w:hanging="494"/>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8-1</w:t>
            </w:r>
            <w:r w:rsidRPr="00BF0384">
              <w:rPr>
                <w:rFonts w:ascii="Times New Roman" w:eastAsia="標楷體" w:hAnsi="Times New Roman"/>
                <w:b/>
                <w:color w:val="000000" w:themeColor="text1"/>
                <w:sz w:val="26"/>
                <w:szCs w:val="26"/>
              </w:rPr>
              <w:t>經費配置</w:t>
            </w:r>
            <w:r w:rsidRPr="00BF0384">
              <w:rPr>
                <w:rFonts w:ascii="Times New Roman" w:eastAsia="標楷體" w:hAnsi="Times New Roman"/>
                <w:color w:val="000000" w:themeColor="text1"/>
                <w:sz w:val="26"/>
                <w:szCs w:val="26"/>
              </w:rPr>
              <w:t>：計畫如何編列或調整預算配置，以回應性別需求與達成性別目標</w:t>
            </w:r>
          </w:p>
        </w:tc>
        <w:tc>
          <w:tcPr>
            <w:tcW w:w="2916" w:type="dxa"/>
            <w:gridSpan w:val="2"/>
            <w:tcBorders>
              <w:top w:val="single" w:sz="4" w:space="0" w:color="auto"/>
              <w:left w:val="single" w:sz="4" w:space="0" w:color="auto"/>
              <w:bottom w:val="single" w:sz="4" w:space="0" w:color="auto"/>
              <w:right w:val="single" w:sz="4" w:space="0" w:color="auto"/>
            </w:tcBorders>
            <w:vAlign w:val="center"/>
          </w:tcPr>
          <w:p w14:paraId="523C4B7A"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6E285A7D"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說明該計畫所編列經費如何針對性別差異，回應性別需求。</w:t>
            </w:r>
          </w:p>
        </w:tc>
      </w:tr>
      <w:tr w:rsidR="00C819A7" w:rsidRPr="00BF0384" w14:paraId="4AB5117E" w14:textId="77777777" w:rsidTr="00942794">
        <w:trPr>
          <w:cantSplit/>
          <w:trHeight w:val="611"/>
          <w:jc w:val="center"/>
        </w:trPr>
        <w:tc>
          <w:tcPr>
            <w:tcW w:w="3346" w:type="dxa"/>
            <w:gridSpan w:val="11"/>
            <w:tcBorders>
              <w:top w:val="single" w:sz="4" w:space="0" w:color="auto"/>
              <w:left w:val="single" w:sz="4" w:space="0" w:color="auto"/>
              <w:bottom w:val="single" w:sz="4" w:space="0" w:color="auto"/>
              <w:right w:val="single" w:sz="4" w:space="0" w:color="auto"/>
            </w:tcBorders>
            <w:vAlign w:val="center"/>
            <w:hideMark/>
          </w:tcPr>
          <w:p w14:paraId="17604AE0" w14:textId="77777777" w:rsidR="00C819A7" w:rsidRPr="00BF0384" w:rsidRDefault="00C819A7" w:rsidP="00942794">
            <w:pPr>
              <w:adjustRightInd w:val="0"/>
              <w:snapToGrid w:val="0"/>
              <w:spacing w:line="240" w:lineRule="atLeast"/>
              <w:ind w:leftChars="33" w:left="573" w:hangingChars="190" w:hanging="494"/>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8-2</w:t>
            </w:r>
            <w:r w:rsidRPr="00BF0384">
              <w:rPr>
                <w:rFonts w:ascii="Times New Roman" w:eastAsia="標楷體" w:hAnsi="Times New Roman"/>
                <w:b/>
                <w:color w:val="000000" w:themeColor="text1"/>
                <w:sz w:val="26"/>
                <w:szCs w:val="26"/>
              </w:rPr>
              <w:t>執行策略</w:t>
            </w:r>
            <w:r w:rsidRPr="00BF0384">
              <w:rPr>
                <w:rFonts w:ascii="Times New Roman" w:eastAsia="標楷體" w:hAnsi="Times New Roman"/>
                <w:color w:val="000000" w:themeColor="text1"/>
                <w:sz w:val="26"/>
                <w:szCs w:val="26"/>
              </w:rPr>
              <w:t>：計畫如何縮小不同性別、性傾向或性別認同者差異之迫切性與需求性</w:t>
            </w:r>
          </w:p>
        </w:tc>
        <w:tc>
          <w:tcPr>
            <w:tcW w:w="2916" w:type="dxa"/>
            <w:gridSpan w:val="2"/>
            <w:tcBorders>
              <w:top w:val="single" w:sz="4" w:space="0" w:color="auto"/>
              <w:left w:val="single" w:sz="4" w:space="0" w:color="auto"/>
              <w:bottom w:val="single" w:sz="4" w:space="0" w:color="auto"/>
              <w:right w:val="single" w:sz="4" w:space="0" w:color="auto"/>
            </w:tcBorders>
            <w:vAlign w:val="center"/>
          </w:tcPr>
          <w:p w14:paraId="64252739"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005EAA3A"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計畫如何設計執行策略，以回應性別需求與達成性別目標。</w:t>
            </w:r>
          </w:p>
        </w:tc>
      </w:tr>
      <w:tr w:rsidR="00C819A7" w:rsidRPr="00BF0384" w14:paraId="267E1F51" w14:textId="77777777" w:rsidTr="00942794">
        <w:trPr>
          <w:cantSplit/>
          <w:trHeight w:val="720"/>
          <w:jc w:val="center"/>
        </w:trPr>
        <w:tc>
          <w:tcPr>
            <w:tcW w:w="3346" w:type="dxa"/>
            <w:gridSpan w:val="11"/>
            <w:tcBorders>
              <w:top w:val="single" w:sz="4" w:space="0" w:color="auto"/>
              <w:left w:val="single" w:sz="4" w:space="0" w:color="auto"/>
              <w:bottom w:val="single" w:sz="4" w:space="0" w:color="auto"/>
              <w:right w:val="single" w:sz="4" w:space="0" w:color="auto"/>
            </w:tcBorders>
            <w:vAlign w:val="center"/>
            <w:hideMark/>
          </w:tcPr>
          <w:p w14:paraId="1F6CDEE0" w14:textId="77777777" w:rsidR="00C819A7" w:rsidRPr="00BF0384" w:rsidRDefault="00C819A7" w:rsidP="00942794">
            <w:pPr>
              <w:adjustRightInd w:val="0"/>
              <w:snapToGrid w:val="0"/>
              <w:spacing w:line="240" w:lineRule="atLeast"/>
              <w:ind w:leftChars="33" w:left="573" w:hangingChars="190" w:hanging="494"/>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8-3</w:t>
            </w:r>
            <w:r w:rsidRPr="00BF0384">
              <w:rPr>
                <w:rFonts w:ascii="Times New Roman" w:eastAsia="標楷體" w:hAnsi="Times New Roman"/>
                <w:b/>
                <w:color w:val="000000" w:themeColor="text1"/>
                <w:sz w:val="26"/>
                <w:szCs w:val="26"/>
              </w:rPr>
              <w:t>宣導傳播</w:t>
            </w:r>
            <w:r w:rsidRPr="00BF0384">
              <w:rPr>
                <w:rFonts w:ascii="Times New Roman" w:eastAsia="標楷體" w:hAnsi="Times New Roman"/>
                <w:color w:val="000000" w:themeColor="text1"/>
                <w:sz w:val="26"/>
                <w:szCs w:val="26"/>
              </w:rPr>
              <w:t>：計畫宣導方式如何顧及弱勢性別資訊獲取能力或使用習慣之差異</w:t>
            </w:r>
          </w:p>
        </w:tc>
        <w:tc>
          <w:tcPr>
            <w:tcW w:w="2916" w:type="dxa"/>
            <w:gridSpan w:val="2"/>
            <w:tcBorders>
              <w:top w:val="single" w:sz="4" w:space="0" w:color="auto"/>
              <w:left w:val="single" w:sz="4" w:space="0" w:color="auto"/>
              <w:bottom w:val="single" w:sz="4" w:space="0" w:color="auto"/>
              <w:right w:val="single" w:sz="4" w:space="0" w:color="auto"/>
            </w:tcBorders>
            <w:vAlign w:val="center"/>
          </w:tcPr>
          <w:p w14:paraId="2EAEFFE8"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0A9C3A88"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說明傳佈訊息給目標對象所採用的方式，是否針對不同背景的目標對象採取不同傳播方法的設計。</w:t>
            </w:r>
          </w:p>
        </w:tc>
      </w:tr>
      <w:tr w:rsidR="00C819A7" w:rsidRPr="00BF0384" w14:paraId="2EC202F0" w14:textId="77777777" w:rsidTr="00942794">
        <w:trPr>
          <w:cantSplit/>
          <w:trHeight w:val="720"/>
          <w:jc w:val="center"/>
        </w:trPr>
        <w:tc>
          <w:tcPr>
            <w:tcW w:w="3346" w:type="dxa"/>
            <w:gridSpan w:val="11"/>
            <w:tcBorders>
              <w:top w:val="single" w:sz="4" w:space="0" w:color="auto"/>
              <w:left w:val="single" w:sz="4" w:space="0" w:color="auto"/>
              <w:bottom w:val="single" w:sz="4" w:space="0" w:color="auto"/>
              <w:right w:val="single" w:sz="4" w:space="0" w:color="auto"/>
            </w:tcBorders>
            <w:vAlign w:val="center"/>
            <w:hideMark/>
          </w:tcPr>
          <w:p w14:paraId="4F842AD6" w14:textId="77777777" w:rsidR="00C819A7" w:rsidRPr="00BF0384" w:rsidRDefault="00C819A7" w:rsidP="00942794">
            <w:pPr>
              <w:adjustRightInd w:val="0"/>
              <w:snapToGrid w:val="0"/>
              <w:spacing w:line="240" w:lineRule="atLeast"/>
              <w:ind w:leftChars="33" w:left="573" w:hangingChars="190" w:hanging="494"/>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8-4</w:t>
            </w:r>
            <w:r w:rsidRPr="00BF0384">
              <w:rPr>
                <w:rFonts w:ascii="Times New Roman" w:eastAsia="標楷體" w:hAnsi="Times New Roman"/>
                <w:b/>
                <w:color w:val="000000" w:themeColor="text1"/>
                <w:sz w:val="26"/>
                <w:szCs w:val="26"/>
              </w:rPr>
              <w:t>性別友善措施</w:t>
            </w:r>
            <w:r w:rsidRPr="00BF0384">
              <w:rPr>
                <w:rFonts w:ascii="Times New Roman" w:eastAsia="標楷體" w:hAnsi="Times New Roman"/>
                <w:color w:val="000000" w:themeColor="text1"/>
                <w:sz w:val="26"/>
                <w:szCs w:val="26"/>
              </w:rPr>
              <w:t>：搭配其他對不同性別、性傾向或性別認同者之友善措施或方案</w:t>
            </w:r>
          </w:p>
        </w:tc>
        <w:tc>
          <w:tcPr>
            <w:tcW w:w="2916" w:type="dxa"/>
            <w:gridSpan w:val="2"/>
            <w:tcBorders>
              <w:top w:val="single" w:sz="4" w:space="0" w:color="auto"/>
              <w:left w:val="single" w:sz="4" w:space="0" w:color="auto"/>
              <w:bottom w:val="single" w:sz="4" w:space="0" w:color="auto"/>
              <w:right w:val="single" w:sz="4" w:space="0" w:color="auto"/>
            </w:tcBorders>
            <w:vAlign w:val="center"/>
          </w:tcPr>
          <w:p w14:paraId="1C6C275D"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7C2EE988"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說明計畫之性別友善措施或方案。</w:t>
            </w:r>
          </w:p>
        </w:tc>
      </w:tr>
      <w:tr w:rsidR="00C819A7" w:rsidRPr="00BF0384" w14:paraId="29FC6475" w14:textId="77777777" w:rsidTr="00942794">
        <w:trPr>
          <w:trHeight w:val="417"/>
          <w:jc w:val="center"/>
        </w:trPr>
        <w:tc>
          <w:tcPr>
            <w:tcW w:w="10155" w:type="dxa"/>
            <w:gridSpan w:val="17"/>
            <w:tcBorders>
              <w:top w:val="single" w:sz="4" w:space="0" w:color="auto"/>
              <w:left w:val="single" w:sz="4" w:space="0" w:color="auto"/>
              <w:bottom w:val="single" w:sz="4" w:space="0" w:color="auto"/>
              <w:right w:val="single" w:sz="4" w:space="0" w:color="auto"/>
            </w:tcBorders>
            <w:vAlign w:val="center"/>
            <w:hideMark/>
          </w:tcPr>
          <w:p w14:paraId="63F786D4" w14:textId="77777777" w:rsidR="00C819A7" w:rsidRPr="00BF0384" w:rsidRDefault="00C819A7" w:rsidP="00942794">
            <w:pPr>
              <w:adjustRightInd w:val="0"/>
              <w:snapToGrid w:val="0"/>
              <w:spacing w:line="240" w:lineRule="atLeast"/>
              <w:ind w:leftChars="-46" w:left="-110"/>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rPr>
              <w:br w:type="page"/>
            </w:r>
            <w:r w:rsidRPr="00BF0384">
              <w:rPr>
                <w:rFonts w:ascii="Times New Roman" w:eastAsia="標楷體" w:hAnsi="Times New Roman"/>
                <w:b/>
                <w:color w:val="000000" w:themeColor="text1"/>
                <w:sz w:val="26"/>
                <w:szCs w:val="26"/>
              </w:rPr>
              <w:t>（二）效益評估</w:t>
            </w:r>
          </w:p>
        </w:tc>
      </w:tr>
      <w:tr w:rsidR="00C819A7" w:rsidRPr="00BF0384" w14:paraId="23042BBA" w14:textId="77777777" w:rsidTr="00942794">
        <w:trPr>
          <w:cantSplit/>
          <w:trHeight w:val="353"/>
          <w:jc w:val="center"/>
        </w:trPr>
        <w:tc>
          <w:tcPr>
            <w:tcW w:w="3277" w:type="dxa"/>
            <w:gridSpan w:val="9"/>
            <w:tcBorders>
              <w:top w:val="single" w:sz="4" w:space="0" w:color="auto"/>
              <w:left w:val="single" w:sz="4" w:space="0" w:color="auto"/>
              <w:bottom w:val="single" w:sz="4" w:space="0" w:color="auto"/>
              <w:right w:val="single" w:sz="4" w:space="0" w:color="auto"/>
            </w:tcBorders>
            <w:vAlign w:val="center"/>
            <w:hideMark/>
          </w:tcPr>
          <w:p w14:paraId="52A6B67E" w14:textId="77777777" w:rsidR="00C819A7" w:rsidRPr="00BF0384" w:rsidRDefault="00C819A7" w:rsidP="00942794">
            <w:pPr>
              <w:adjustRightInd w:val="0"/>
              <w:snapToGrid w:val="0"/>
              <w:spacing w:line="240" w:lineRule="atLeast"/>
              <w:ind w:leftChars="-15" w:left="378" w:hangingChars="159" w:hanging="414"/>
              <w:jc w:val="center"/>
              <w:rPr>
                <w:rFonts w:ascii="Times New Roman" w:eastAsia="標楷體" w:hAnsi="Times New Roman"/>
                <w:b/>
                <w:color w:val="000000" w:themeColor="text1"/>
                <w:sz w:val="26"/>
                <w:szCs w:val="26"/>
              </w:rPr>
            </w:pPr>
            <w:r w:rsidRPr="00BF0384">
              <w:rPr>
                <w:rFonts w:ascii="Times New Roman" w:eastAsia="標楷體" w:hAnsi="Times New Roman"/>
                <w:b/>
                <w:bCs/>
                <w:color w:val="000000" w:themeColor="text1"/>
                <w:sz w:val="26"/>
                <w:szCs w:val="26"/>
              </w:rPr>
              <w:t>項　目</w:t>
            </w:r>
          </w:p>
        </w:tc>
        <w:tc>
          <w:tcPr>
            <w:tcW w:w="2985" w:type="dxa"/>
            <w:gridSpan w:val="4"/>
            <w:tcBorders>
              <w:top w:val="single" w:sz="4" w:space="0" w:color="auto"/>
              <w:left w:val="single" w:sz="4" w:space="0" w:color="auto"/>
              <w:bottom w:val="single" w:sz="4" w:space="0" w:color="auto"/>
              <w:right w:val="single" w:sz="4" w:space="0" w:color="auto"/>
            </w:tcBorders>
            <w:vAlign w:val="center"/>
            <w:hideMark/>
          </w:tcPr>
          <w:p w14:paraId="60B3DF61" w14:textId="77777777" w:rsidR="00C819A7" w:rsidRPr="00BF0384" w:rsidRDefault="00C819A7" w:rsidP="00942794">
            <w:pPr>
              <w:adjustRightInd w:val="0"/>
              <w:snapToGrid w:val="0"/>
              <w:spacing w:line="240" w:lineRule="atLeast"/>
              <w:ind w:leftChars="-44" w:left="87" w:rightChars="-45" w:right="-108" w:hangingChars="74" w:hanging="193"/>
              <w:jc w:val="center"/>
              <w:rPr>
                <w:rFonts w:ascii="Times New Roman" w:eastAsia="標楷體" w:hAnsi="Times New Roman"/>
                <w:color w:val="000000" w:themeColor="text1"/>
                <w:sz w:val="26"/>
                <w:szCs w:val="26"/>
              </w:rPr>
            </w:pPr>
            <w:r w:rsidRPr="00BF0384">
              <w:rPr>
                <w:rFonts w:ascii="Times New Roman" w:eastAsia="標楷體" w:hAnsi="Times New Roman"/>
                <w:b/>
                <w:bCs/>
                <w:color w:val="000000" w:themeColor="text1"/>
                <w:sz w:val="26"/>
                <w:szCs w:val="26"/>
              </w:rPr>
              <w:t>說　明</w:t>
            </w: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6F8D83BF" w14:textId="77777777" w:rsidR="00C819A7" w:rsidRPr="00BF0384" w:rsidRDefault="00C819A7" w:rsidP="00942794">
            <w:pPr>
              <w:adjustRightInd w:val="0"/>
              <w:snapToGrid w:val="0"/>
              <w:spacing w:line="240" w:lineRule="atLeast"/>
              <w:ind w:leftChars="-44" w:left="87" w:rightChars="-45" w:right="-108" w:hangingChars="74" w:hanging="193"/>
              <w:jc w:val="center"/>
              <w:rPr>
                <w:rFonts w:ascii="Times New Roman" w:eastAsia="標楷體" w:hAnsi="Times New Roman"/>
                <w:color w:val="000000" w:themeColor="text1"/>
                <w:sz w:val="26"/>
                <w:szCs w:val="26"/>
              </w:rPr>
            </w:pPr>
            <w:r w:rsidRPr="00BF0384">
              <w:rPr>
                <w:rFonts w:ascii="Times New Roman" w:eastAsia="標楷體" w:hAnsi="Times New Roman"/>
                <w:b/>
                <w:bCs/>
                <w:color w:val="000000" w:themeColor="text1"/>
                <w:sz w:val="26"/>
                <w:szCs w:val="26"/>
              </w:rPr>
              <w:t>備　註</w:t>
            </w:r>
          </w:p>
        </w:tc>
      </w:tr>
      <w:tr w:rsidR="00C819A7" w:rsidRPr="00BF0384" w14:paraId="74A0049D" w14:textId="77777777" w:rsidTr="00942794">
        <w:trPr>
          <w:cantSplit/>
          <w:trHeight w:val="1211"/>
          <w:jc w:val="center"/>
        </w:trPr>
        <w:tc>
          <w:tcPr>
            <w:tcW w:w="3277" w:type="dxa"/>
            <w:gridSpan w:val="9"/>
            <w:tcBorders>
              <w:top w:val="single" w:sz="4" w:space="0" w:color="auto"/>
              <w:left w:val="single" w:sz="4" w:space="0" w:color="auto"/>
              <w:bottom w:val="single" w:sz="4" w:space="0" w:color="auto"/>
              <w:right w:val="single" w:sz="4" w:space="0" w:color="auto"/>
            </w:tcBorders>
            <w:vAlign w:val="center"/>
            <w:hideMark/>
          </w:tcPr>
          <w:p w14:paraId="720E436D" w14:textId="77777777" w:rsidR="00C819A7" w:rsidRPr="00BF0384" w:rsidRDefault="00C819A7" w:rsidP="00942794">
            <w:pPr>
              <w:adjustRightInd w:val="0"/>
              <w:snapToGrid w:val="0"/>
              <w:spacing w:line="240" w:lineRule="atLeast"/>
              <w:ind w:leftChars="33" w:left="558" w:rightChars="-9" w:right="-22" w:hangingChars="184" w:hanging="479"/>
              <w:jc w:val="both"/>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8-5</w:t>
            </w:r>
            <w:r w:rsidRPr="00BF0384">
              <w:rPr>
                <w:rFonts w:ascii="Times New Roman" w:eastAsia="標楷體" w:hAnsi="Times New Roman"/>
                <w:b/>
                <w:color w:val="000000" w:themeColor="text1"/>
                <w:sz w:val="26"/>
                <w:szCs w:val="26"/>
              </w:rPr>
              <w:t>落實法規政策</w:t>
            </w:r>
            <w:r w:rsidRPr="00BF0384">
              <w:rPr>
                <w:rFonts w:ascii="Times New Roman" w:eastAsia="標楷體" w:hAnsi="Times New Roman"/>
                <w:color w:val="000000" w:themeColor="text1"/>
                <w:sz w:val="26"/>
                <w:szCs w:val="26"/>
              </w:rPr>
              <w:t>：計畫符合相關法規政策之情形</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283DAA08"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60B0AB14"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說明計畫如何落實憲法、法律、性別平等政策綱領、性別主流化政策及</w:t>
            </w:r>
            <w:r w:rsidRPr="00BF0384">
              <w:rPr>
                <w:rFonts w:ascii="Times New Roman" w:eastAsia="標楷體" w:hAnsi="Times New Roman"/>
                <w:color w:val="000000" w:themeColor="text1"/>
                <w:sz w:val="26"/>
                <w:szCs w:val="26"/>
              </w:rPr>
              <w:t>CEDAW</w:t>
            </w:r>
            <w:r w:rsidRPr="00BF0384">
              <w:rPr>
                <w:rFonts w:ascii="Times New Roman" w:eastAsia="標楷體" w:hAnsi="Times New Roman"/>
                <w:color w:val="000000" w:themeColor="text1"/>
                <w:sz w:val="26"/>
                <w:szCs w:val="26"/>
              </w:rPr>
              <w:t>之基本精神，可參考行政院性別平等會網站</w:t>
            </w:r>
            <w:r w:rsidRPr="00BF0384">
              <w:rPr>
                <w:rFonts w:ascii="Times New Roman" w:eastAsia="標楷體" w:hAnsi="Times New Roman"/>
                <w:color w:val="000000" w:themeColor="text1"/>
                <w:sz w:val="26"/>
                <w:szCs w:val="26"/>
              </w:rPr>
              <w:t>(</w:t>
            </w:r>
            <w:hyperlink r:id="rId31" w:history="1">
              <w:r w:rsidRPr="00BF0384">
                <w:rPr>
                  <w:rStyle w:val="ab"/>
                  <w:rFonts w:ascii="Times New Roman" w:eastAsia="標楷體" w:hAnsi="Times New Roman"/>
                  <w:color w:val="000000" w:themeColor="text1"/>
                  <w:sz w:val="26"/>
                  <w:szCs w:val="26"/>
                </w:rPr>
                <w:t>http://www.gec.ey.gov.tw/</w:t>
              </w:r>
            </w:hyperlink>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w:t>
            </w:r>
          </w:p>
        </w:tc>
      </w:tr>
      <w:tr w:rsidR="00C819A7" w:rsidRPr="00BF0384" w14:paraId="0DD3A242" w14:textId="77777777" w:rsidTr="00942794">
        <w:trPr>
          <w:cantSplit/>
          <w:trHeight w:val="446"/>
          <w:jc w:val="center"/>
        </w:trPr>
        <w:tc>
          <w:tcPr>
            <w:tcW w:w="3277" w:type="dxa"/>
            <w:gridSpan w:val="9"/>
            <w:tcBorders>
              <w:top w:val="single" w:sz="4" w:space="0" w:color="auto"/>
              <w:left w:val="single" w:sz="4" w:space="0" w:color="auto"/>
              <w:bottom w:val="single" w:sz="4" w:space="0" w:color="auto"/>
              <w:right w:val="single" w:sz="4" w:space="0" w:color="auto"/>
            </w:tcBorders>
            <w:vAlign w:val="center"/>
            <w:hideMark/>
          </w:tcPr>
          <w:p w14:paraId="39DDFFE2" w14:textId="77777777" w:rsidR="00C819A7" w:rsidRPr="00BF0384" w:rsidRDefault="00C819A7" w:rsidP="00942794">
            <w:pPr>
              <w:adjustRightInd w:val="0"/>
              <w:snapToGrid w:val="0"/>
              <w:spacing w:line="240" w:lineRule="atLeast"/>
              <w:ind w:leftChars="33" w:left="558" w:rightChars="-9" w:right="-22" w:hangingChars="184" w:hanging="47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8-6</w:t>
            </w:r>
            <w:r w:rsidRPr="00BF0384">
              <w:rPr>
                <w:rFonts w:ascii="Times New Roman" w:eastAsia="標楷體" w:hAnsi="Times New Roman"/>
                <w:b/>
                <w:color w:val="000000" w:themeColor="text1"/>
                <w:sz w:val="26"/>
                <w:szCs w:val="26"/>
              </w:rPr>
              <w:t>預防或消除性別隔離</w:t>
            </w:r>
            <w:r w:rsidRPr="00BF0384">
              <w:rPr>
                <w:rFonts w:ascii="Times New Roman" w:eastAsia="標楷體" w:hAnsi="Times New Roman"/>
                <w:color w:val="000000" w:themeColor="text1"/>
                <w:sz w:val="26"/>
                <w:szCs w:val="26"/>
              </w:rPr>
              <w:t>：計畫如何預防或消除性別隔離</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14AE5CE4"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002E5DDD"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說明計畫如何預防或消除傳統文化對不同性別、性傾向或性別認同者之限制或僵化期待。</w:t>
            </w:r>
          </w:p>
        </w:tc>
      </w:tr>
      <w:tr w:rsidR="00C819A7" w:rsidRPr="00BF0384" w14:paraId="3F4C0E5A" w14:textId="77777777" w:rsidTr="00942794">
        <w:trPr>
          <w:cantSplit/>
          <w:trHeight w:val="446"/>
          <w:jc w:val="center"/>
        </w:trPr>
        <w:tc>
          <w:tcPr>
            <w:tcW w:w="3277" w:type="dxa"/>
            <w:gridSpan w:val="9"/>
            <w:tcBorders>
              <w:top w:val="single" w:sz="4" w:space="0" w:color="auto"/>
              <w:left w:val="single" w:sz="4" w:space="0" w:color="auto"/>
              <w:bottom w:val="single" w:sz="4" w:space="0" w:color="auto"/>
              <w:right w:val="single" w:sz="4" w:space="0" w:color="auto"/>
            </w:tcBorders>
            <w:vAlign w:val="center"/>
            <w:hideMark/>
          </w:tcPr>
          <w:p w14:paraId="0B046F96" w14:textId="77777777" w:rsidR="00C819A7" w:rsidRPr="00BF0384" w:rsidRDefault="00C819A7" w:rsidP="00942794">
            <w:pPr>
              <w:adjustRightInd w:val="0"/>
              <w:snapToGrid w:val="0"/>
              <w:spacing w:line="240" w:lineRule="atLeast"/>
              <w:ind w:leftChars="33" w:left="558" w:rightChars="-9" w:right="-22" w:hangingChars="184" w:hanging="47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8-7 </w:t>
            </w:r>
            <w:r w:rsidRPr="00BF0384">
              <w:rPr>
                <w:rFonts w:ascii="Times New Roman" w:eastAsia="標楷體" w:hAnsi="Times New Roman"/>
                <w:b/>
                <w:color w:val="000000" w:themeColor="text1"/>
                <w:sz w:val="26"/>
                <w:szCs w:val="26"/>
              </w:rPr>
              <w:t>平等取得社會資源：</w:t>
            </w:r>
            <w:r w:rsidRPr="00BF0384">
              <w:rPr>
                <w:rFonts w:ascii="Times New Roman" w:eastAsia="標楷體" w:hAnsi="Times New Roman"/>
                <w:color w:val="000000" w:themeColor="text1"/>
                <w:sz w:val="26"/>
                <w:szCs w:val="26"/>
              </w:rPr>
              <w:t>計畫如何提升平等獲取社會資源機會</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4439726A"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6AE71CE3" w14:textId="77777777" w:rsidR="00C819A7" w:rsidRPr="00BF0384" w:rsidRDefault="00C819A7" w:rsidP="00942794">
            <w:pPr>
              <w:adjustRightInd w:val="0"/>
              <w:snapToGrid w:val="0"/>
              <w:spacing w:line="240" w:lineRule="atLeast"/>
              <w:ind w:leftChars="-8" w:left="-9" w:hangingChars="4" w:hanging="1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說明計畫如何提供不同性別、性傾向或性別認同者平等機會獲取社會資源，提升其參與社會及公共事務之機會。</w:t>
            </w:r>
          </w:p>
        </w:tc>
      </w:tr>
      <w:tr w:rsidR="00C819A7" w:rsidRPr="00BF0384" w14:paraId="63EC351C" w14:textId="77777777" w:rsidTr="00942794">
        <w:trPr>
          <w:cantSplit/>
          <w:trHeight w:val="446"/>
          <w:jc w:val="center"/>
        </w:trPr>
        <w:tc>
          <w:tcPr>
            <w:tcW w:w="3277" w:type="dxa"/>
            <w:gridSpan w:val="9"/>
            <w:tcBorders>
              <w:top w:val="single" w:sz="4" w:space="0" w:color="auto"/>
              <w:left w:val="single" w:sz="4" w:space="0" w:color="auto"/>
              <w:bottom w:val="single" w:sz="4" w:space="0" w:color="auto"/>
              <w:right w:val="single" w:sz="4" w:space="0" w:color="auto"/>
            </w:tcBorders>
            <w:vAlign w:val="center"/>
            <w:hideMark/>
          </w:tcPr>
          <w:p w14:paraId="63CF5D19" w14:textId="77777777" w:rsidR="00C819A7" w:rsidRPr="00BF0384" w:rsidRDefault="00C819A7" w:rsidP="00942794">
            <w:pPr>
              <w:adjustRightInd w:val="0"/>
              <w:snapToGrid w:val="0"/>
              <w:spacing w:line="240" w:lineRule="atLeast"/>
              <w:ind w:leftChars="33" w:left="558" w:rightChars="-9" w:right="-22" w:hangingChars="184" w:hanging="47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lastRenderedPageBreak/>
              <w:t>8-8</w:t>
            </w:r>
            <w:r w:rsidRPr="00BF0384">
              <w:rPr>
                <w:rFonts w:ascii="Times New Roman" w:eastAsia="標楷體" w:hAnsi="Times New Roman"/>
                <w:b/>
                <w:color w:val="000000" w:themeColor="text1"/>
                <w:sz w:val="26"/>
                <w:szCs w:val="26"/>
              </w:rPr>
              <w:t>空間與工程效益</w:t>
            </w:r>
            <w:r w:rsidRPr="00BF0384">
              <w:rPr>
                <w:rFonts w:ascii="Times New Roman" w:eastAsia="標楷體" w:hAnsi="Times New Roman"/>
                <w:color w:val="000000" w:themeColor="text1"/>
                <w:sz w:val="26"/>
                <w:szCs w:val="26"/>
              </w:rPr>
              <w:t>：軟硬體的公共空間之空間規劃與工程設計，在空間使用性、安全性、友善性上之具體效益</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25337016"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hideMark/>
          </w:tcPr>
          <w:p w14:paraId="415FB3F7" w14:textId="77777777" w:rsidR="00C819A7" w:rsidRPr="00BF0384" w:rsidRDefault="00C819A7" w:rsidP="00942794">
            <w:pPr>
              <w:adjustRightInd w:val="0"/>
              <w:snapToGrid w:val="0"/>
              <w:spacing w:line="240" w:lineRule="atLeast"/>
              <w:ind w:leftChars="4" w:left="221" w:hangingChars="81" w:hanging="211"/>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使用性：兼顧不同生理差異所產生的不同需求。</w:t>
            </w:r>
          </w:p>
          <w:p w14:paraId="0F87D882" w14:textId="77777777" w:rsidR="00C819A7" w:rsidRPr="00BF0384" w:rsidRDefault="00C819A7" w:rsidP="00942794">
            <w:pPr>
              <w:adjustRightInd w:val="0"/>
              <w:snapToGrid w:val="0"/>
              <w:spacing w:line="240" w:lineRule="atLeast"/>
              <w:ind w:leftChars="4" w:left="221" w:hangingChars="81" w:hanging="211"/>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安全性：消除空間死角、相關安全設施。</w:t>
            </w:r>
          </w:p>
          <w:p w14:paraId="6989BB88" w14:textId="77777777" w:rsidR="00C819A7" w:rsidRPr="00BF0384" w:rsidRDefault="00C819A7" w:rsidP="00942794">
            <w:pPr>
              <w:adjustRightInd w:val="0"/>
              <w:snapToGrid w:val="0"/>
              <w:spacing w:line="240" w:lineRule="atLeast"/>
              <w:ind w:leftChars="4" w:left="221" w:hangingChars="81" w:hanging="211"/>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3.</w:t>
            </w:r>
            <w:r w:rsidRPr="00BF0384">
              <w:rPr>
                <w:rFonts w:ascii="Times New Roman" w:eastAsia="標楷體" w:hAnsi="Times New Roman"/>
                <w:color w:val="000000" w:themeColor="text1"/>
                <w:sz w:val="26"/>
                <w:szCs w:val="26"/>
              </w:rPr>
              <w:t>友善性：兼顧性別、性傾向或性別認同者之特殊使用需求。</w:t>
            </w:r>
          </w:p>
        </w:tc>
      </w:tr>
      <w:tr w:rsidR="00C819A7" w:rsidRPr="00BF0384" w14:paraId="34508EF1" w14:textId="77777777" w:rsidTr="00942794">
        <w:trPr>
          <w:cantSplit/>
          <w:trHeight w:val="2359"/>
          <w:jc w:val="center"/>
        </w:trPr>
        <w:tc>
          <w:tcPr>
            <w:tcW w:w="3277" w:type="dxa"/>
            <w:gridSpan w:val="9"/>
            <w:tcBorders>
              <w:top w:val="single" w:sz="4" w:space="0" w:color="auto"/>
              <w:left w:val="single" w:sz="4" w:space="0" w:color="auto"/>
              <w:bottom w:val="single" w:sz="4" w:space="0" w:color="auto"/>
              <w:right w:val="single" w:sz="4" w:space="0" w:color="auto"/>
            </w:tcBorders>
            <w:vAlign w:val="center"/>
          </w:tcPr>
          <w:p w14:paraId="77BE51CE" w14:textId="77777777" w:rsidR="00C819A7" w:rsidRPr="00BF0384" w:rsidRDefault="00C819A7" w:rsidP="00942794">
            <w:pPr>
              <w:adjustRightInd w:val="0"/>
              <w:snapToGrid w:val="0"/>
              <w:spacing w:line="240" w:lineRule="atLeast"/>
              <w:ind w:leftChars="33" w:left="558" w:rightChars="-9" w:right="-22" w:hangingChars="184" w:hanging="479"/>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8-9</w:t>
            </w:r>
            <w:r w:rsidRPr="00BF0384">
              <w:rPr>
                <w:rFonts w:ascii="Times New Roman" w:eastAsia="標楷體" w:hAnsi="Times New Roman"/>
                <w:b/>
                <w:color w:val="000000" w:themeColor="text1"/>
                <w:sz w:val="26"/>
                <w:szCs w:val="26"/>
              </w:rPr>
              <w:t>設立考核指標與機制</w:t>
            </w:r>
            <w:r w:rsidRPr="00BF0384">
              <w:rPr>
                <w:rFonts w:ascii="Times New Roman" w:eastAsia="標楷體" w:hAnsi="Times New Roman"/>
                <w:color w:val="000000" w:themeColor="text1"/>
                <w:sz w:val="26"/>
                <w:szCs w:val="26"/>
              </w:rPr>
              <w:t>：計畫如何設立性別敏感指標，並且透過制度化的機制，以便監督計畫的影響程度</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5B55357C"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p w14:paraId="6EF1B461"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p>
        </w:tc>
        <w:tc>
          <w:tcPr>
            <w:tcW w:w="3893" w:type="dxa"/>
            <w:gridSpan w:val="4"/>
            <w:tcBorders>
              <w:top w:val="single" w:sz="4" w:space="0" w:color="auto"/>
              <w:left w:val="single" w:sz="4" w:space="0" w:color="auto"/>
              <w:bottom w:val="single" w:sz="4" w:space="0" w:color="auto"/>
              <w:right w:val="single" w:sz="4" w:space="0" w:color="auto"/>
            </w:tcBorders>
            <w:vAlign w:val="center"/>
          </w:tcPr>
          <w:p w14:paraId="49A1E160" w14:textId="77777777" w:rsidR="00C819A7" w:rsidRPr="00BF0384" w:rsidRDefault="00C819A7" w:rsidP="00942794">
            <w:pPr>
              <w:adjustRightInd w:val="0"/>
              <w:snapToGrid w:val="0"/>
              <w:spacing w:line="240" w:lineRule="atLeast"/>
              <w:ind w:leftChars="4" w:left="221" w:hangingChars="81" w:hanging="211"/>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為衡量性別目標達成情形，計畫如何訂定相關預期績效指標及評估基準。</w:t>
            </w:r>
          </w:p>
          <w:p w14:paraId="62500EB1" w14:textId="77777777" w:rsidR="00C819A7" w:rsidRPr="00BF0384" w:rsidRDefault="00C819A7" w:rsidP="00942794">
            <w:pPr>
              <w:adjustRightInd w:val="0"/>
              <w:snapToGrid w:val="0"/>
              <w:spacing w:line="240" w:lineRule="atLeast"/>
              <w:ind w:leftChars="4" w:left="221" w:hangingChars="81" w:hanging="211"/>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2.</w:t>
            </w:r>
            <w:r w:rsidRPr="00BF0384">
              <w:rPr>
                <w:rFonts w:ascii="Times New Roman" w:eastAsia="標楷體" w:hAnsi="Times New Roman"/>
                <w:color w:val="000000" w:themeColor="text1"/>
                <w:sz w:val="26"/>
                <w:szCs w:val="26"/>
              </w:rPr>
              <w:t>說明性別敏感指標，並考量不同性別、性傾向或性別認同者之年齡、族群、地區等面向。</w:t>
            </w:r>
          </w:p>
        </w:tc>
      </w:tr>
      <w:tr w:rsidR="00C819A7" w:rsidRPr="00BF0384" w14:paraId="3E20CCF3" w14:textId="77777777" w:rsidTr="00942794">
        <w:trPr>
          <w:trHeight w:val="1349"/>
          <w:jc w:val="center"/>
        </w:trPr>
        <w:tc>
          <w:tcPr>
            <w:tcW w:w="10155" w:type="dxa"/>
            <w:gridSpan w:val="17"/>
            <w:tcBorders>
              <w:top w:val="thickThinSmallGap" w:sz="24" w:space="0" w:color="auto"/>
              <w:left w:val="single" w:sz="4" w:space="0" w:color="auto"/>
              <w:bottom w:val="single" w:sz="8" w:space="0" w:color="auto"/>
              <w:right w:val="single" w:sz="4" w:space="0" w:color="auto"/>
            </w:tcBorders>
            <w:vAlign w:val="center"/>
            <w:hideMark/>
          </w:tcPr>
          <w:p w14:paraId="118889F2" w14:textId="77777777" w:rsidR="00C819A7" w:rsidRPr="00BF0384" w:rsidRDefault="00C819A7" w:rsidP="00942794">
            <w:pPr>
              <w:spacing w:before="60" w:after="60" w:line="300" w:lineRule="exact"/>
              <w:ind w:left="1948" w:hangingChars="695" w:hanging="1948"/>
              <w:jc w:val="both"/>
              <w:rPr>
                <w:rFonts w:ascii="Times New Roman" w:eastAsia="標楷體" w:hAnsi="Times New Roman"/>
                <w:b/>
                <w:color w:val="000000" w:themeColor="text1"/>
              </w:rPr>
            </w:pPr>
            <w:r w:rsidRPr="00BF0384">
              <w:rPr>
                <w:rFonts w:ascii="Times New Roman" w:eastAsia="標楷體" w:hAnsi="Times New Roman"/>
                <w:b/>
                <w:color w:val="000000" w:themeColor="text1"/>
                <w:sz w:val="28"/>
              </w:rPr>
              <w:t>玖、評估結果</w:t>
            </w:r>
            <w:r w:rsidRPr="00BF0384">
              <w:rPr>
                <w:rFonts w:ascii="Times New Roman" w:eastAsia="標楷體" w:hAnsi="Times New Roman"/>
                <w:b/>
                <w:color w:val="000000" w:themeColor="text1"/>
              </w:rPr>
              <w:t>：</w:t>
            </w:r>
            <w:r w:rsidRPr="00BF0384">
              <w:rPr>
                <w:rFonts w:ascii="Times New Roman" w:eastAsia="標楷體" w:hAnsi="Times New Roman"/>
                <w:b/>
                <w:color w:val="000000" w:themeColor="text1"/>
                <w:sz w:val="26"/>
                <w:szCs w:val="26"/>
              </w:rPr>
              <w:t>請填表人依據性別平等專家學者意見之檢視意見提出綜合說明，包括對「第二部分、程序參與」主要意見參採情形、採納意見之計畫調整情形、無法採納意見之理由或替代規劃等。</w:t>
            </w:r>
          </w:p>
        </w:tc>
      </w:tr>
      <w:tr w:rsidR="00C819A7" w:rsidRPr="00BF0384" w14:paraId="6F4C465D" w14:textId="77777777" w:rsidTr="00942794">
        <w:trPr>
          <w:cantSplit/>
          <w:trHeight w:val="3665"/>
          <w:jc w:val="center"/>
        </w:trPr>
        <w:tc>
          <w:tcPr>
            <w:tcW w:w="2409" w:type="dxa"/>
            <w:gridSpan w:val="4"/>
            <w:tcBorders>
              <w:top w:val="single" w:sz="8" w:space="0" w:color="auto"/>
              <w:left w:val="single" w:sz="4" w:space="0" w:color="auto"/>
              <w:bottom w:val="single" w:sz="4" w:space="0" w:color="auto"/>
              <w:right w:val="single" w:sz="4" w:space="0" w:color="auto"/>
            </w:tcBorders>
            <w:vAlign w:val="center"/>
            <w:hideMark/>
          </w:tcPr>
          <w:p w14:paraId="0B635D6C" w14:textId="77777777" w:rsidR="00C819A7" w:rsidRPr="00BF0384" w:rsidRDefault="00C819A7" w:rsidP="00942794">
            <w:pPr>
              <w:adjustRightInd w:val="0"/>
              <w:snapToGrid w:val="0"/>
              <w:spacing w:line="360" w:lineRule="atLeast"/>
              <w:ind w:leftChars="22" w:left="464" w:rightChars="-45" w:right="-108" w:hangingChars="158" w:hanging="411"/>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9-1</w:t>
            </w:r>
            <w:r w:rsidRPr="00BF0384">
              <w:rPr>
                <w:rFonts w:ascii="Times New Roman" w:eastAsia="標楷體" w:hAnsi="Times New Roman"/>
                <w:b/>
                <w:color w:val="000000" w:themeColor="text1"/>
                <w:sz w:val="26"/>
                <w:szCs w:val="26"/>
              </w:rPr>
              <w:t>評估結果之綜合說明</w:t>
            </w:r>
          </w:p>
        </w:tc>
        <w:tc>
          <w:tcPr>
            <w:tcW w:w="7746" w:type="dxa"/>
            <w:gridSpan w:val="13"/>
            <w:tcBorders>
              <w:top w:val="single" w:sz="8" w:space="0" w:color="auto"/>
              <w:left w:val="single" w:sz="4" w:space="0" w:color="auto"/>
              <w:bottom w:val="single" w:sz="4" w:space="0" w:color="auto"/>
              <w:right w:val="single" w:sz="4" w:space="0" w:color="auto"/>
            </w:tcBorders>
          </w:tcPr>
          <w:p w14:paraId="7E03B539" w14:textId="77777777" w:rsidR="00C819A7" w:rsidRPr="00BF0384" w:rsidRDefault="00C819A7" w:rsidP="00942794">
            <w:pPr>
              <w:adjustRightInd w:val="0"/>
              <w:snapToGrid w:val="0"/>
              <w:rPr>
                <w:rFonts w:ascii="Times New Roman" w:eastAsia="標楷體" w:hAnsi="Times New Roman"/>
                <w:b/>
                <w:color w:val="000000" w:themeColor="text1"/>
                <w:sz w:val="26"/>
                <w:szCs w:val="26"/>
              </w:rPr>
            </w:pPr>
          </w:p>
        </w:tc>
      </w:tr>
      <w:tr w:rsidR="00C819A7" w:rsidRPr="00BF0384" w14:paraId="5C466FDA" w14:textId="77777777" w:rsidTr="00942794">
        <w:trPr>
          <w:cantSplit/>
          <w:trHeight w:val="363"/>
          <w:jc w:val="center"/>
        </w:trPr>
        <w:tc>
          <w:tcPr>
            <w:tcW w:w="10155" w:type="dxa"/>
            <w:gridSpan w:val="17"/>
            <w:tcBorders>
              <w:top w:val="single" w:sz="4" w:space="0" w:color="auto"/>
              <w:left w:val="single" w:sz="4" w:space="0" w:color="auto"/>
              <w:bottom w:val="single" w:sz="4" w:space="0" w:color="auto"/>
              <w:right w:val="single" w:sz="4" w:space="0" w:color="auto"/>
            </w:tcBorders>
            <w:vAlign w:val="center"/>
            <w:hideMark/>
          </w:tcPr>
          <w:p w14:paraId="5C3444F6" w14:textId="77777777" w:rsidR="00C819A7" w:rsidRPr="00BF0384" w:rsidRDefault="00C819A7" w:rsidP="00942794">
            <w:pPr>
              <w:adjustRightInd w:val="0"/>
              <w:snapToGrid w:val="0"/>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9-2</w:t>
            </w:r>
            <w:r w:rsidRPr="00BF0384">
              <w:rPr>
                <w:rFonts w:ascii="Times New Roman" w:eastAsia="標楷體" w:hAnsi="Times New Roman"/>
                <w:b/>
                <w:color w:val="000000" w:themeColor="text1"/>
                <w:sz w:val="26"/>
                <w:szCs w:val="26"/>
              </w:rPr>
              <w:t>參採情形</w:t>
            </w:r>
          </w:p>
        </w:tc>
      </w:tr>
      <w:tr w:rsidR="00C819A7" w:rsidRPr="00BF0384" w14:paraId="33C43370" w14:textId="77777777" w:rsidTr="00942794">
        <w:trPr>
          <w:cantSplit/>
          <w:trHeight w:val="480"/>
          <w:jc w:val="center"/>
        </w:trPr>
        <w:tc>
          <w:tcPr>
            <w:tcW w:w="10155" w:type="dxa"/>
            <w:gridSpan w:val="17"/>
            <w:tcBorders>
              <w:top w:val="single" w:sz="4" w:space="0" w:color="auto"/>
              <w:left w:val="single" w:sz="4" w:space="0" w:color="auto"/>
              <w:bottom w:val="single" w:sz="4" w:space="0" w:color="auto"/>
              <w:right w:val="single" w:sz="4" w:space="0" w:color="auto"/>
            </w:tcBorders>
            <w:vAlign w:val="center"/>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4394"/>
            </w:tblGrid>
            <w:tr w:rsidR="00C819A7" w:rsidRPr="00BF0384" w14:paraId="4C792835" w14:textId="77777777" w:rsidTr="00942794">
              <w:tc>
                <w:tcPr>
                  <w:tcW w:w="5671" w:type="dxa"/>
                  <w:tcBorders>
                    <w:top w:val="single" w:sz="4" w:space="0" w:color="auto"/>
                    <w:left w:val="single" w:sz="4" w:space="0" w:color="auto"/>
                    <w:bottom w:val="single" w:sz="4" w:space="0" w:color="auto"/>
                    <w:right w:val="single" w:sz="4" w:space="0" w:color="auto"/>
                  </w:tcBorders>
                  <w:hideMark/>
                </w:tcPr>
                <w:p w14:paraId="153DD9E9"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lastRenderedPageBreak/>
                    <w:t>專家意見</w:t>
                  </w:r>
                </w:p>
              </w:tc>
              <w:tc>
                <w:tcPr>
                  <w:tcW w:w="4394" w:type="dxa"/>
                  <w:tcBorders>
                    <w:top w:val="single" w:sz="4" w:space="0" w:color="auto"/>
                    <w:left w:val="single" w:sz="4" w:space="0" w:color="auto"/>
                    <w:bottom w:val="single" w:sz="4" w:space="0" w:color="auto"/>
                    <w:right w:val="single" w:sz="4" w:space="0" w:color="auto"/>
                  </w:tcBorders>
                  <w:hideMark/>
                </w:tcPr>
                <w:p w14:paraId="00DD7FB6"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機關參採情形</w:t>
                  </w:r>
                </w:p>
              </w:tc>
            </w:tr>
            <w:tr w:rsidR="00C819A7" w:rsidRPr="00BF0384" w14:paraId="018B627E" w14:textId="77777777" w:rsidTr="00942794">
              <w:trPr>
                <w:trHeight w:val="2268"/>
              </w:trPr>
              <w:tc>
                <w:tcPr>
                  <w:tcW w:w="5671" w:type="dxa"/>
                  <w:tcBorders>
                    <w:top w:val="single" w:sz="4" w:space="0" w:color="auto"/>
                    <w:left w:val="single" w:sz="4" w:space="0" w:color="auto"/>
                    <w:bottom w:val="single" w:sz="4" w:space="0" w:color="auto"/>
                    <w:right w:val="single" w:sz="4" w:space="0" w:color="auto"/>
                  </w:tcBorders>
                  <w:hideMark/>
                </w:tcPr>
                <w:p w14:paraId="5F0850D8"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w:t>
                  </w:r>
                </w:p>
              </w:tc>
              <w:tc>
                <w:tcPr>
                  <w:tcW w:w="4394" w:type="dxa"/>
                  <w:tcBorders>
                    <w:top w:val="single" w:sz="4" w:space="0" w:color="auto"/>
                    <w:left w:val="single" w:sz="4" w:space="0" w:color="auto"/>
                    <w:bottom w:val="single" w:sz="4" w:space="0" w:color="auto"/>
                    <w:right w:val="single" w:sz="4" w:space="0" w:color="auto"/>
                  </w:tcBorders>
                  <w:hideMark/>
                </w:tcPr>
                <w:p w14:paraId="5D1260BC"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參採</w:t>
                  </w:r>
                </w:p>
                <w:p w14:paraId="2515E636"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採納意見後之計畫調整：</w:t>
                  </w:r>
                  <w:r w:rsidRPr="00BF0384">
                    <w:rPr>
                      <w:rFonts w:ascii="Times New Roman" w:eastAsia="標楷體" w:hAnsi="Times New Roman"/>
                      <w:b/>
                      <w:color w:val="000000" w:themeColor="text1"/>
                      <w:sz w:val="26"/>
                      <w:szCs w:val="26"/>
                    </w:rPr>
                    <w:t>___________)</w:t>
                  </w:r>
                </w:p>
                <w:p w14:paraId="542D7E42"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未參採</w:t>
                  </w:r>
                </w:p>
                <w:p w14:paraId="70517F3E"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理由或替代規劃：</w:t>
                  </w:r>
                  <w:r w:rsidRPr="00BF0384">
                    <w:rPr>
                      <w:rFonts w:ascii="Times New Roman" w:eastAsia="標楷體" w:hAnsi="Times New Roman"/>
                      <w:b/>
                      <w:color w:val="000000" w:themeColor="text1"/>
                      <w:sz w:val="26"/>
                      <w:szCs w:val="26"/>
                    </w:rPr>
                    <w:t>_____________)</w:t>
                  </w:r>
                </w:p>
              </w:tc>
            </w:tr>
            <w:tr w:rsidR="00C819A7" w:rsidRPr="00BF0384" w14:paraId="78165A0A" w14:textId="77777777" w:rsidTr="00942794">
              <w:trPr>
                <w:trHeight w:val="2268"/>
              </w:trPr>
              <w:tc>
                <w:tcPr>
                  <w:tcW w:w="5671" w:type="dxa"/>
                  <w:tcBorders>
                    <w:top w:val="single" w:sz="4" w:space="0" w:color="auto"/>
                    <w:left w:val="single" w:sz="4" w:space="0" w:color="auto"/>
                    <w:bottom w:val="single" w:sz="4" w:space="0" w:color="auto"/>
                    <w:right w:val="single" w:sz="4" w:space="0" w:color="auto"/>
                  </w:tcBorders>
                  <w:hideMark/>
                </w:tcPr>
                <w:p w14:paraId="5B4E1DB7"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2.</w:t>
                  </w:r>
                </w:p>
              </w:tc>
              <w:tc>
                <w:tcPr>
                  <w:tcW w:w="4394" w:type="dxa"/>
                  <w:tcBorders>
                    <w:top w:val="single" w:sz="4" w:space="0" w:color="auto"/>
                    <w:left w:val="single" w:sz="4" w:space="0" w:color="auto"/>
                    <w:bottom w:val="single" w:sz="4" w:space="0" w:color="auto"/>
                    <w:right w:val="single" w:sz="4" w:space="0" w:color="auto"/>
                  </w:tcBorders>
                  <w:hideMark/>
                </w:tcPr>
                <w:p w14:paraId="5ED6DA2F"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參採</w:t>
                  </w:r>
                </w:p>
                <w:p w14:paraId="737D272B"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採納意見後之計畫調整：</w:t>
                  </w:r>
                  <w:r w:rsidRPr="00BF0384">
                    <w:rPr>
                      <w:rFonts w:ascii="Times New Roman" w:eastAsia="標楷體" w:hAnsi="Times New Roman"/>
                      <w:b/>
                      <w:color w:val="000000" w:themeColor="text1"/>
                      <w:sz w:val="26"/>
                      <w:szCs w:val="26"/>
                    </w:rPr>
                    <w:t>___________)</w:t>
                  </w:r>
                </w:p>
                <w:p w14:paraId="2354A49E"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未參採</w:t>
                  </w:r>
                </w:p>
                <w:p w14:paraId="013C0EF4"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理由或替代規劃：</w:t>
                  </w:r>
                  <w:r w:rsidRPr="00BF0384">
                    <w:rPr>
                      <w:rFonts w:ascii="Times New Roman" w:eastAsia="標楷體" w:hAnsi="Times New Roman"/>
                      <w:b/>
                      <w:color w:val="000000" w:themeColor="text1"/>
                      <w:sz w:val="26"/>
                      <w:szCs w:val="26"/>
                    </w:rPr>
                    <w:t>_____________)</w:t>
                  </w:r>
                </w:p>
              </w:tc>
            </w:tr>
            <w:tr w:rsidR="00C819A7" w:rsidRPr="00BF0384" w14:paraId="511DDB37" w14:textId="77777777" w:rsidTr="00942794">
              <w:trPr>
                <w:trHeight w:val="2268"/>
              </w:trPr>
              <w:tc>
                <w:tcPr>
                  <w:tcW w:w="5671" w:type="dxa"/>
                  <w:tcBorders>
                    <w:top w:val="single" w:sz="4" w:space="0" w:color="auto"/>
                    <w:left w:val="single" w:sz="4" w:space="0" w:color="auto"/>
                    <w:bottom w:val="single" w:sz="4" w:space="0" w:color="auto"/>
                    <w:right w:val="single" w:sz="4" w:space="0" w:color="auto"/>
                  </w:tcBorders>
                  <w:hideMark/>
                </w:tcPr>
                <w:p w14:paraId="0C8922B4"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3.</w:t>
                  </w:r>
                </w:p>
              </w:tc>
              <w:tc>
                <w:tcPr>
                  <w:tcW w:w="4394" w:type="dxa"/>
                  <w:tcBorders>
                    <w:top w:val="single" w:sz="4" w:space="0" w:color="auto"/>
                    <w:left w:val="single" w:sz="4" w:space="0" w:color="auto"/>
                    <w:bottom w:val="single" w:sz="4" w:space="0" w:color="auto"/>
                    <w:right w:val="single" w:sz="4" w:space="0" w:color="auto"/>
                  </w:tcBorders>
                  <w:hideMark/>
                </w:tcPr>
                <w:p w14:paraId="04051628"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參採</w:t>
                  </w:r>
                </w:p>
                <w:p w14:paraId="522FA9F0"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採納意見後之計畫調整：</w:t>
                  </w:r>
                  <w:r w:rsidRPr="00BF0384">
                    <w:rPr>
                      <w:rFonts w:ascii="Times New Roman" w:eastAsia="標楷體" w:hAnsi="Times New Roman"/>
                      <w:b/>
                      <w:color w:val="000000" w:themeColor="text1"/>
                      <w:sz w:val="26"/>
                      <w:szCs w:val="26"/>
                    </w:rPr>
                    <w:t>__________)</w:t>
                  </w:r>
                </w:p>
                <w:p w14:paraId="099738E1"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未參採</w:t>
                  </w:r>
                </w:p>
                <w:p w14:paraId="096DB74E"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w:t>
                  </w:r>
                  <w:r w:rsidRPr="00BF0384">
                    <w:rPr>
                      <w:rFonts w:ascii="Times New Roman" w:eastAsia="標楷體" w:hAnsi="Times New Roman"/>
                      <w:b/>
                      <w:color w:val="000000" w:themeColor="text1"/>
                      <w:sz w:val="26"/>
                      <w:szCs w:val="26"/>
                    </w:rPr>
                    <w:t>理由或替代規劃：</w:t>
                  </w:r>
                  <w:r w:rsidRPr="00BF0384">
                    <w:rPr>
                      <w:rFonts w:ascii="Times New Roman" w:eastAsia="標楷體" w:hAnsi="Times New Roman"/>
                      <w:b/>
                      <w:color w:val="000000" w:themeColor="text1"/>
                      <w:sz w:val="26"/>
                      <w:szCs w:val="26"/>
                    </w:rPr>
                    <w:t>_____________)</w:t>
                  </w:r>
                </w:p>
              </w:tc>
            </w:tr>
          </w:tbl>
          <w:p w14:paraId="016FA972" w14:textId="77777777" w:rsidR="00C819A7" w:rsidRPr="00BF0384" w:rsidRDefault="00C819A7" w:rsidP="00942794">
            <w:pPr>
              <w:adjustRightInd w:val="0"/>
              <w:snapToGrid w:val="0"/>
              <w:rPr>
                <w:rFonts w:ascii="Times New Roman" w:eastAsia="標楷體" w:hAnsi="Times New Roman"/>
                <w:b/>
                <w:color w:val="000000" w:themeColor="text1"/>
                <w:sz w:val="26"/>
                <w:szCs w:val="26"/>
              </w:rPr>
            </w:pPr>
          </w:p>
        </w:tc>
      </w:tr>
      <w:tr w:rsidR="00C819A7" w:rsidRPr="00BF0384" w14:paraId="6A2B4152" w14:textId="77777777" w:rsidTr="00942794">
        <w:trPr>
          <w:cantSplit/>
          <w:trHeight w:val="970"/>
          <w:jc w:val="center"/>
        </w:trPr>
        <w:tc>
          <w:tcPr>
            <w:tcW w:w="10155" w:type="dxa"/>
            <w:gridSpan w:val="17"/>
            <w:tcBorders>
              <w:top w:val="single" w:sz="4" w:space="0" w:color="auto"/>
              <w:left w:val="single" w:sz="4" w:space="0" w:color="auto"/>
              <w:bottom w:val="single" w:sz="4" w:space="0" w:color="auto"/>
              <w:right w:val="single" w:sz="4" w:space="0" w:color="auto"/>
            </w:tcBorders>
            <w:vAlign w:val="center"/>
          </w:tcPr>
          <w:p w14:paraId="08F60BEF"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註：專家意見應條列式呈現。如未參採，亦請詳述未參採之理由。</w:t>
            </w:r>
          </w:p>
          <w:p w14:paraId="6234904C"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p>
          <w:p w14:paraId="1590AC36"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p>
        </w:tc>
      </w:tr>
      <w:tr w:rsidR="00C819A7" w:rsidRPr="00BF0384" w14:paraId="73643F74" w14:textId="77777777" w:rsidTr="00942794">
        <w:trPr>
          <w:cantSplit/>
          <w:trHeight w:val="970"/>
          <w:jc w:val="center"/>
        </w:trPr>
        <w:tc>
          <w:tcPr>
            <w:tcW w:w="10155" w:type="dxa"/>
            <w:gridSpan w:val="17"/>
            <w:tcBorders>
              <w:top w:val="single" w:sz="4" w:space="0" w:color="auto"/>
              <w:left w:val="single" w:sz="4" w:space="0" w:color="auto"/>
              <w:bottom w:val="single" w:sz="4" w:space="0" w:color="auto"/>
              <w:right w:val="single" w:sz="4" w:space="0" w:color="auto"/>
            </w:tcBorders>
            <w:vAlign w:val="center"/>
            <w:hideMark/>
          </w:tcPr>
          <w:p w14:paraId="1875DF5A"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9-3</w:t>
            </w:r>
            <w:r w:rsidRPr="00BF0384">
              <w:rPr>
                <w:rFonts w:ascii="Times New Roman" w:eastAsia="標楷體" w:hAnsi="Times New Roman"/>
                <w:b/>
                <w:color w:val="000000" w:themeColor="text1"/>
                <w:sz w:val="26"/>
                <w:szCs w:val="26"/>
              </w:rPr>
              <w:t>通知程序參與之專家學者本計畫的評估結果：</w:t>
            </w:r>
          </w:p>
          <w:p w14:paraId="7D063D22"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已於</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年</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月</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日將「評估結果」通知程序參與者審閱</w:t>
            </w:r>
          </w:p>
        </w:tc>
      </w:tr>
      <w:tr w:rsidR="00C819A7" w:rsidRPr="00BF0384" w14:paraId="2C53F775" w14:textId="77777777" w:rsidTr="00942794">
        <w:trPr>
          <w:cantSplit/>
          <w:trHeight w:val="964"/>
          <w:jc w:val="center"/>
        </w:trPr>
        <w:tc>
          <w:tcPr>
            <w:tcW w:w="10155" w:type="dxa"/>
            <w:gridSpan w:val="17"/>
            <w:tcBorders>
              <w:top w:val="single" w:sz="4" w:space="0" w:color="auto"/>
              <w:left w:val="single" w:sz="4" w:space="0" w:color="auto"/>
              <w:bottom w:val="thinThickSmallGap" w:sz="24" w:space="0" w:color="auto"/>
              <w:right w:val="single" w:sz="4" w:space="0" w:color="auto"/>
            </w:tcBorders>
          </w:tcPr>
          <w:p w14:paraId="67E339F4"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承辦人：</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單位主管：</w:t>
            </w: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b/>
                <w:color w:val="000000" w:themeColor="text1"/>
                <w:sz w:val="26"/>
                <w:szCs w:val="26"/>
              </w:rPr>
              <w:t>機關首長：</w:t>
            </w:r>
          </w:p>
          <w:p w14:paraId="13332660" w14:textId="77777777" w:rsidR="00C819A7" w:rsidRPr="00BF0384" w:rsidRDefault="00C819A7" w:rsidP="00942794">
            <w:pPr>
              <w:adjustRightInd w:val="0"/>
              <w:snapToGrid w:val="0"/>
              <w:spacing w:line="360" w:lineRule="atLeast"/>
              <w:ind w:leftChars="186" w:left="459" w:hangingChars="5" w:hanging="13"/>
              <w:jc w:val="both"/>
              <w:rPr>
                <w:rFonts w:ascii="Times New Roman" w:eastAsia="標楷體" w:hAnsi="Times New Roman"/>
                <w:b/>
                <w:strike/>
                <w:color w:val="000000" w:themeColor="text1"/>
                <w:sz w:val="26"/>
                <w:szCs w:val="26"/>
              </w:rPr>
            </w:pPr>
          </w:p>
        </w:tc>
      </w:tr>
      <w:tr w:rsidR="00C819A7" w:rsidRPr="00BF0384" w14:paraId="54287944" w14:textId="77777777" w:rsidTr="00942794">
        <w:trPr>
          <w:cantSplit/>
          <w:trHeight w:val="1404"/>
          <w:jc w:val="center"/>
        </w:trPr>
        <w:tc>
          <w:tcPr>
            <w:tcW w:w="10155" w:type="dxa"/>
            <w:gridSpan w:val="17"/>
            <w:tcBorders>
              <w:top w:val="thinThickSmallGap" w:sz="24" w:space="0" w:color="auto"/>
              <w:left w:val="single" w:sz="4" w:space="0" w:color="auto"/>
              <w:bottom w:val="single" w:sz="4" w:space="0" w:color="auto"/>
              <w:right w:val="single" w:sz="4" w:space="0" w:color="auto"/>
            </w:tcBorders>
            <w:hideMark/>
          </w:tcPr>
          <w:p w14:paraId="2C492164" w14:textId="77777777" w:rsidR="00C819A7" w:rsidRPr="00BF0384" w:rsidRDefault="00C819A7" w:rsidP="00942794">
            <w:pPr>
              <w:adjustRightInd w:val="0"/>
              <w:snapToGrid w:val="0"/>
              <w:spacing w:line="360" w:lineRule="atLeast"/>
              <w:ind w:leftChars="23" w:left="618" w:rightChars="-45" w:right="-108" w:hangingChars="201" w:hanging="563"/>
              <w:rPr>
                <w:rFonts w:ascii="Times New Roman" w:eastAsia="標楷體" w:hAnsi="Times New Roman"/>
                <w:b/>
                <w:color w:val="000000" w:themeColor="text1"/>
                <w:sz w:val="28"/>
              </w:rPr>
            </w:pPr>
            <w:r w:rsidRPr="00BF0384">
              <w:rPr>
                <w:rFonts w:ascii="Times New Roman" w:eastAsia="標楷體" w:hAnsi="Times New Roman"/>
                <w:b/>
                <w:color w:val="000000" w:themeColor="text1"/>
                <w:sz w:val="28"/>
              </w:rPr>
              <w:t>拾、填表機關專責人員檢覈</w:t>
            </w:r>
          </w:p>
          <w:p w14:paraId="0C92C3A9" w14:textId="77777777" w:rsidR="00C819A7" w:rsidRPr="00BF0384" w:rsidRDefault="00C819A7" w:rsidP="00942794">
            <w:pPr>
              <w:adjustRightInd w:val="0"/>
              <w:snapToGrid w:val="0"/>
              <w:spacing w:line="360" w:lineRule="atLeast"/>
              <w:ind w:leftChars="224" w:left="538" w:rightChars="-45" w:right="-108" w:firstLineChars="13" w:firstLine="34"/>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填表機關應由專責人員就以下項目進行檢覈</w:t>
            </w:r>
          </w:p>
          <w:p w14:paraId="7568E50F"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rPr>
            </w:pPr>
            <w:r w:rsidRPr="00BF0384">
              <w:rPr>
                <w:rFonts w:ascii="Times New Roman" w:eastAsia="標楷體" w:hAnsi="Times New Roman"/>
                <w:b/>
                <w:color w:val="000000" w:themeColor="text1"/>
                <w:sz w:val="26"/>
                <w:szCs w:val="26"/>
              </w:rPr>
              <w:t xml:space="preserve">    </w:t>
            </w:r>
            <w:r w:rsidRPr="00BF0384">
              <w:rPr>
                <w:rFonts w:ascii="Times New Roman" w:eastAsia="標楷體" w:hAnsi="Times New Roman"/>
                <w:color w:val="000000" w:themeColor="text1"/>
                <w:sz w:val="26"/>
                <w:szCs w:val="26"/>
              </w:rPr>
              <w:t>如任一項目檢覈結果為「否」者，應退回填表單位修正相關內容後重新提交。</w:t>
            </w:r>
          </w:p>
        </w:tc>
      </w:tr>
      <w:tr w:rsidR="00C819A7" w:rsidRPr="00BF0384" w14:paraId="053AA098" w14:textId="77777777" w:rsidTr="00942794">
        <w:trPr>
          <w:cantSplit/>
          <w:trHeight w:val="96"/>
          <w:jc w:val="center"/>
        </w:trPr>
        <w:tc>
          <w:tcPr>
            <w:tcW w:w="708" w:type="dxa"/>
            <w:tcBorders>
              <w:top w:val="single" w:sz="4" w:space="0" w:color="auto"/>
              <w:left w:val="single" w:sz="4" w:space="0" w:color="auto"/>
              <w:bottom w:val="single" w:sz="4" w:space="0" w:color="auto"/>
              <w:right w:val="single" w:sz="4" w:space="0" w:color="auto"/>
            </w:tcBorders>
          </w:tcPr>
          <w:p w14:paraId="2FC1199E" w14:textId="77777777" w:rsidR="00C819A7" w:rsidRPr="00BF0384" w:rsidRDefault="00C819A7" w:rsidP="00942794">
            <w:pPr>
              <w:adjustRightInd w:val="0"/>
              <w:snapToGrid w:val="0"/>
              <w:spacing w:line="360" w:lineRule="atLeast"/>
              <w:ind w:leftChars="23" w:left="537" w:rightChars="-45" w:right="-108" w:hangingChars="201" w:hanging="482"/>
              <w:rPr>
                <w:rFonts w:ascii="Times New Roman" w:eastAsia="標楷體" w:hAnsi="Times New Roman"/>
                <w:color w:val="000000" w:themeColor="text1"/>
              </w:rPr>
            </w:pPr>
          </w:p>
        </w:tc>
        <w:tc>
          <w:tcPr>
            <w:tcW w:w="2268" w:type="dxa"/>
            <w:gridSpan w:val="6"/>
            <w:tcBorders>
              <w:top w:val="single" w:sz="4" w:space="0" w:color="auto"/>
              <w:left w:val="single" w:sz="4" w:space="0" w:color="auto"/>
              <w:bottom w:val="single" w:sz="4" w:space="0" w:color="auto"/>
              <w:right w:val="single" w:sz="4" w:space="0" w:color="auto"/>
            </w:tcBorders>
            <w:hideMark/>
          </w:tcPr>
          <w:p w14:paraId="1E009C2A" w14:textId="77777777" w:rsidR="00C819A7" w:rsidRPr="00BF0384" w:rsidRDefault="00C819A7" w:rsidP="00942794">
            <w:pPr>
              <w:adjustRightInd w:val="0"/>
              <w:snapToGrid w:val="0"/>
              <w:spacing w:line="360" w:lineRule="atLeast"/>
              <w:ind w:leftChars="23" w:left="578" w:hangingChars="201" w:hanging="523"/>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檢覈項目</w:t>
            </w:r>
          </w:p>
        </w:tc>
        <w:tc>
          <w:tcPr>
            <w:tcW w:w="5103" w:type="dxa"/>
            <w:gridSpan w:val="9"/>
            <w:tcBorders>
              <w:top w:val="single" w:sz="4" w:space="0" w:color="auto"/>
              <w:left w:val="single" w:sz="4" w:space="0" w:color="auto"/>
              <w:bottom w:val="single" w:sz="4" w:space="0" w:color="auto"/>
              <w:right w:val="single" w:sz="4" w:space="0" w:color="auto"/>
            </w:tcBorders>
            <w:hideMark/>
          </w:tcPr>
          <w:p w14:paraId="1873C1F7" w14:textId="77777777" w:rsidR="00C819A7" w:rsidRPr="00BF0384" w:rsidRDefault="00C819A7" w:rsidP="00942794">
            <w:pPr>
              <w:adjustRightInd w:val="0"/>
              <w:snapToGrid w:val="0"/>
              <w:spacing w:line="360" w:lineRule="atLeast"/>
              <w:ind w:leftChars="23" w:left="578" w:rightChars="-45" w:right="-108" w:hangingChars="201" w:hanging="523"/>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檢覈內容</w:t>
            </w:r>
          </w:p>
        </w:tc>
        <w:tc>
          <w:tcPr>
            <w:tcW w:w="2076" w:type="dxa"/>
            <w:tcBorders>
              <w:top w:val="single" w:sz="4" w:space="0" w:color="auto"/>
              <w:left w:val="single" w:sz="4" w:space="0" w:color="auto"/>
              <w:bottom w:val="single" w:sz="4" w:space="0" w:color="auto"/>
              <w:right w:val="single" w:sz="4" w:space="0" w:color="auto"/>
            </w:tcBorders>
            <w:hideMark/>
          </w:tcPr>
          <w:p w14:paraId="2BE4D7E1" w14:textId="77777777" w:rsidR="00C819A7" w:rsidRPr="00BF0384" w:rsidRDefault="00C819A7" w:rsidP="00942794">
            <w:pPr>
              <w:adjustRightInd w:val="0"/>
              <w:snapToGrid w:val="0"/>
              <w:spacing w:line="360" w:lineRule="atLeast"/>
              <w:ind w:left="34" w:rightChars="-7" w:right="-17"/>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檢覈結果</w:t>
            </w:r>
          </w:p>
        </w:tc>
      </w:tr>
      <w:tr w:rsidR="00C819A7" w:rsidRPr="00BF0384" w14:paraId="6C1898FD" w14:textId="77777777" w:rsidTr="00942794">
        <w:trPr>
          <w:cantSplit/>
          <w:trHeight w:val="92"/>
          <w:jc w:val="center"/>
        </w:trPr>
        <w:tc>
          <w:tcPr>
            <w:tcW w:w="708" w:type="dxa"/>
            <w:tcBorders>
              <w:top w:val="single" w:sz="4" w:space="0" w:color="auto"/>
              <w:left w:val="single" w:sz="4" w:space="0" w:color="auto"/>
              <w:bottom w:val="single" w:sz="4" w:space="0" w:color="auto"/>
              <w:right w:val="single" w:sz="4" w:space="0" w:color="auto"/>
            </w:tcBorders>
            <w:hideMark/>
          </w:tcPr>
          <w:p w14:paraId="352F9021" w14:textId="77777777" w:rsidR="00C819A7" w:rsidRPr="00BF0384" w:rsidRDefault="00C819A7" w:rsidP="00942794">
            <w:pPr>
              <w:tabs>
                <w:tab w:val="left" w:pos="49"/>
              </w:tabs>
              <w:adjustRightInd w:val="0"/>
              <w:snapToGrid w:val="0"/>
              <w:spacing w:line="360" w:lineRule="atLeast"/>
              <w:ind w:leftChars="-45" w:left="-108" w:rightChars="-45" w:right="-108"/>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10-1</w:t>
            </w:r>
          </w:p>
        </w:tc>
        <w:tc>
          <w:tcPr>
            <w:tcW w:w="2268" w:type="dxa"/>
            <w:gridSpan w:val="6"/>
            <w:tcBorders>
              <w:top w:val="single" w:sz="4" w:space="0" w:color="auto"/>
              <w:left w:val="single" w:sz="4" w:space="0" w:color="auto"/>
              <w:bottom w:val="single" w:sz="4" w:space="0" w:color="auto"/>
              <w:right w:val="single" w:sz="4" w:space="0" w:color="auto"/>
            </w:tcBorders>
            <w:hideMark/>
          </w:tcPr>
          <w:p w14:paraId="7CB92291"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7-1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7-3</w:t>
            </w:r>
          </w:p>
        </w:tc>
        <w:tc>
          <w:tcPr>
            <w:tcW w:w="5103" w:type="dxa"/>
            <w:gridSpan w:val="9"/>
            <w:tcBorders>
              <w:top w:val="single" w:sz="4" w:space="0" w:color="auto"/>
              <w:left w:val="single" w:sz="4" w:space="0" w:color="auto"/>
              <w:bottom w:val="single" w:sz="4" w:space="0" w:color="auto"/>
              <w:right w:val="single" w:sz="4" w:space="0" w:color="auto"/>
            </w:tcBorders>
            <w:hideMark/>
          </w:tcPr>
          <w:p w14:paraId="65701A0C" w14:textId="77777777" w:rsidR="00C819A7" w:rsidRPr="00BF0384" w:rsidRDefault="00C819A7" w:rsidP="00942794">
            <w:pPr>
              <w:adjustRightInd w:val="0"/>
              <w:snapToGrid w:val="0"/>
              <w:spacing w:line="360" w:lineRule="atLeast"/>
              <w:ind w:leftChars="14" w:left="34"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評定結果及評定原因欄位是否皆已勾選並填寫</w:t>
            </w:r>
          </w:p>
        </w:tc>
        <w:tc>
          <w:tcPr>
            <w:tcW w:w="2076" w:type="dxa"/>
            <w:tcBorders>
              <w:top w:val="single" w:sz="4" w:space="0" w:color="auto"/>
              <w:left w:val="single" w:sz="4" w:space="0" w:color="auto"/>
              <w:bottom w:val="single" w:sz="4" w:space="0" w:color="auto"/>
              <w:right w:val="single" w:sz="4" w:space="0" w:color="auto"/>
            </w:tcBorders>
            <w:hideMark/>
          </w:tcPr>
          <w:p w14:paraId="18A4247D"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tc>
      </w:tr>
      <w:tr w:rsidR="00C819A7" w:rsidRPr="00BF0384" w14:paraId="640C6537" w14:textId="77777777" w:rsidTr="00942794">
        <w:trPr>
          <w:cantSplit/>
          <w:trHeight w:val="92"/>
          <w:jc w:val="center"/>
        </w:trPr>
        <w:tc>
          <w:tcPr>
            <w:tcW w:w="708" w:type="dxa"/>
            <w:tcBorders>
              <w:top w:val="single" w:sz="4" w:space="0" w:color="auto"/>
              <w:left w:val="single" w:sz="4" w:space="0" w:color="auto"/>
              <w:bottom w:val="single" w:sz="4" w:space="0" w:color="auto"/>
              <w:right w:val="single" w:sz="4" w:space="0" w:color="auto"/>
            </w:tcBorders>
            <w:hideMark/>
          </w:tcPr>
          <w:p w14:paraId="06B209FD" w14:textId="77777777" w:rsidR="00C819A7" w:rsidRPr="00BF0384" w:rsidRDefault="00C819A7" w:rsidP="00942794">
            <w:pPr>
              <w:tabs>
                <w:tab w:val="left" w:pos="49"/>
              </w:tabs>
              <w:adjustRightInd w:val="0"/>
              <w:snapToGrid w:val="0"/>
              <w:spacing w:line="360" w:lineRule="atLeast"/>
              <w:ind w:leftChars="-45" w:left="-108" w:rightChars="-45" w:right="-108"/>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10-2</w:t>
            </w:r>
          </w:p>
        </w:tc>
        <w:tc>
          <w:tcPr>
            <w:tcW w:w="2268" w:type="dxa"/>
            <w:gridSpan w:val="6"/>
            <w:tcBorders>
              <w:top w:val="single" w:sz="4" w:space="0" w:color="auto"/>
              <w:left w:val="single" w:sz="4" w:space="0" w:color="auto"/>
              <w:bottom w:val="single" w:sz="4" w:space="0" w:color="auto"/>
              <w:right w:val="single" w:sz="4" w:space="0" w:color="auto"/>
            </w:tcBorders>
            <w:hideMark/>
          </w:tcPr>
          <w:p w14:paraId="7735EDEC"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8-9</w:t>
            </w:r>
          </w:p>
        </w:tc>
        <w:tc>
          <w:tcPr>
            <w:tcW w:w="5103" w:type="dxa"/>
            <w:gridSpan w:val="9"/>
            <w:tcBorders>
              <w:top w:val="single" w:sz="4" w:space="0" w:color="auto"/>
              <w:left w:val="single" w:sz="4" w:space="0" w:color="auto"/>
              <w:bottom w:val="single" w:sz="4" w:space="0" w:color="auto"/>
              <w:right w:val="single" w:sz="4" w:space="0" w:color="auto"/>
            </w:tcBorders>
            <w:hideMark/>
          </w:tcPr>
          <w:p w14:paraId="6AF56DB8" w14:textId="77777777" w:rsidR="00C819A7" w:rsidRPr="00BF0384" w:rsidRDefault="00C819A7" w:rsidP="00942794">
            <w:pPr>
              <w:adjustRightInd w:val="0"/>
              <w:snapToGrid w:val="0"/>
              <w:spacing w:line="360" w:lineRule="atLeast"/>
              <w:ind w:leftChars="14" w:left="34" w:rightChars="-45" w:right="-108" w:firstLineChars="8" w:firstLine="21"/>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7-1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7-3</w:t>
            </w:r>
            <w:r w:rsidRPr="00BF0384">
              <w:rPr>
                <w:rFonts w:ascii="Times New Roman" w:eastAsia="標楷體" w:hAnsi="Times New Roman"/>
                <w:color w:val="000000" w:themeColor="text1"/>
                <w:sz w:val="26"/>
                <w:szCs w:val="26"/>
              </w:rPr>
              <w:t>任一指標評定「是」者，是否繼續填列</w:t>
            </w:r>
            <w:r w:rsidRPr="00BF0384">
              <w:rPr>
                <w:rFonts w:ascii="Times New Roman" w:eastAsia="標楷體" w:hAnsi="Times New Roman"/>
                <w:color w:val="000000" w:themeColor="text1"/>
                <w:sz w:val="26"/>
                <w:szCs w:val="26"/>
              </w:rPr>
              <w:t>8-1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8-9</w:t>
            </w:r>
          </w:p>
        </w:tc>
        <w:tc>
          <w:tcPr>
            <w:tcW w:w="2076" w:type="dxa"/>
            <w:tcBorders>
              <w:top w:val="single" w:sz="4" w:space="0" w:color="auto"/>
              <w:left w:val="single" w:sz="4" w:space="0" w:color="auto"/>
              <w:bottom w:val="single" w:sz="4" w:space="0" w:color="auto"/>
              <w:right w:val="single" w:sz="4" w:space="0" w:color="auto"/>
            </w:tcBorders>
            <w:hideMark/>
          </w:tcPr>
          <w:p w14:paraId="647F16C4"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p w14:paraId="7A993ED5"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無須填寫</w:t>
            </w:r>
          </w:p>
        </w:tc>
      </w:tr>
      <w:tr w:rsidR="00C819A7" w:rsidRPr="00BF0384" w14:paraId="0828DC21" w14:textId="77777777" w:rsidTr="00942794">
        <w:trPr>
          <w:cantSplit/>
          <w:trHeight w:val="92"/>
          <w:jc w:val="center"/>
        </w:trPr>
        <w:tc>
          <w:tcPr>
            <w:tcW w:w="708" w:type="dxa"/>
            <w:tcBorders>
              <w:top w:val="single" w:sz="4" w:space="0" w:color="auto"/>
              <w:left w:val="single" w:sz="4" w:space="0" w:color="auto"/>
              <w:bottom w:val="single" w:sz="4" w:space="0" w:color="auto"/>
              <w:right w:val="single" w:sz="4" w:space="0" w:color="auto"/>
            </w:tcBorders>
            <w:hideMark/>
          </w:tcPr>
          <w:p w14:paraId="4A93E84A" w14:textId="77777777" w:rsidR="00C819A7" w:rsidRPr="00BF0384" w:rsidRDefault="00C819A7" w:rsidP="00942794">
            <w:pPr>
              <w:tabs>
                <w:tab w:val="left" w:pos="49"/>
              </w:tabs>
              <w:adjustRightInd w:val="0"/>
              <w:snapToGrid w:val="0"/>
              <w:spacing w:line="360" w:lineRule="atLeast"/>
              <w:ind w:leftChars="-45" w:left="-108" w:rightChars="-45" w:right="-108"/>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lastRenderedPageBreak/>
              <w:t>10-3</w:t>
            </w:r>
          </w:p>
        </w:tc>
        <w:tc>
          <w:tcPr>
            <w:tcW w:w="2268" w:type="dxa"/>
            <w:gridSpan w:val="6"/>
            <w:tcBorders>
              <w:top w:val="single" w:sz="4" w:space="0" w:color="auto"/>
              <w:left w:val="single" w:sz="4" w:space="0" w:color="auto"/>
              <w:bottom w:val="single" w:sz="4" w:space="0" w:color="auto"/>
              <w:right w:val="single" w:sz="4" w:space="0" w:color="auto"/>
            </w:tcBorders>
            <w:hideMark/>
          </w:tcPr>
          <w:p w14:paraId="27433BA5"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11-2</w:t>
            </w:r>
          </w:p>
        </w:tc>
        <w:tc>
          <w:tcPr>
            <w:tcW w:w="5103" w:type="dxa"/>
            <w:gridSpan w:val="9"/>
            <w:tcBorders>
              <w:top w:val="single" w:sz="4" w:space="0" w:color="auto"/>
              <w:left w:val="single" w:sz="4" w:space="0" w:color="auto"/>
              <w:bottom w:val="single" w:sz="4" w:space="0" w:color="auto"/>
              <w:right w:val="single" w:sz="4" w:space="0" w:color="auto"/>
            </w:tcBorders>
            <w:hideMark/>
          </w:tcPr>
          <w:p w14:paraId="5953FDD5" w14:textId="77777777" w:rsidR="00C819A7" w:rsidRPr="00BF0384" w:rsidRDefault="00C819A7" w:rsidP="00942794">
            <w:pPr>
              <w:adjustRightInd w:val="0"/>
              <w:snapToGrid w:val="0"/>
              <w:spacing w:line="360" w:lineRule="atLeast"/>
              <w:ind w:leftChars="14" w:left="34"/>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程序參與之民間性別平等專家學者是否列於「台灣國家婦女館性別人才資料庫」或「本市在地性別人才資料庫」</w:t>
            </w:r>
          </w:p>
        </w:tc>
        <w:tc>
          <w:tcPr>
            <w:tcW w:w="2076" w:type="dxa"/>
            <w:tcBorders>
              <w:top w:val="single" w:sz="4" w:space="0" w:color="auto"/>
              <w:left w:val="single" w:sz="4" w:space="0" w:color="auto"/>
              <w:bottom w:val="single" w:sz="4" w:space="0" w:color="auto"/>
              <w:right w:val="single" w:sz="4" w:space="0" w:color="auto"/>
            </w:tcBorders>
          </w:tcPr>
          <w:p w14:paraId="063DCCDE"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p w14:paraId="0BE91720"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p>
        </w:tc>
      </w:tr>
      <w:tr w:rsidR="00C819A7" w:rsidRPr="00BF0384" w14:paraId="2BB7B8F5" w14:textId="77777777" w:rsidTr="00942794">
        <w:trPr>
          <w:cantSplit/>
          <w:trHeight w:val="92"/>
          <w:jc w:val="center"/>
        </w:trPr>
        <w:tc>
          <w:tcPr>
            <w:tcW w:w="708" w:type="dxa"/>
            <w:tcBorders>
              <w:top w:val="single" w:sz="4" w:space="0" w:color="auto"/>
              <w:left w:val="single" w:sz="4" w:space="0" w:color="auto"/>
              <w:bottom w:val="single" w:sz="4" w:space="0" w:color="auto"/>
              <w:right w:val="single" w:sz="4" w:space="0" w:color="auto"/>
            </w:tcBorders>
            <w:hideMark/>
          </w:tcPr>
          <w:p w14:paraId="229185A1" w14:textId="77777777" w:rsidR="00C819A7" w:rsidRPr="00BF0384" w:rsidRDefault="00C819A7" w:rsidP="00942794">
            <w:pPr>
              <w:tabs>
                <w:tab w:val="left" w:pos="49"/>
              </w:tabs>
              <w:adjustRightInd w:val="0"/>
              <w:snapToGrid w:val="0"/>
              <w:spacing w:line="360" w:lineRule="atLeast"/>
              <w:ind w:leftChars="-45" w:left="-108" w:rightChars="-45" w:right="-108"/>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10-4</w:t>
            </w:r>
          </w:p>
        </w:tc>
        <w:tc>
          <w:tcPr>
            <w:tcW w:w="2268" w:type="dxa"/>
            <w:gridSpan w:val="6"/>
            <w:tcBorders>
              <w:top w:val="single" w:sz="4" w:space="0" w:color="auto"/>
              <w:left w:val="single" w:sz="4" w:space="0" w:color="auto"/>
              <w:bottom w:val="single" w:sz="4" w:space="0" w:color="auto"/>
              <w:right w:val="single" w:sz="4" w:space="0" w:color="auto"/>
            </w:tcBorders>
            <w:hideMark/>
          </w:tcPr>
          <w:p w14:paraId="43C02856"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11-5</w:t>
            </w:r>
          </w:p>
        </w:tc>
        <w:tc>
          <w:tcPr>
            <w:tcW w:w="5103" w:type="dxa"/>
            <w:gridSpan w:val="9"/>
            <w:tcBorders>
              <w:top w:val="single" w:sz="4" w:space="0" w:color="auto"/>
              <w:left w:val="single" w:sz="4" w:space="0" w:color="auto"/>
              <w:bottom w:val="single" w:sz="4" w:space="0" w:color="auto"/>
              <w:right w:val="single" w:sz="4" w:space="0" w:color="auto"/>
            </w:tcBorders>
            <w:hideMark/>
          </w:tcPr>
          <w:p w14:paraId="3DD84395" w14:textId="77777777" w:rsidR="00C819A7" w:rsidRPr="00BF0384" w:rsidRDefault="00C819A7" w:rsidP="00942794">
            <w:pPr>
              <w:adjustRightInd w:val="0"/>
              <w:snapToGrid w:val="0"/>
              <w:spacing w:line="360" w:lineRule="atLeast"/>
              <w:ind w:leftChars="14" w:left="34"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經程序參與之民間性別平等專家學者評定計畫與性別關聯之程度</w:t>
            </w:r>
          </w:p>
        </w:tc>
        <w:tc>
          <w:tcPr>
            <w:tcW w:w="2076" w:type="dxa"/>
            <w:tcBorders>
              <w:top w:val="single" w:sz="4" w:space="0" w:color="auto"/>
              <w:left w:val="single" w:sz="4" w:space="0" w:color="auto"/>
              <w:bottom w:val="single" w:sz="4" w:space="0" w:color="auto"/>
              <w:right w:val="single" w:sz="4" w:space="0" w:color="auto"/>
            </w:tcBorders>
            <w:hideMark/>
          </w:tcPr>
          <w:p w14:paraId="2CA58AE4"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有關</w:t>
            </w:r>
          </w:p>
          <w:p w14:paraId="65CE058C"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無關</w:t>
            </w:r>
          </w:p>
        </w:tc>
      </w:tr>
      <w:tr w:rsidR="00C819A7" w:rsidRPr="00BF0384" w14:paraId="71378E6B" w14:textId="77777777" w:rsidTr="00942794">
        <w:trPr>
          <w:cantSplit/>
          <w:trHeight w:val="92"/>
          <w:jc w:val="center"/>
        </w:trPr>
        <w:tc>
          <w:tcPr>
            <w:tcW w:w="708" w:type="dxa"/>
            <w:tcBorders>
              <w:top w:val="single" w:sz="4" w:space="0" w:color="auto"/>
              <w:left w:val="single" w:sz="4" w:space="0" w:color="auto"/>
              <w:bottom w:val="single" w:sz="4" w:space="0" w:color="auto"/>
              <w:right w:val="single" w:sz="4" w:space="0" w:color="auto"/>
            </w:tcBorders>
            <w:hideMark/>
          </w:tcPr>
          <w:p w14:paraId="423F5476" w14:textId="77777777" w:rsidR="00C819A7" w:rsidRPr="00BF0384" w:rsidRDefault="00C819A7" w:rsidP="00942794">
            <w:pPr>
              <w:tabs>
                <w:tab w:val="left" w:pos="49"/>
              </w:tabs>
              <w:adjustRightInd w:val="0"/>
              <w:snapToGrid w:val="0"/>
              <w:spacing w:line="360" w:lineRule="atLeast"/>
              <w:ind w:leftChars="-45" w:left="-108" w:rightChars="-45" w:right="-108"/>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10-5</w:t>
            </w:r>
          </w:p>
        </w:tc>
        <w:tc>
          <w:tcPr>
            <w:tcW w:w="2268" w:type="dxa"/>
            <w:gridSpan w:val="6"/>
            <w:tcBorders>
              <w:top w:val="single" w:sz="4" w:space="0" w:color="auto"/>
              <w:left w:val="single" w:sz="4" w:space="0" w:color="auto"/>
              <w:bottom w:val="single" w:sz="4" w:space="0" w:color="auto"/>
              <w:right w:val="single" w:sz="4" w:space="0" w:color="auto"/>
            </w:tcBorders>
            <w:hideMark/>
          </w:tcPr>
          <w:p w14:paraId="12981B52"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9-1</w:t>
            </w:r>
            <w:r w:rsidRPr="00BF0384">
              <w:rPr>
                <w:rFonts w:ascii="Times New Roman" w:eastAsia="標楷體" w:hAnsi="Times New Roman"/>
                <w:color w:val="000000" w:themeColor="text1"/>
                <w:sz w:val="26"/>
                <w:szCs w:val="26"/>
              </w:rPr>
              <w:t>至</w:t>
            </w:r>
            <w:r w:rsidRPr="00BF0384">
              <w:rPr>
                <w:rFonts w:ascii="Times New Roman" w:eastAsia="標楷體" w:hAnsi="Times New Roman"/>
                <w:color w:val="000000" w:themeColor="text1"/>
                <w:sz w:val="26"/>
                <w:szCs w:val="26"/>
              </w:rPr>
              <w:t>9-2</w:t>
            </w:r>
          </w:p>
        </w:tc>
        <w:tc>
          <w:tcPr>
            <w:tcW w:w="5103" w:type="dxa"/>
            <w:gridSpan w:val="9"/>
            <w:tcBorders>
              <w:top w:val="single" w:sz="4" w:space="0" w:color="auto"/>
              <w:left w:val="single" w:sz="4" w:space="0" w:color="auto"/>
              <w:bottom w:val="single" w:sz="4" w:space="0" w:color="auto"/>
              <w:right w:val="single" w:sz="4" w:space="0" w:color="auto"/>
            </w:tcBorders>
            <w:hideMark/>
          </w:tcPr>
          <w:p w14:paraId="705CD434" w14:textId="77777777" w:rsidR="00C819A7" w:rsidRPr="00BF0384" w:rsidRDefault="00C819A7" w:rsidP="00942794">
            <w:pPr>
              <w:adjustRightInd w:val="0"/>
              <w:snapToGrid w:val="0"/>
              <w:spacing w:line="360" w:lineRule="atLeast"/>
              <w:ind w:leftChars="14" w:left="34" w:rightChars="14" w:right="34"/>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是否依程序參與民間性別平等專家學者之意見，說明採納意見後之計畫調整，或說明未參採之理由或替代規劃</w:t>
            </w:r>
          </w:p>
        </w:tc>
        <w:tc>
          <w:tcPr>
            <w:tcW w:w="2076" w:type="dxa"/>
            <w:tcBorders>
              <w:top w:val="single" w:sz="4" w:space="0" w:color="auto"/>
              <w:left w:val="single" w:sz="4" w:space="0" w:color="auto"/>
              <w:bottom w:val="single" w:sz="4" w:space="0" w:color="auto"/>
              <w:right w:val="single" w:sz="4" w:space="0" w:color="auto"/>
            </w:tcBorders>
          </w:tcPr>
          <w:p w14:paraId="3445D0AB"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p w14:paraId="7562FAAC"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p>
        </w:tc>
      </w:tr>
      <w:tr w:rsidR="00C819A7" w:rsidRPr="00BF0384" w14:paraId="365EC9A8" w14:textId="77777777" w:rsidTr="00942794">
        <w:trPr>
          <w:cantSplit/>
          <w:trHeight w:val="92"/>
          <w:jc w:val="center"/>
        </w:trPr>
        <w:tc>
          <w:tcPr>
            <w:tcW w:w="708" w:type="dxa"/>
            <w:tcBorders>
              <w:top w:val="single" w:sz="4" w:space="0" w:color="auto"/>
              <w:left w:val="single" w:sz="4" w:space="0" w:color="auto"/>
              <w:bottom w:val="single" w:sz="4" w:space="0" w:color="auto"/>
              <w:right w:val="single" w:sz="4" w:space="0" w:color="auto"/>
            </w:tcBorders>
            <w:hideMark/>
          </w:tcPr>
          <w:p w14:paraId="7B5F9B79" w14:textId="77777777" w:rsidR="00C819A7" w:rsidRPr="00BF0384" w:rsidRDefault="00C819A7" w:rsidP="00942794">
            <w:pPr>
              <w:tabs>
                <w:tab w:val="left" w:pos="49"/>
              </w:tabs>
              <w:adjustRightInd w:val="0"/>
              <w:snapToGrid w:val="0"/>
              <w:spacing w:line="360" w:lineRule="atLeast"/>
              <w:ind w:leftChars="-45" w:left="-108" w:rightChars="-45" w:right="-108"/>
              <w:jc w:val="center"/>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10-6</w:t>
            </w:r>
          </w:p>
        </w:tc>
        <w:tc>
          <w:tcPr>
            <w:tcW w:w="2268" w:type="dxa"/>
            <w:gridSpan w:val="6"/>
            <w:tcBorders>
              <w:top w:val="single" w:sz="4" w:space="0" w:color="auto"/>
              <w:left w:val="single" w:sz="4" w:space="0" w:color="auto"/>
              <w:bottom w:val="single" w:sz="4" w:space="0" w:color="auto"/>
              <w:right w:val="single" w:sz="4" w:space="0" w:color="auto"/>
            </w:tcBorders>
            <w:hideMark/>
          </w:tcPr>
          <w:p w14:paraId="1DDC73DC"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9-3</w:t>
            </w:r>
          </w:p>
        </w:tc>
        <w:tc>
          <w:tcPr>
            <w:tcW w:w="5103" w:type="dxa"/>
            <w:gridSpan w:val="9"/>
            <w:tcBorders>
              <w:top w:val="single" w:sz="4" w:space="0" w:color="auto"/>
              <w:left w:val="single" w:sz="4" w:space="0" w:color="auto"/>
              <w:bottom w:val="single" w:sz="4" w:space="0" w:color="auto"/>
              <w:right w:val="single" w:sz="4" w:space="0" w:color="auto"/>
            </w:tcBorders>
            <w:hideMark/>
          </w:tcPr>
          <w:p w14:paraId="2D557EFD" w14:textId="77777777" w:rsidR="00C819A7" w:rsidRPr="00BF0384" w:rsidRDefault="00C819A7" w:rsidP="00942794">
            <w:pPr>
              <w:adjustRightInd w:val="0"/>
              <w:snapToGrid w:val="0"/>
              <w:spacing w:line="360" w:lineRule="atLeast"/>
              <w:ind w:leftChars="14" w:left="34" w:rightChars="14" w:right="34"/>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是否已將參採情形通知程序參與之民間性別平等專家學者並經機關首長核章</w:t>
            </w:r>
          </w:p>
        </w:tc>
        <w:tc>
          <w:tcPr>
            <w:tcW w:w="2076" w:type="dxa"/>
            <w:tcBorders>
              <w:top w:val="single" w:sz="4" w:space="0" w:color="auto"/>
              <w:left w:val="single" w:sz="4" w:space="0" w:color="auto"/>
              <w:bottom w:val="single" w:sz="4" w:space="0" w:color="auto"/>
              <w:right w:val="single" w:sz="4" w:space="0" w:color="auto"/>
            </w:tcBorders>
          </w:tcPr>
          <w:p w14:paraId="43F56F00"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是</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否</w:t>
            </w:r>
          </w:p>
          <w:p w14:paraId="39B02A98" w14:textId="77777777" w:rsidR="00C819A7" w:rsidRPr="00BF0384" w:rsidRDefault="00C819A7" w:rsidP="00942794">
            <w:pPr>
              <w:adjustRightInd w:val="0"/>
              <w:snapToGrid w:val="0"/>
              <w:spacing w:line="360" w:lineRule="atLeast"/>
              <w:ind w:leftChars="23" w:left="578" w:rightChars="-45" w:right="-108" w:hangingChars="201" w:hanging="523"/>
              <w:rPr>
                <w:rFonts w:ascii="Times New Roman" w:eastAsia="標楷體" w:hAnsi="Times New Roman"/>
                <w:color w:val="000000" w:themeColor="text1"/>
                <w:sz w:val="26"/>
                <w:szCs w:val="26"/>
              </w:rPr>
            </w:pPr>
          </w:p>
        </w:tc>
      </w:tr>
      <w:tr w:rsidR="00C819A7" w:rsidRPr="00BF0384" w14:paraId="313C98BE" w14:textId="77777777" w:rsidTr="00942794">
        <w:trPr>
          <w:cantSplit/>
          <w:trHeight w:val="3004"/>
          <w:jc w:val="center"/>
        </w:trPr>
        <w:tc>
          <w:tcPr>
            <w:tcW w:w="10155" w:type="dxa"/>
            <w:gridSpan w:val="17"/>
            <w:tcBorders>
              <w:top w:val="single" w:sz="4" w:space="0" w:color="auto"/>
              <w:left w:val="single" w:sz="4" w:space="0" w:color="auto"/>
              <w:bottom w:val="thinThickSmallGap" w:sz="24" w:space="0" w:color="auto"/>
              <w:right w:val="single" w:sz="4" w:space="0" w:color="auto"/>
            </w:tcBorders>
          </w:tcPr>
          <w:p w14:paraId="6D6B13F6" w14:textId="77777777" w:rsidR="00C819A7" w:rsidRPr="00BF0384" w:rsidRDefault="00C819A7" w:rsidP="00942794">
            <w:pPr>
              <w:adjustRightInd w:val="0"/>
              <w:snapToGrid w:val="0"/>
              <w:spacing w:line="360" w:lineRule="atLeast"/>
              <w:ind w:rightChars="-45" w:right="-108"/>
              <w:rPr>
                <w:rFonts w:ascii="Times New Roman" w:eastAsia="標楷體" w:hAnsi="Times New Roman"/>
                <w:color w:val="000000" w:themeColor="text1"/>
                <w:sz w:val="26"/>
                <w:szCs w:val="26"/>
              </w:rPr>
            </w:pPr>
          </w:p>
          <w:p w14:paraId="3FE9ADB7" w14:textId="77777777" w:rsidR="00C819A7" w:rsidRPr="00BF0384" w:rsidRDefault="00C819A7" w:rsidP="00942794">
            <w:pPr>
              <w:adjustRightInd w:val="0"/>
              <w:snapToGrid w:val="0"/>
              <w:spacing w:line="360" w:lineRule="atLeast"/>
              <w:ind w:rightChars="-45" w:right="-108"/>
              <w:rPr>
                <w:rFonts w:ascii="Times New Roman" w:eastAsia="標楷體" w:hAnsi="Times New Roman"/>
                <w:color w:val="000000" w:themeColor="text1"/>
                <w:sz w:val="26"/>
                <w:szCs w:val="26"/>
              </w:rPr>
            </w:pPr>
          </w:p>
          <w:p w14:paraId="02BA2E4F" w14:textId="77777777" w:rsidR="00C819A7" w:rsidRPr="00BF0384" w:rsidRDefault="00C819A7" w:rsidP="00942794">
            <w:pPr>
              <w:adjustRightInd w:val="0"/>
              <w:snapToGrid w:val="0"/>
              <w:spacing w:line="360" w:lineRule="atLeast"/>
              <w:ind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填表機關檢覈人員：</w:t>
            </w:r>
            <w:r w:rsidRPr="00BF0384">
              <w:rPr>
                <w:rFonts w:ascii="Times New Roman" w:eastAsia="標楷體" w:hAnsi="Times New Roman"/>
                <w:color w:val="000000" w:themeColor="text1"/>
                <w:sz w:val="26"/>
                <w:szCs w:val="26"/>
              </w:rPr>
              <w:t>__________________</w:t>
            </w:r>
          </w:p>
          <w:p w14:paraId="3B8F4499" w14:textId="77777777" w:rsidR="00C819A7" w:rsidRPr="00BF0384" w:rsidRDefault="00C819A7" w:rsidP="00942794">
            <w:pPr>
              <w:adjustRightInd w:val="0"/>
              <w:snapToGrid w:val="0"/>
              <w:spacing w:line="360" w:lineRule="atLeast"/>
              <w:ind w:rightChars="-45" w:right="-108"/>
              <w:rPr>
                <w:rFonts w:ascii="Times New Roman" w:eastAsia="標楷體" w:hAnsi="Times New Roman"/>
                <w:color w:val="000000" w:themeColor="text1"/>
                <w:sz w:val="26"/>
                <w:szCs w:val="26"/>
              </w:rPr>
            </w:pPr>
          </w:p>
          <w:p w14:paraId="02476865" w14:textId="77777777" w:rsidR="00C819A7" w:rsidRPr="00BF0384" w:rsidRDefault="00C819A7" w:rsidP="00942794">
            <w:pPr>
              <w:adjustRightInd w:val="0"/>
              <w:snapToGrid w:val="0"/>
              <w:spacing w:line="360" w:lineRule="atLeast"/>
              <w:ind w:rightChars="-45" w:right="-108"/>
              <w:rPr>
                <w:rFonts w:ascii="Times New Roman" w:eastAsia="標楷體" w:hAnsi="Times New Roman"/>
                <w:color w:val="000000" w:themeColor="text1"/>
                <w:sz w:val="26"/>
                <w:szCs w:val="26"/>
              </w:rPr>
            </w:pPr>
          </w:p>
          <w:p w14:paraId="087CA7C3" w14:textId="77777777" w:rsidR="00C819A7" w:rsidRPr="00BF0384" w:rsidRDefault="00C819A7" w:rsidP="00942794">
            <w:pPr>
              <w:adjustRightInd w:val="0"/>
              <w:snapToGrid w:val="0"/>
              <w:spacing w:line="360" w:lineRule="atLeast"/>
              <w:ind w:rightChars="-45" w:right="-108"/>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研考會複核人員：</w:t>
            </w:r>
            <w:r w:rsidRPr="00BF0384">
              <w:rPr>
                <w:rFonts w:ascii="Times New Roman" w:eastAsia="標楷體" w:hAnsi="Times New Roman"/>
                <w:color w:val="000000" w:themeColor="text1"/>
                <w:sz w:val="26"/>
                <w:szCs w:val="26"/>
              </w:rPr>
              <w:t>______________________</w:t>
            </w:r>
          </w:p>
        </w:tc>
      </w:tr>
    </w:tbl>
    <w:p w14:paraId="7CBC84A1" w14:textId="77777777" w:rsidR="00C819A7" w:rsidRPr="00BF0384" w:rsidRDefault="00C819A7" w:rsidP="00C819A7">
      <w:pPr>
        <w:widowControl/>
        <w:rPr>
          <w:rFonts w:ascii="Times New Roman" w:eastAsia="標楷體" w:hAnsi="Times New Roman"/>
          <w:b/>
          <w:color w:val="000000" w:themeColor="text1"/>
        </w:rPr>
      </w:pPr>
    </w:p>
    <w:p w14:paraId="673920B7" w14:textId="77777777" w:rsidR="00C819A7" w:rsidRPr="00BF0384" w:rsidRDefault="00C819A7" w:rsidP="00C819A7">
      <w:pPr>
        <w:widowControl/>
        <w:rPr>
          <w:rFonts w:ascii="Times New Roman" w:eastAsia="標楷體" w:hAnsi="Times New Roman"/>
          <w:b/>
          <w:color w:val="000000" w:themeColor="text1"/>
        </w:rPr>
      </w:pPr>
    </w:p>
    <w:p w14:paraId="15A8F742" w14:textId="77777777" w:rsidR="00C819A7" w:rsidRPr="00BF0384" w:rsidRDefault="00C819A7" w:rsidP="00C819A7">
      <w:pPr>
        <w:widowControl/>
        <w:rPr>
          <w:rFonts w:ascii="Times New Roman" w:eastAsia="標楷體" w:hAnsi="Times New Roman"/>
          <w:b/>
          <w:color w:val="000000" w:themeColor="text1"/>
        </w:rPr>
      </w:pPr>
    </w:p>
    <w:p w14:paraId="0E224C3D" w14:textId="77777777" w:rsidR="00C819A7" w:rsidRPr="00BF0384" w:rsidRDefault="00C819A7" w:rsidP="00C819A7">
      <w:pPr>
        <w:widowControl/>
        <w:rPr>
          <w:rFonts w:ascii="Times New Roman" w:eastAsia="標楷體" w:hAnsi="Times New Roman"/>
          <w:b/>
          <w:color w:val="000000" w:themeColor="text1"/>
        </w:rPr>
      </w:pPr>
    </w:p>
    <w:p w14:paraId="54D3688C" w14:textId="77777777" w:rsidR="00C819A7" w:rsidRPr="00BF0384" w:rsidRDefault="00C819A7" w:rsidP="00C819A7">
      <w:pPr>
        <w:widowControl/>
        <w:rPr>
          <w:rFonts w:ascii="Times New Roman" w:eastAsia="標楷體" w:hAnsi="Times New Roman"/>
          <w:b/>
          <w:color w:val="000000" w:themeColor="text1"/>
        </w:rPr>
      </w:pPr>
    </w:p>
    <w:p w14:paraId="4D5E9907" w14:textId="77777777" w:rsidR="00C819A7" w:rsidRPr="00BF0384" w:rsidRDefault="00C819A7" w:rsidP="00C819A7">
      <w:pPr>
        <w:widowControl/>
        <w:rPr>
          <w:rFonts w:ascii="Times New Roman" w:eastAsia="標楷體" w:hAnsi="Times New Roman"/>
          <w:b/>
          <w:color w:val="000000" w:themeColor="text1"/>
        </w:rPr>
      </w:pPr>
    </w:p>
    <w:p w14:paraId="41217709" w14:textId="77777777" w:rsidR="00C819A7" w:rsidRPr="00BF0384" w:rsidRDefault="00C819A7" w:rsidP="00C819A7">
      <w:pPr>
        <w:widowControl/>
        <w:rPr>
          <w:rFonts w:ascii="Times New Roman" w:eastAsia="標楷體" w:hAnsi="Times New Roman"/>
          <w:b/>
          <w:color w:val="000000" w:themeColor="text1"/>
        </w:rPr>
      </w:pPr>
    </w:p>
    <w:p w14:paraId="3BE077C6" w14:textId="77777777" w:rsidR="00C819A7" w:rsidRPr="00BF0384" w:rsidRDefault="00C819A7" w:rsidP="00C819A7">
      <w:pPr>
        <w:widowControl/>
        <w:rPr>
          <w:rFonts w:ascii="Times New Roman" w:eastAsia="標楷體" w:hAnsi="Times New Roman"/>
          <w:b/>
          <w:color w:val="000000" w:themeColor="text1"/>
        </w:rPr>
      </w:pPr>
    </w:p>
    <w:p w14:paraId="2D5FC92A" w14:textId="77777777" w:rsidR="00C819A7" w:rsidRPr="00BF0384" w:rsidRDefault="00C819A7" w:rsidP="00C819A7">
      <w:pPr>
        <w:widowControl/>
        <w:rPr>
          <w:rFonts w:ascii="Times New Roman" w:eastAsia="標楷體" w:hAnsi="Times New Roman"/>
          <w:b/>
          <w:color w:val="000000" w:themeColor="text1"/>
        </w:rPr>
      </w:pPr>
    </w:p>
    <w:p w14:paraId="4EB508C1" w14:textId="77777777" w:rsidR="00C819A7" w:rsidRPr="00BF0384" w:rsidRDefault="00C819A7" w:rsidP="00C819A7">
      <w:pPr>
        <w:widowControl/>
        <w:rPr>
          <w:rFonts w:ascii="Times New Roman" w:eastAsia="標楷體" w:hAnsi="Times New Roman"/>
          <w:b/>
          <w:color w:val="000000" w:themeColor="text1"/>
        </w:rPr>
      </w:pPr>
    </w:p>
    <w:p w14:paraId="121DAC4F" w14:textId="77777777" w:rsidR="00C819A7" w:rsidRPr="00BF0384" w:rsidRDefault="00C819A7" w:rsidP="00C819A7">
      <w:pPr>
        <w:widowControl/>
        <w:rPr>
          <w:rFonts w:ascii="Times New Roman" w:eastAsia="標楷體" w:hAnsi="Times New Roman"/>
          <w:b/>
          <w:color w:val="000000" w:themeColor="text1"/>
        </w:rPr>
      </w:pPr>
    </w:p>
    <w:p w14:paraId="1767FE29" w14:textId="77777777" w:rsidR="00C819A7" w:rsidRPr="00BF0384" w:rsidRDefault="00C819A7" w:rsidP="00C819A7">
      <w:pPr>
        <w:widowControl/>
        <w:rPr>
          <w:rFonts w:ascii="Times New Roman" w:eastAsia="標楷體" w:hAnsi="Times New Roman"/>
          <w:b/>
          <w:color w:val="000000" w:themeColor="text1"/>
        </w:rPr>
      </w:pPr>
    </w:p>
    <w:p w14:paraId="0B8E2BDC" w14:textId="77777777" w:rsidR="00C819A7" w:rsidRPr="00BF0384" w:rsidRDefault="00C819A7" w:rsidP="00C819A7">
      <w:pPr>
        <w:widowControl/>
        <w:rPr>
          <w:rFonts w:ascii="Times New Roman" w:eastAsia="標楷體" w:hAnsi="Times New Roman"/>
          <w:b/>
          <w:color w:val="000000" w:themeColor="text1"/>
        </w:rPr>
      </w:pPr>
    </w:p>
    <w:p w14:paraId="68355CE7" w14:textId="77777777" w:rsidR="00C819A7" w:rsidRPr="00BF0384" w:rsidRDefault="00C819A7" w:rsidP="00C819A7">
      <w:pPr>
        <w:widowControl/>
        <w:rPr>
          <w:rFonts w:ascii="Times New Roman" w:eastAsia="標楷體" w:hAnsi="Times New Roman"/>
          <w:b/>
          <w:color w:val="000000" w:themeColor="text1"/>
        </w:rPr>
      </w:pPr>
    </w:p>
    <w:p w14:paraId="6239FCC8" w14:textId="77777777" w:rsidR="00C819A7" w:rsidRPr="00BF0384" w:rsidRDefault="00C819A7" w:rsidP="00C819A7">
      <w:pPr>
        <w:widowControl/>
        <w:rPr>
          <w:rFonts w:ascii="Times New Roman" w:eastAsia="標楷體" w:hAnsi="Times New Roman"/>
          <w:b/>
          <w:color w:val="000000" w:themeColor="text1"/>
        </w:rPr>
      </w:pPr>
    </w:p>
    <w:p w14:paraId="65A36FF4" w14:textId="77777777" w:rsidR="00C819A7" w:rsidRPr="00BF0384" w:rsidRDefault="00C819A7" w:rsidP="00C819A7">
      <w:pPr>
        <w:widowControl/>
        <w:rPr>
          <w:rFonts w:ascii="Times New Roman" w:eastAsia="標楷體" w:hAnsi="Times New Roman"/>
          <w:b/>
          <w:color w:val="000000" w:themeColor="text1"/>
        </w:rPr>
      </w:pPr>
    </w:p>
    <w:p w14:paraId="4A0AC1AD" w14:textId="77777777" w:rsidR="00C819A7" w:rsidRPr="00BF0384" w:rsidRDefault="00C819A7" w:rsidP="00C819A7">
      <w:pPr>
        <w:widowControl/>
        <w:rPr>
          <w:rFonts w:ascii="Times New Roman" w:eastAsia="標楷體" w:hAnsi="Times New Roman"/>
          <w:b/>
          <w:color w:val="000000" w:themeColor="text1"/>
        </w:rPr>
      </w:pPr>
    </w:p>
    <w:p w14:paraId="19B4E21E" w14:textId="5858842B" w:rsidR="00C819A7" w:rsidRDefault="00C819A7" w:rsidP="00C819A7">
      <w:pPr>
        <w:widowControl/>
        <w:rPr>
          <w:rFonts w:ascii="Times New Roman" w:eastAsia="標楷體" w:hAnsi="Times New Roman"/>
          <w:b/>
          <w:color w:val="000000" w:themeColor="text1"/>
        </w:rPr>
      </w:pPr>
    </w:p>
    <w:p w14:paraId="56D344C7" w14:textId="02027A5C" w:rsidR="00C819A7" w:rsidRDefault="00C819A7" w:rsidP="00C819A7">
      <w:pPr>
        <w:widowControl/>
        <w:rPr>
          <w:rFonts w:ascii="Times New Roman" w:eastAsia="標楷體" w:hAnsi="Times New Roman"/>
          <w:b/>
          <w:color w:val="000000" w:themeColor="text1"/>
        </w:rPr>
      </w:pPr>
    </w:p>
    <w:p w14:paraId="341CDCC3" w14:textId="524DE74E" w:rsidR="00C819A7" w:rsidRDefault="00C819A7" w:rsidP="00C819A7">
      <w:pPr>
        <w:widowControl/>
        <w:rPr>
          <w:rFonts w:ascii="Times New Roman" w:eastAsia="標楷體" w:hAnsi="Times New Roman"/>
          <w:b/>
          <w:color w:val="000000" w:themeColor="text1"/>
        </w:rPr>
      </w:pPr>
    </w:p>
    <w:p w14:paraId="11AF6A3D" w14:textId="77777777" w:rsidR="00C819A7" w:rsidRPr="00BF0384" w:rsidRDefault="00C819A7" w:rsidP="00C819A7">
      <w:pPr>
        <w:widowControl/>
        <w:rPr>
          <w:rFonts w:ascii="Times New Roman" w:eastAsia="標楷體" w:hAnsi="Times New Roman"/>
          <w:b/>
          <w:color w:val="000000" w:themeColor="text1"/>
        </w:rPr>
      </w:pPr>
    </w:p>
    <w:p w14:paraId="4B534B53" w14:textId="77777777" w:rsidR="00C819A7" w:rsidRPr="00BF0384" w:rsidRDefault="00C819A7" w:rsidP="00C819A7">
      <w:pPr>
        <w:spacing w:line="460" w:lineRule="exact"/>
        <w:ind w:leftChars="-225" w:left="181" w:hangingChars="225" w:hanging="721"/>
        <w:jc w:val="center"/>
        <w:rPr>
          <w:rFonts w:ascii="Times New Roman" w:eastAsia="標楷體" w:hAnsi="Times New Roman"/>
          <w:b/>
          <w:color w:val="000000" w:themeColor="text1"/>
          <w:sz w:val="32"/>
        </w:rPr>
      </w:pPr>
      <w:r w:rsidRPr="00BF0384">
        <w:rPr>
          <w:rFonts w:ascii="Times New Roman" w:eastAsia="標楷體" w:hAnsi="Times New Roman"/>
          <w:b/>
          <w:color w:val="000000" w:themeColor="text1"/>
          <w:sz w:val="32"/>
        </w:rPr>
        <w:lastRenderedPageBreak/>
        <w:t>【第二部分－程序參與】</w:t>
      </w:r>
    </w:p>
    <w:p w14:paraId="557D925B" w14:textId="77777777" w:rsidR="00C819A7" w:rsidRPr="00BF0384" w:rsidRDefault="00C819A7" w:rsidP="00C819A7">
      <w:pPr>
        <w:spacing w:line="460" w:lineRule="exact"/>
        <w:ind w:leftChars="-225" w:left="181" w:hangingChars="225" w:hanging="721"/>
        <w:jc w:val="center"/>
        <w:rPr>
          <w:rFonts w:ascii="Times New Roman" w:eastAsia="標楷體" w:hAnsi="Times New Roman"/>
          <w:b/>
          <w:color w:val="000000" w:themeColor="text1"/>
          <w:sz w:val="32"/>
        </w:rPr>
      </w:pPr>
      <w:r w:rsidRPr="00BF0384">
        <w:rPr>
          <w:rFonts w:ascii="Times New Roman" w:eastAsia="標楷體" w:hAnsi="Times New Roman"/>
          <w:b/>
          <w:color w:val="000000" w:themeColor="text1"/>
          <w:sz w:val="32"/>
        </w:rPr>
        <w:t>本部分由民間性別平等專家學者填寫</w:t>
      </w:r>
    </w:p>
    <w:tbl>
      <w:tblPr>
        <w:tblpPr w:leftFromText="180" w:rightFromText="180" w:vertAnchor="text" w:horzAnchor="margin" w:tblpXSpec="center" w:tblpY="262"/>
        <w:tblW w:w="10173" w:type="dxa"/>
        <w:tblBorders>
          <w:top w:val="single" w:sz="4" w:space="0" w:color="auto"/>
          <w:left w:val="single" w:sz="4" w:space="0" w:color="auto"/>
          <w:bottom w:val="thickThinSmallGap" w:sz="2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418"/>
        <w:gridCol w:w="1687"/>
        <w:gridCol w:w="1857"/>
        <w:gridCol w:w="2268"/>
      </w:tblGrid>
      <w:tr w:rsidR="00C819A7" w:rsidRPr="00BF0384" w14:paraId="276C56A3" w14:textId="77777777" w:rsidTr="00942794">
        <w:trPr>
          <w:cantSplit/>
          <w:trHeight w:val="446"/>
        </w:trPr>
        <w:tc>
          <w:tcPr>
            <w:tcW w:w="10173" w:type="dxa"/>
            <w:gridSpan w:val="5"/>
            <w:tcBorders>
              <w:top w:val="thinThickSmallGap" w:sz="24" w:space="0" w:color="auto"/>
            </w:tcBorders>
            <w:shd w:val="clear" w:color="auto" w:fill="auto"/>
          </w:tcPr>
          <w:p w14:paraId="4D6499C7" w14:textId="77777777" w:rsidR="00C819A7" w:rsidRPr="00BF0384" w:rsidRDefault="00C819A7" w:rsidP="00942794">
            <w:pPr>
              <w:wordWrap w:val="0"/>
              <w:adjustRightInd w:val="0"/>
              <w:snapToGrid w:val="0"/>
              <w:spacing w:line="240" w:lineRule="atLeast"/>
              <w:ind w:leftChars="-42" w:left="1639" w:rightChars="-45" w:right="-108" w:hangingChars="725" w:hanging="1740"/>
              <w:rPr>
                <w:rFonts w:ascii="Times New Roman" w:eastAsia="標楷體" w:hAnsi="Times New Roman"/>
                <w:color w:val="000000" w:themeColor="text1"/>
              </w:rPr>
            </w:pPr>
            <w:r w:rsidRPr="00BF0384">
              <w:rPr>
                <w:rFonts w:ascii="Times New Roman" w:eastAsia="標楷體" w:hAnsi="Times New Roman"/>
                <w:color w:val="000000" w:themeColor="text1"/>
              </w:rPr>
              <w:br w:type="page"/>
            </w:r>
            <w:r w:rsidRPr="00BF0384">
              <w:rPr>
                <w:rFonts w:ascii="Times New Roman" w:eastAsia="標楷體" w:hAnsi="Times New Roman"/>
                <w:b/>
                <w:color w:val="000000" w:themeColor="text1"/>
                <w:sz w:val="28"/>
              </w:rPr>
              <w:t>拾壹、程序參與</w:t>
            </w:r>
            <w:r w:rsidRPr="00BF0384">
              <w:rPr>
                <w:rFonts w:ascii="Times New Roman" w:eastAsia="標楷體" w:hAnsi="Times New Roman"/>
                <w:b/>
                <w:color w:val="000000" w:themeColor="text1"/>
              </w:rPr>
              <w:t>：</w:t>
            </w:r>
            <w:r w:rsidRPr="00BF0384">
              <w:rPr>
                <w:rFonts w:ascii="Times New Roman" w:eastAsia="標楷體" w:hAnsi="Times New Roman"/>
                <w:color w:val="000000" w:themeColor="text1"/>
                <w:sz w:val="26"/>
                <w:szCs w:val="26"/>
              </w:rPr>
              <w:t>至少應邀請</w:t>
            </w:r>
            <w:r w:rsidRPr="00BF0384">
              <w:rPr>
                <w:rFonts w:ascii="Times New Roman" w:eastAsia="標楷體" w:hAnsi="Times New Roman"/>
                <w:color w:val="000000" w:themeColor="text1"/>
                <w:sz w:val="26"/>
                <w:szCs w:val="26"/>
              </w:rPr>
              <w:t>1</w:t>
            </w:r>
            <w:r w:rsidRPr="00BF0384">
              <w:rPr>
                <w:rFonts w:ascii="Times New Roman" w:eastAsia="標楷體" w:hAnsi="Times New Roman"/>
                <w:color w:val="000000" w:themeColor="text1"/>
                <w:sz w:val="26"/>
                <w:szCs w:val="26"/>
              </w:rPr>
              <w:t>位以上民間性別平等專家學者進行程序參與；程序參與者應名列台灣國家婦女館性別主流化人才資料庫</w:t>
            </w:r>
            <w:r w:rsidRPr="00BF0384">
              <w:rPr>
                <w:rFonts w:ascii="Times New Roman" w:eastAsia="標楷體" w:hAnsi="Times New Roman"/>
                <w:color w:val="000000" w:themeColor="text1"/>
                <w:sz w:val="26"/>
                <w:szCs w:val="26"/>
              </w:rPr>
              <w:t>(http://gm.taiwanwomencenter.org.tw)</w:t>
            </w:r>
            <w:r w:rsidRPr="00BF0384">
              <w:rPr>
                <w:rFonts w:ascii="Times New Roman" w:eastAsia="標楷體" w:hAnsi="Times New Roman"/>
                <w:color w:val="000000" w:themeColor="text1"/>
                <w:sz w:val="26"/>
                <w:szCs w:val="26"/>
              </w:rPr>
              <w:t>，或本市在地性別人才資料庫。</w:t>
            </w:r>
          </w:p>
        </w:tc>
      </w:tr>
      <w:tr w:rsidR="00C819A7" w:rsidRPr="00BF0384" w14:paraId="19388131" w14:textId="77777777" w:rsidTr="00942794">
        <w:trPr>
          <w:cantSplit/>
          <w:trHeight w:val="446"/>
        </w:trPr>
        <w:tc>
          <w:tcPr>
            <w:tcW w:w="10173" w:type="dxa"/>
            <w:gridSpan w:val="5"/>
            <w:shd w:val="clear" w:color="auto" w:fill="auto"/>
            <w:vAlign w:val="center"/>
          </w:tcPr>
          <w:p w14:paraId="024481E9" w14:textId="77777777" w:rsidR="00C819A7" w:rsidRPr="00BF0384" w:rsidRDefault="00C819A7" w:rsidP="00942794">
            <w:pPr>
              <w:adjustRightInd w:val="0"/>
              <w:snapToGrid w:val="0"/>
              <w:spacing w:line="240" w:lineRule="atLeast"/>
              <w:ind w:leftChars="-45" w:left="85" w:rightChars="-45" w:right="-108" w:hangingChars="74" w:hanging="193"/>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（一）基本資料</w:t>
            </w:r>
          </w:p>
        </w:tc>
      </w:tr>
      <w:tr w:rsidR="00C819A7" w:rsidRPr="00BF0384" w14:paraId="719CB3ED" w14:textId="77777777" w:rsidTr="00942794">
        <w:trPr>
          <w:cantSplit/>
          <w:trHeight w:val="446"/>
        </w:trPr>
        <w:tc>
          <w:tcPr>
            <w:tcW w:w="2943" w:type="dxa"/>
            <w:shd w:val="clear" w:color="auto" w:fill="auto"/>
            <w:vAlign w:val="center"/>
          </w:tcPr>
          <w:p w14:paraId="27C0FB76" w14:textId="77777777" w:rsidR="00C819A7" w:rsidRPr="00BF0384" w:rsidRDefault="00C819A7" w:rsidP="00942794">
            <w:pPr>
              <w:adjustRightInd w:val="0"/>
              <w:snapToGrid w:val="0"/>
              <w:spacing w:line="360" w:lineRule="atLeast"/>
              <w:ind w:leftChars="-6" w:left="533" w:rightChars="-45" w:right="-108" w:hangingChars="210" w:hanging="547"/>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11-1</w:t>
            </w:r>
            <w:r w:rsidRPr="00BF0384">
              <w:rPr>
                <w:rFonts w:ascii="Times New Roman" w:eastAsia="標楷體" w:hAnsi="Times New Roman"/>
                <w:b/>
                <w:color w:val="000000" w:themeColor="text1"/>
                <w:sz w:val="26"/>
                <w:szCs w:val="26"/>
              </w:rPr>
              <w:t>程序參與期程或時間</w:t>
            </w:r>
          </w:p>
        </w:tc>
        <w:tc>
          <w:tcPr>
            <w:tcW w:w="7230" w:type="dxa"/>
            <w:gridSpan w:val="4"/>
            <w:shd w:val="clear" w:color="auto" w:fill="auto"/>
            <w:vAlign w:val="center"/>
          </w:tcPr>
          <w:p w14:paraId="317BB35D" w14:textId="77777777" w:rsidR="00C819A7" w:rsidRPr="00BF0384" w:rsidRDefault="00C819A7" w:rsidP="00942794">
            <w:pPr>
              <w:adjustRightInd w:val="0"/>
              <w:snapToGrid w:val="0"/>
              <w:jc w:val="both"/>
              <w:rPr>
                <w:rFonts w:ascii="Times New Roman" w:eastAsia="標楷體" w:hAnsi="Times New Roman"/>
                <w:b/>
                <w:color w:val="000000" w:themeColor="text1"/>
                <w:sz w:val="26"/>
                <w:szCs w:val="26"/>
              </w:rPr>
            </w:pP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年</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月</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日至</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年</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月</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日</w:t>
            </w:r>
          </w:p>
        </w:tc>
      </w:tr>
      <w:tr w:rsidR="00C819A7" w:rsidRPr="00BF0384" w14:paraId="15F130F0" w14:textId="77777777" w:rsidTr="00942794">
        <w:trPr>
          <w:cantSplit/>
          <w:trHeight w:val="446"/>
        </w:trPr>
        <w:tc>
          <w:tcPr>
            <w:tcW w:w="2943" w:type="dxa"/>
            <w:shd w:val="clear" w:color="auto" w:fill="auto"/>
            <w:vAlign w:val="center"/>
          </w:tcPr>
          <w:p w14:paraId="23AF6D55" w14:textId="77777777" w:rsidR="00C819A7" w:rsidRPr="00BF0384" w:rsidRDefault="00C819A7" w:rsidP="00942794">
            <w:pPr>
              <w:adjustRightInd w:val="0"/>
              <w:snapToGrid w:val="0"/>
              <w:spacing w:line="360" w:lineRule="atLeast"/>
              <w:ind w:leftChars="-6" w:left="517" w:rightChars="13" w:right="31" w:hangingChars="204" w:hanging="531"/>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11-2</w:t>
            </w:r>
            <w:r w:rsidRPr="00BF0384">
              <w:rPr>
                <w:rFonts w:ascii="Times New Roman" w:eastAsia="標楷體" w:hAnsi="Times New Roman"/>
                <w:b/>
                <w:color w:val="000000" w:themeColor="text1"/>
                <w:sz w:val="26"/>
                <w:szCs w:val="26"/>
              </w:rPr>
              <w:t>參與者姓名、職稱、服務單位及其專長領域</w:t>
            </w:r>
          </w:p>
        </w:tc>
        <w:tc>
          <w:tcPr>
            <w:tcW w:w="7230" w:type="dxa"/>
            <w:gridSpan w:val="4"/>
            <w:shd w:val="clear" w:color="auto" w:fill="auto"/>
          </w:tcPr>
          <w:p w14:paraId="1C020E74"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735AC414" w14:textId="77777777" w:rsidTr="00942794">
        <w:trPr>
          <w:cantSplit/>
          <w:trHeight w:val="446"/>
        </w:trPr>
        <w:tc>
          <w:tcPr>
            <w:tcW w:w="2943" w:type="dxa"/>
            <w:shd w:val="clear" w:color="auto" w:fill="auto"/>
            <w:vAlign w:val="center"/>
          </w:tcPr>
          <w:p w14:paraId="60EF34E3" w14:textId="77777777" w:rsidR="00C819A7" w:rsidRPr="00BF0384" w:rsidRDefault="00C819A7" w:rsidP="00942794">
            <w:pPr>
              <w:adjustRightInd w:val="0"/>
              <w:snapToGrid w:val="0"/>
              <w:spacing w:line="360" w:lineRule="atLeast"/>
              <w:ind w:leftChars="-6" w:left="533" w:rightChars="-45" w:right="-108" w:hangingChars="210" w:hanging="547"/>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11-3</w:t>
            </w:r>
            <w:r w:rsidRPr="00BF0384">
              <w:rPr>
                <w:rFonts w:ascii="Times New Roman" w:eastAsia="標楷體" w:hAnsi="Times New Roman"/>
                <w:b/>
                <w:color w:val="000000" w:themeColor="text1"/>
                <w:sz w:val="26"/>
                <w:szCs w:val="26"/>
              </w:rPr>
              <w:t>參與方式</w:t>
            </w:r>
          </w:p>
        </w:tc>
        <w:tc>
          <w:tcPr>
            <w:tcW w:w="7230" w:type="dxa"/>
            <w:gridSpan w:val="4"/>
            <w:shd w:val="clear" w:color="auto" w:fill="auto"/>
            <w:vAlign w:val="center"/>
          </w:tcPr>
          <w:p w14:paraId="53CCD02A" w14:textId="77777777" w:rsidR="00C819A7" w:rsidRPr="00BF0384" w:rsidRDefault="00C819A7" w:rsidP="00942794">
            <w:pPr>
              <w:adjustRightInd w:val="0"/>
              <w:snapToGrid w:val="0"/>
              <w:jc w:val="both"/>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計畫研商會議</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 xml:space="preserve">性別平等專責小組會議　</w:t>
            </w: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書面意見</w:t>
            </w:r>
          </w:p>
        </w:tc>
      </w:tr>
      <w:tr w:rsidR="00C819A7" w:rsidRPr="00BF0384" w14:paraId="3A1548E2" w14:textId="77777777" w:rsidTr="00942794">
        <w:trPr>
          <w:cantSplit/>
          <w:trHeight w:val="471"/>
        </w:trPr>
        <w:tc>
          <w:tcPr>
            <w:tcW w:w="2943" w:type="dxa"/>
            <w:vMerge w:val="restart"/>
            <w:shd w:val="clear" w:color="auto" w:fill="auto"/>
            <w:vAlign w:val="center"/>
          </w:tcPr>
          <w:p w14:paraId="7C2137E3" w14:textId="77777777" w:rsidR="00C819A7" w:rsidRPr="00BF0384" w:rsidRDefault="00C819A7" w:rsidP="00942794">
            <w:pPr>
              <w:adjustRightInd w:val="0"/>
              <w:snapToGrid w:val="0"/>
              <w:spacing w:line="360" w:lineRule="atLeast"/>
              <w:ind w:leftChars="-6" w:left="533" w:rightChars="-45" w:right="-108" w:hangingChars="210" w:hanging="547"/>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11-4</w:t>
            </w:r>
            <w:r w:rsidRPr="00BF0384">
              <w:rPr>
                <w:rFonts w:ascii="Times New Roman" w:eastAsia="標楷體" w:hAnsi="Times New Roman"/>
                <w:b/>
                <w:color w:val="000000" w:themeColor="text1"/>
                <w:sz w:val="26"/>
                <w:szCs w:val="26"/>
              </w:rPr>
              <w:t>業務單位所提供之資料</w:t>
            </w:r>
          </w:p>
        </w:tc>
        <w:tc>
          <w:tcPr>
            <w:tcW w:w="3105" w:type="dxa"/>
            <w:gridSpan w:val="2"/>
            <w:shd w:val="clear" w:color="auto" w:fill="auto"/>
            <w:vAlign w:val="center"/>
          </w:tcPr>
          <w:p w14:paraId="2169ECCA" w14:textId="77777777" w:rsidR="00C819A7" w:rsidRPr="00BF0384" w:rsidRDefault="00C819A7" w:rsidP="00942794">
            <w:pPr>
              <w:adjustRightInd w:val="0"/>
              <w:snapToGrid w:val="0"/>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相關統計資料</w:t>
            </w:r>
          </w:p>
        </w:tc>
        <w:tc>
          <w:tcPr>
            <w:tcW w:w="1857" w:type="dxa"/>
            <w:shd w:val="clear" w:color="auto" w:fill="auto"/>
            <w:vAlign w:val="center"/>
          </w:tcPr>
          <w:p w14:paraId="77ADB574" w14:textId="77777777" w:rsidR="00C819A7" w:rsidRPr="00BF0384" w:rsidRDefault="00C819A7" w:rsidP="00942794">
            <w:pPr>
              <w:adjustRightInd w:val="0"/>
              <w:snapToGrid w:val="0"/>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計畫書</w:t>
            </w:r>
          </w:p>
        </w:tc>
        <w:tc>
          <w:tcPr>
            <w:tcW w:w="2268" w:type="dxa"/>
            <w:shd w:val="clear" w:color="auto" w:fill="auto"/>
            <w:vAlign w:val="center"/>
          </w:tcPr>
          <w:p w14:paraId="5E172C8F" w14:textId="77777777" w:rsidR="00C819A7" w:rsidRPr="00BF0384" w:rsidRDefault="00C819A7" w:rsidP="00942794">
            <w:pPr>
              <w:adjustRightInd w:val="0"/>
              <w:snapToGrid w:val="0"/>
              <w:jc w:val="center"/>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計畫書涵納其他初評結果</w:t>
            </w:r>
          </w:p>
        </w:tc>
      </w:tr>
      <w:tr w:rsidR="00C819A7" w:rsidRPr="00BF0384" w14:paraId="05640DFA" w14:textId="77777777" w:rsidTr="00942794">
        <w:trPr>
          <w:cantSplit/>
          <w:trHeight w:val="446"/>
        </w:trPr>
        <w:tc>
          <w:tcPr>
            <w:tcW w:w="2943" w:type="dxa"/>
            <w:vMerge/>
            <w:shd w:val="clear" w:color="auto" w:fill="auto"/>
          </w:tcPr>
          <w:p w14:paraId="5D99E542" w14:textId="77777777" w:rsidR="00C819A7" w:rsidRPr="00BF0384" w:rsidRDefault="00C819A7" w:rsidP="00942794">
            <w:pPr>
              <w:adjustRightInd w:val="0"/>
              <w:snapToGrid w:val="0"/>
              <w:spacing w:line="240" w:lineRule="atLeast"/>
              <w:ind w:leftChars="-45" w:left="-108" w:rightChars="-45" w:right="-108"/>
              <w:rPr>
                <w:rFonts w:ascii="Times New Roman" w:eastAsia="標楷體" w:hAnsi="Times New Roman"/>
                <w:b/>
                <w:color w:val="000000" w:themeColor="text1"/>
                <w:sz w:val="26"/>
                <w:szCs w:val="26"/>
              </w:rPr>
            </w:pPr>
          </w:p>
        </w:tc>
        <w:tc>
          <w:tcPr>
            <w:tcW w:w="3105" w:type="dxa"/>
            <w:gridSpan w:val="2"/>
            <w:shd w:val="clear" w:color="auto" w:fill="auto"/>
          </w:tcPr>
          <w:p w14:paraId="73FD090A" w14:textId="77777777" w:rsidR="00C819A7" w:rsidRPr="00BF0384" w:rsidRDefault="00C819A7" w:rsidP="00942794">
            <w:pPr>
              <w:adjustRightInd w:val="0"/>
              <w:snapToGrid w:val="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w:t>
            </w:r>
            <w:r w:rsidRPr="00BF0384">
              <w:rPr>
                <w:rFonts w:ascii="Times New Roman" w:eastAsia="標楷體" w:hAnsi="Times New Roman"/>
                <w:color w:val="000000" w:themeColor="text1"/>
                <w:sz w:val="26"/>
                <w:szCs w:val="26"/>
              </w:rPr>
              <w:t xml:space="preserve"> </w:t>
            </w:r>
          </w:p>
          <w:p w14:paraId="4D50AC55" w14:textId="77777777" w:rsidR="00C819A7" w:rsidRPr="00BF0384" w:rsidRDefault="00C819A7" w:rsidP="00942794">
            <w:pPr>
              <w:adjustRightInd w:val="0"/>
              <w:snapToGrid w:val="0"/>
              <w:ind w:firstLineChars="200" w:firstLine="52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很完整</w:t>
            </w:r>
            <w:r w:rsidRPr="00BF0384">
              <w:rPr>
                <w:rFonts w:ascii="Times New Roman" w:eastAsia="標楷體" w:hAnsi="Times New Roman"/>
                <w:color w:val="000000" w:themeColor="text1"/>
                <w:sz w:val="26"/>
                <w:szCs w:val="26"/>
              </w:rPr>
              <w:t xml:space="preserve">  </w:t>
            </w:r>
          </w:p>
          <w:p w14:paraId="2AF021B5" w14:textId="77777777" w:rsidR="00C819A7" w:rsidRPr="00BF0384" w:rsidRDefault="00C819A7" w:rsidP="00942794">
            <w:pPr>
              <w:adjustRightInd w:val="0"/>
              <w:snapToGrid w:val="0"/>
              <w:ind w:firstLineChars="200" w:firstLine="52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可更完整</w:t>
            </w:r>
          </w:p>
          <w:p w14:paraId="5949D4A6" w14:textId="77777777" w:rsidR="00C819A7" w:rsidRPr="00BF0384" w:rsidRDefault="00C819A7" w:rsidP="00942794">
            <w:pPr>
              <w:adjustRightInd w:val="0"/>
              <w:snapToGrid w:val="0"/>
              <w:ind w:leftChars="200" w:left="763" w:hangingChars="109" w:hanging="283"/>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現有資料不足須設法補足</w:t>
            </w:r>
          </w:p>
          <w:p w14:paraId="006FD17B" w14:textId="77777777" w:rsidR="00C819A7" w:rsidRPr="00BF0384" w:rsidRDefault="00C819A7" w:rsidP="00942794">
            <w:pPr>
              <w:adjustRightInd w:val="0"/>
              <w:snapToGrid w:val="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無</w:t>
            </w:r>
            <w:r w:rsidRPr="00BF0384">
              <w:rPr>
                <w:rFonts w:ascii="Times New Roman" w:eastAsia="標楷體" w:hAnsi="Times New Roman"/>
                <w:color w:val="000000" w:themeColor="text1"/>
                <w:sz w:val="26"/>
                <w:szCs w:val="26"/>
              </w:rPr>
              <w:t xml:space="preserve"> </w:t>
            </w:r>
          </w:p>
          <w:p w14:paraId="5CC401BF" w14:textId="77777777" w:rsidR="00C819A7" w:rsidRPr="00BF0384" w:rsidRDefault="00C819A7" w:rsidP="00942794">
            <w:pPr>
              <w:adjustRightInd w:val="0"/>
              <w:snapToGrid w:val="0"/>
              <w:ind w:firstLineChars="200" w:firstLine="52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應可設法找尋</w:t>
            </w:r>
          </w:p>
          <w:p w14:paraId="6683E0B7" w14:textId="77777777" w:rsidR="00C819A7" w:rsidRPr="00BF0384" w:rsidRDefault="00C819A7" w:rsidP="00942794">
            <w:pPr>
              <w:adjustRightInd w:val="0"/>
              <w:snapToGrid w:val="0"/>
              <w:ind w:firstLineChars="200" w:firstLine="52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現狀與未來皆有困難</w:t>
            </w:r>
          </w:p>
        </w:tc>
        <w:tc>
          <w:tcPr>
            <w:tcW w:w="1857" w:type="dxa"/>
            <w:shd w:val="clear" w:color="auto" w:fill="auto"/>
          </w:tcPr>
          <w:p w14:paraId="6C50BA19" w14:textId="77777777" w:rsidR="00C819A7" w:rsidRPr="00BF0384" w:rsidRDefault="00C819A7" w:rsidP="00942794">
            <w:pPr>
              <w:adjustRightInd w:val="0"/>
              <w:snapToGrid w:val="0"/>
              <w:ind w:left="260" w:hangingChars="100" w:hanging="2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有，且具性別目標</w:t>
            </w:r>
          </w:p>
          <w:p w14:paraId="70004751" w14:textId="77777777" w:rsidR="00C819A7" w:rsidRPr="00BF0384" w:rsidRDefault="00C819A7" w:rsidP="00942794">
            <w:pPr>
              <w:adjustRightInd w:val="0"/>
              <w:snapToGrid w:val="0"/>
              <w:ind w:left="260" w:hangingChars="100" w:hanging="2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有，但無性別目標</w:t>
            </w:r>
          </w:p>
          <w:p w14:paraId="55BCE08A" w14:textId="77777777" w:rsidR="00C819A7" w:rsidRPr="00BF0384" w:rsidRDefault="00C819A7" w:rsidP="00942794">
            <w:pPr>
              <w:adjustRightInd w:val="0"/>
              <w:snapToGrid w:val="0"/>
              <w:ind w:left="260" w:hangingChars="100" w:hanging="2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無</w:t>
            </w:r>
          </w:p>
        </w:tc>
        <w:tc>
          <w:tcPr>
            <w:tcW w:w="2268" w:type="dxa"/>
            <w:shd w:val="clear" w:color="auto" w:fill="auto"/>
          </w:tcPr>
          <w:p w14:paraId="49FF008C" w14:textId="77777777" w:rsidR="00C819A7" w:rsidRPr="00BF0384" w:rsidRDefault="00C819A7" w:rsidP="00942794">
            <w:pPr>
              <w:adjustRightInd w:val="0"/>
              <w:snapToGrid w:val="0"/>
              <w:ind w:left="260" w:hangingChars="100" w:hanging="2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有，已很完整</w:t>
            </w:r>
            <w:r w:rsidRPr="00BF0384">
              <w:rPr>
                <w:rFonts w:ascii="Times New Roman" w:eastAsia="標楷體" w:hAnsi="Times New Roman"/>
                <w:color w:val="000000" w:themeColor="text1"/>
                <w:sz w:val="26"/>
                <w:szCs w:val="26"/>
              </w:rPr>
              <w:t xml:space="preserve">  </w:t>
            </w:r>
          </w:p>
          <w:p w14:paraId="56C4E2B5" w14:textId="77777777" w:rsidR="00C819A7" w:rsidRPr="00BF0384" w:rsidRDefault="00C819A7" w:rsidP="00942794">
            <w:pPr>
              <w:adjustRightInd w:val="0"/>
              <w:snapToGrid w:val="0"/>
              <w:ind w:left="260" w:hangingChars="100" w:hanging="2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有，但仍有改善空間</w:t>
            </w:r>
          </w:p>
          <w:p w14:paraId="5A3A3084" w14:textId="77777777" w:rsidR="00C819A7" w:rsidRPr="00BF0384" w:rsidRDefault="00C819A7" w:rsidP="00942794">
            <w:pPr>
              <w:adjustRightInd w:val="0"/>
              <w:snapToGrid w:val="0"/>
              <w:ind w:left="260" w:hangingChars="100" w:hanging="26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無</w:t>
            </w:r>
          </w:p>
        </w:tc>
      </w:tr>
      <w:tr w:rsidR="00C819A7" w:rsidRPr="00BF0384" w14:paraId="1F049A9D" w14:textId="77777777" w:rsidTr="00942794">
        <w:trPr>
          <w:cantSplit/>
          <w:trHeight w:val="1749"/>
        </w:trPr>
        <w:tc>
          <w:tcPr>
            <w:tcW w:w="2943" w:type="dxa"/>
            <w:shd w:val="clear" w:color="auto" w:fill="auto"/>
            <w:vAlign w:val="center"/>
          </w:tcPr>
          <w:p w14:paraId="6A78D103" w14:textId="77777777" w:rsidR="00C819A7" w:rsidRPr="00BF0384" w:rsidRDefault="00C819A7" w:rsidP="00942794">
            <w:pPr>
              <w:adjustRightInd w:val="0"/>
              <w:snapToGrid w:val="0"/>
              <w:spacing w:line="360" w:lineRule="atLeast"/>
              <w:ind w:leftChars="-6" w:left="533" w:rightChars="-45" w:right="-108" w:hangingChars="210" w:hanging="547"/>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11-5</w:t>
            </w:r>
            <w:r w:rsidRPr="00BF0384">
              <w:rPr>
                <w:rFonts w:ascii="Times New Roman" w:eastAsia="標楷體" w:hAnsi="Times New Roman"/>
                <w:b/>
                <w:color w:val="000000" w:themeColor="text1"/>
                <w:sz w:val="26"/>
                <w:szCs w:val="26"/>
              </w:rPr>
              <w:t>計畫與性別關聯之程度</w:t>
            </w:r>
          </w:p>
        </w:tc>
        <w:tc>
          <w:tcPr>
            <w:tcW w:w="7230" w:type="dxa"/>
            <w:gridSpan w:val="4"/>
            <w:shd w:val="clear" w:color="auto" w:fill="auto"/>
          </w:tcPr>
          <w:p w14:paraId="37F74BD6" w14:textId="77777777" w:rsidR="00C819A7" w:rsidRPr="00BF0384" w:rsidRDefault="00C819A7" w:rsidP="00942794">
            <w:pPr>
              <w:adjustRightInd w:val="0"/>
              <w:snapToGrid w:val="0"/>
              <w:rPr>
                <w:rFonts w:ascii="Times New Roman" w:eastAsia="標楷體" w:hAnsi="Times New Roman"/>
                <w:color w:val="000000" w:themeColor="text1"/>
                <w:sz w:val="26"/>
                <w:szCs w:val="26"/>
              </w:rPr>
            </w:pPr>
            <w:r w:rsidRPr="00BF0384">
              <w:rPr>
                <w:rFonts w:ascii="Times New Roman" w:eastAsia="標楷體" w:hAnsi="Times New Roman"/>
                <w:color w:val="000000" w:themeColor="text1"/>
                <w:sz w:val="26"/>
                <w:szCs w:val="26"/>
              </w:rPr>
              <w:t>□</w:t>
            </w:r>
            <w:r w:rsidRPr="00BF0384">
              <w:rPr>
                <w:rFonts w:ascii="Times New Roman" w:eastAsia="標楷體" w:hAnsi="Times New Roman"/>
                <w:color w:val="000000" w:themeColor="text1"/>
                <w:sz w:val="26"/>
                <w:szCs w:val="26"/>
              </w:rPr>
              <w:t>有關</w:t>
            </w:r>
            <w:r w:rsidRPr="00BF0384">
              <w:rPr>
                <w:rFonts w:ascii="Times New Roman" w:eastAsia="標楷體" w:hAnsi="Times New Roman"/>
                <w:color w:val="000000" w:themeColor="text1"/>
                <w:sz w:val="26"/>
                <w:szCs w:val="26"/>
              </w:rPr>
              <w:t xml:space="preserve">          □</w:t>
            </w:r>
            <w:r w:rsidRPr="00BF0384">
              <w:rPr>
                <w:rFonts w:ascii="Times New Roman" w:eastAsia="標楷體" w:hAnsi="Times New Roman"/>
                <w:color w:val="000000" w:themeColor="text1"/>
                <w:sz w:val="26"/>
                <w:szCs w:val="26"/>
              </w:rPr>
              <w:t>無關</w:t>
            </w:r>
            <w:r w:rsidRPr="00BF0384">
              <w:rPr>
                <w:rFonts w:ascii="Times New Roman" w:eastAsia="標楷體" w:hAnsi="Times New Roman"/>
                <w:color w:val="000000" w:themeColor="text1"/>
                <w:sz w:val="26"/>
                <w:szCs w:val="26"/>
              </w:rPr>
              <w:t xml:space="preserve">   </w:t>
            </w:r>
          </w:p>
          <w:p w14:paraId="2525323A" w14:textId="77777777" w:rsidR="00C819A7" w:rsidRPr="00BF0384" w:rsidRDefault="00C819A7" w:rsidP="00942794">
            <w:pPr>
              <w:adjustRightInd w:val="0"/>
              <w:snapToGrid w:val="0"/>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（若性別平等專家學者認為第一部分「柒、受益對象」</w:t>
            </w:r>
            <w:r w:rsidRPr="00BF0384">
              <w:rPr>
                <w:rFonts w:ascii="Times New Roman" w:eastAsia="標楷體" w:hAnsi="Times New Roman"/>
                <w:b/>
                <w:color w:val="000000" w:themeColor="text1"/>
                <w:sz w:val="26"/>
                <w:szCs w:val="26"/>
              </w:rPr>
              <w:t>7-1</w:t>
            </w:r>
            <w:r w:rsidRPr="00BF0384">
              <w:rPr>
                <w:rFonts w:ascii="Times New Roman" w:eastAsia="標楷體" w:hAnsi="Times New Roman"/>
                <w:b/>
                <w:color w:val="000000" w:themeColor="text1"/>
                <w:sz w:val="26"/>
                <w:szCs w:val="26"/>
              </w:rPr>
              <w:t>至</w:t>
            </w:r>
            <w:r w:rsidRPr="00BF0384">
              <w:rPr>
                <w:rFonts w:ascii="Times New Roman" w:eastAsia="標楷體" w:hAnsi="Times New Roman"/>
                <w:b/>
                <w:color w:val="000000" w:themeColor="text1"/>
                <w:sz w:val="26"/>
                <w:szCs w:val="26"/>
              </w:rPr>
              <w:t>7-3</w:t>
            </w:r>
            <w:r w:rsidRPr="00BF0384">
              <w:rPr>
                <w:rFonts w:ascii="Times New Roman" w:eastAsia="標楷體" w:hAnsi="Times New Roman"/>
                <w:b/>
                <w:color w:val="000000" w:themeColor="text1"/>
                <w:sz w:val="26"/>
                <w:szCs w:val="26"/>
              </w:rPr>
              <w:t>任一指標應評定為「是」者，則勾選「有關」；若</w:t>
            </w:r>
            <w:r w:rsidRPr="00BF0384">
              <w:rPr>
                <w:rFonts w:ascii="Times New Roman" w:eastAsia="標楷體" w:hAnsi="Times New Roman"/>
                <w:b/>
                <w:color w:val="000000" w:themeColor="text1"/>
                <w:sz w:val="26"/>
                <w:szCs w:val="26"/>
              </w:rPr>
              <w:t>7-1</w:t>
            </w:r>
            <w:r w:rsidRPr="00BF0384">
              <w:rPr>
                <w:rFonts w:ascii="Times New Roman" w:eastAsia="標楷體" w:hAnsi="Times New Roman"/>
                <w:b/>
                <w:color w:val="000000" w:themeColor="text1"/>
                <w:sz w:val="26"/>
                <w:szCs w:val="26"/>
              </w:rPr>
              <w:t>至</w:t>
            </w:r>
            <w:r w:rsidRPr="00BF0384">
              <w:rPr>
                <w:rFonts w:ascii="Times New Roman" w:eastAsia="標楷體" w:hAnsi="Times New Roman"/>
                <w:b/>
                <w:color w:val="000000" w:themeColor="text1"/>
                <w:sz w:val="26"/>
                <w:szCs w:val="26"/>
              </w:rPr>
              <w:t>7-3</w:t>
            </w:r>
            <w:r w:rsidRPr="00BF0384">
              <w:rPr>
                <w:rFonts w:ascii="Times New Roman" w:eastAsia="標楷體" w:hAnsi="Times New Roman"/>
                <w:b/>
                <w:color w:val="000000" w:themeColor="text1"/>
                <w:sz w:val="26"/>
                <w:szCs w:val="26"/>
              </w:rPr>
              <w:t>均評定「否」者，則勾選「無關」）。</w:t>
            </w:r>
          </w:p>
        </w:tc>
      </w:tr>
      <w:tr w:rsidR="00C819A7" w:rsidRPr="00BF0384" w14:paraId="7E626D30" w14:textId="77777777" w:rsidTr="00942794">
        <w:trPr>
          <w:cantSplit/>
          <w:trHeight w:val="839"/>
        </w:trPr>
        <w:tc>
          <w:tcPr>
            <w:tcW w:w="10173" w:type="dxa"/>
            <w:gridSpan w:val="5"/>
            <w:shd w:val="clear" w:color="auto" w:fill="auto"/>
          </w:tcPr>
          <w:p w14:paraId="0EAC2DB7" w14:textId="77777777" w:rsidR="00C819A7" w:rsidRPr="00BF0384" w:rsidRDefault="00C819A7" w:rsidP="00942794">
            <w:pPr>
              <w:adjustRightInd w:val="0"/>
              <w:snapToGrid w:val="0"/>
              <w:spacing w:line="240" w:lineRule="atLeast"/>
              <w:ind w:leftChars="-58" w:left="668" w:rightChars="7" w:right="17" w:hangingChars="310" w:hanging="807"/>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（二）主要意見：就前述各項（問題與需求評估、性別目標、參與機制之設計、資源投入及效益評估）說明之合宜性提出檢視意見，並提供綜合意見。</w:t>
            </w:r>
          </w:p>
        </w:tc>
      </w:tr>
      <w:tr w:rsidR="00C819A7" w:rsidRPr="00BF0384" w14:paraId="64BDB06B" w14:textId="77777777" w:rsidTr="00942794">
        <w:trPr>
          <w:cantSplit/>
          <w:trHeight w:val="1015"/>
        </w:trPr>
        <w:tc>
          <w:tcPr>
            <w:tcW w:w="4361" w:type="dxa"/>
            <w:gridSpan w:val="2"/>
            <w:shd w:val="clear" w:color="auto" w:fill="auto"/>
          </w:tcPr>
          <w:p w14:paraId="2103D4FB"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11-6 </w:t>
            </w:r>
            <w:r w:rsidRPr="00BF0384">
              <w:rPr>
                <w:rFonts w:ascii="Times New Roman" w:eastAsia="標楷體" w:hAnsi="Times New Roman"/>
                <w:b/>
                <w:color w:val="000000" w:themeColor="text1"/>
                <w:sz w:val="26"/>
                <w:szCs w:val="26"/>
              </w:rPr>
              <w:t>問題與需求評估說明之合宜性</w:t>
            </w:r>
          </w:p>
        </w:tc>
        <w:tc>
          <w:tcPr>
            <w:tcW w:w="5812" w:type="dxa"/>
            <w:gridSpan w:val="3"/>
            <w:shd w:val="clear" w:color="auto" w:fill="auto"/>
          </w:tcPr>
          <w:p w14:paraId="2B0E757B"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23E7E74B" w14:textId="77777777" w:rsidTr="00942794">
        <w:trPr>
          <w:cantSplit/>
          <w:trHeight w:val="1015"/>
        </w:trPr>
        <w:tc>
          <w:tcPr>
            <w:tcW w:w="4361" w:type="dxa"/>
            <w:gridSpan w:val="2"/>
            <w:shd w:val="clear" w:color="auto" w:fill="auto"/>
          </w:tcPr>
          <w:p w14:paraId="5C25F6AD"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11-7 </w:t>
            </w:r>
            <w:r w:rsidRPr="00BF0384">
              <w:rPr>
                <w:rFonts w:ascii="Times New Roman" w:eastAsia="標楷體" w:hAnsi="Times New Roman"/>
                <w:b/>
                <w:color w:val="000000" w:themeColor="text1"/>
                <w:sz w:val="26"/>
                <w:szCs w:val="26"/>
              </w:rPr>
              <w:t>性別目標說明之合宜性</w:t>
            </w:r>
          </w:p>
        </w:tc>
        <w:tc>
          <w:tcPr>
            <w:tcW w:w="5812" w:type="dxa"/>
            <w:gridSpan w:val="3"/>
            <w:shd w:val="clear" w:color="auto" w:fill="auto"/>
          </w:tcPr>
          <w:p w14:paraId="377523B7"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208F2297" w14:textId="77777777" w:rsidTr="00942794">
        <w:trPr>
          <w:cantSplit/>
          <w:trHeight w:val="1015"/>
        </w:trPr>
        <w:tc>
          <w:tcPr>
            <w:tcW w:w="4361" w:type="dxa"/>
            <w:gridSpan w:val="2"/>
            <w:shd w:val="clear" w:color="auto" w:fill="auto"/>
          </w:tcPr>
          <w:p w14:paraId="12A0EA7C"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 xml:space="preserve">11-8 </w:t>
            </w:r>
            <w:r w:rsidRPr="00BF0384">
              <w:rPr>
                <w:rFonts w:ascii="Times New Roman" w:eastAsia="標楷體" w:hAnsi="Times New Roman"/>
                <w:b/>
                <w:color w:val="000000" w:themeColor="text1"/>
                <w:sz w:val="26"/>
                <w:szCs w:val="26"/>
              </w:rPr>
              <w:t>性別參與情形或改善方法之合宜性</w:t>
            </w:r>
          </w:p>
        </w:tc>
        <w:tc>
          <w:tcPr>
            <w:tcW w:w="5812" w:type="dxa"/>
            <w:gridSpan w:val="3"/>
            <w:shd w:val="clear" w:color="auto" w:fill="auto"/>
          </w:tcPr>
          <w:p w14:paraId="42506067"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4512B7D8" w14:textId="77777777" w:rsidTr="00942794">
        <w:trPr>
          <w:cantSplit/>
          <w:trHeight w:val="1015"/>
        </w:trPr>
        <w:tc>
          <w:tcPr>
            <w:tcW w:w="4361" w:type="dxa"/>
            <w:gridSpan w:val="2"/>
            <w:shd w:val="clear" w:color="auto" w:fill="auto"/>
          </w:tcPr>
          <w:p w14:paraId="2E2EC629"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lastRenderedPageBreak/>
              <w:t xml:space="preserve">11-9 </w:t>
            </w:r>
            <w:r w:rsidRPr="00BF0384">
              <w:rPr>
                <w:rFonts w:ascii="Times New Roman" w:eastAsia="標楷體" w:hAnsi="Times New Roman"/>
                <w:b/>
                <w:color w:val="000000" w:themeColor="text1"/>
                <w:sz w:val="26"/>
                <w:szCs w:val="26"/>
              </w:rPr>
              <w:t>受益對象之合宜性</w:t>
            </w:r>
          </w:p>
        </w:tc>
        <w:tc>
          <w:tcPr>
            <w:tcW w:w="5812" w:type="dxa"/>
            <w:gridSpan w:val="3"/>
            <w:shd w:val="clear" w:color="auto" w:fill="auto"/>
          </w:tcPr>
          <w:p w14:paraId="5374DB6D"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6866E204" w14:textId="77777777" w:rsidTr="00942794">
        <w:trPr>
          <w:cantSplit/>
          <w:trHeight w:val="1015"/>
        </w:trPr>
        <w:tc>
          <w:tcPr>
            <w:tcW w:w="4361" w:type="dxa"/>
            <w:gridSpan w:val="2"/>
            <w:shd w:val="clear" w:color="auto" w:fill="auto"/>
          </w:tcPr>
          <w:p w14:paraId="7A23ABBD"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11-10</w:t>
            </w:r>
            <w:r w:rsidRPr="00BF0384">
              <w:rPr>
                <w:rFonts w:ascii="Times New Roman" w:eastAsia="標楷體" w:hAnsi="Times New Roman"/>
                <w:b/>
                <w:color w:val="000000" w:themeColor="text1"/>
                <w:sz w:val="26"/>
                <w:szCs w:val="26"/>
              </w:rPr>
              <w:t>資源與過程說明之合宜性</w:t>
            </w:r>
          </w:p>
        </w:tc>
        <w:tc>
          <w:tcPr>
            <w:tcW w:w="5812" w:type="dxa"/>
            <w:gridSpan w:val="3"/>
            <w:shd w:val="clear" w:color="auto" w:fill="auto"/>
          </w:tcPr>
          <w:p w14:paraId="45805C6F"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09BCE3CC" w14:textId="77777777" w:rsidTr="00942794">
        <w:trPr>
          <w:cantSplit/>
          <w:trHeight w:val="1015"/>
        </w:trPr>
        <w:tc>
          <w:tcPr>
            <w:tcW w:w="4361" w:type="dxa"/>
            <w:gridSpan w:val="2"/>
            <w:shd w:val="clear" w:color="auto" w:fill="auto"/>
          </w:tcPr>
          <w:p w14:paraId="4DF9AF89"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11-11</w:t>
            </w:r>
            <w:r w:rsidRPr="00BF0384">
              <w:rPr>
                <w:rFonts w:ascii="Times New Roman" w:eastAsia="標楷體" w:hAnsi="Times New Roman"/>
                <w:b/>
                <w:color w:val="000000" w:themeColor="text1"/>
                <w:sz w:val="26"/>
                <w:szCs w:val="26"/>
              </w:rPr>
              <w:t>效益評估說明之合宜性</w:t>
            </w:r>
          </w:p>
        </w:tc>
        <w:tc>
          <w:tcPr>
            <w:tcW w:w="5812" w:type="dxa"/>
            <w:gridSpan w:val="3"/>
            <w:shd w:val="clear" w:color="auto" w:fill="auto"/>
          </w:tcPr>
          <w:p w14:paraId="7ECFECD0"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76C04A27" w14:textId="77777777" w:rsidTr="00942794">
        <w:trPr>
          <w:cantSplit/>
          <w:trHeight w:val="1015"/>
        </w:trPr>
        <w:tc>
          <w:tcPr>
            <w:tcW w:w="4361" w:type="dxa"/>
            <w:gridSpan w:val="2"/>
            <w:shd w:val="clear" w:color="auto" w:fill="auto"/>
          </w:tcPr>
          <w:p w14:paraId="2E7BC2E1" w14:textId="77777777" w:rsidR="00C819A7" w:rsidRPr="00BF0384" w:rsidRDefault="00C819A7" w:rsidP="00942794">
            <w:pPr>
              <w:adjustRightInd w:val="0"/>
              <w:snapToGrid w:val="0"/>
              <w:spacing w:line="360" w:lineRule="atLeast"/>
              <w:ind w:leftChars="-6" w:left="501" w:rightChars="-45" w:right="-108" w:hangingChars="198" w:hanging="515"/>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11-12</w:t>
            </w:r>
            <w:r w:rsidRPr="00BF0384">
              <w:rPr>
                <w:rFonts w:ascii="Times New Roman" w:eastAsia="標楷體" w:hAnsi="Times New Roman"/>
                <w:b/>
                <w:color w:val="000000" w:themeColor="text1"/>
                <w:sz w:val="26"/>
                <w:szCs w:val="26"/>
              </w:rPr>
              <w:t>綜合性檢視意見</w:t>
            </w:r>
          </w:p>
        </w:tc>
        <w:tc>
          <w:tcPr>
            <w:tcW w:w="5812" w:type="dxa"/>
            <w:gridSpan w:val="3"/>
            <w:shd w:val="clear" w:color="auto" w:fill="auto"/>
          </w:tcPr>
          <w:p w14:paraId="5CF00D4D"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p w14:paraId="003B1B78"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p w14:paraId="76996B8F" w14:textId="77777777" w:rsidR="00C819A7" w:rsidRPr="00BF0384" w:rsidRDefault="00C819A7" w:rsidP="00942794">
            <w:pPr>
              <w:adjustRightInd w:val="0"/>
              <w:snapToGrid w:val="0"/>
              <w:rPr>
                <w:rFonts w:ascii="Times New Roman" w:eastAsia="標楷體" w:hAnsi="Times New Roman"/>
                <w:color w:val="000000" w:themeColor="text1"/>
                <w:sz w:val="26"/>
                <w:szCs w:val="26"/>
              </w:rPr>
            </w:pPr>
          </w:p>
        </w:tc>
      </w:tr>
      <w:tr w:rsidR="00C819A7" w:rsidRPr="00BF0384" w14:paraId="260A26FC" w14:textId="77777777" w:rsidTr="00942794">
        <w:trPr>
          <w:cantSplit/>
          <w:trHeight w:val="446"/>
        </w:trPr>
        <w:tc>
          <w:tcPr>
            <w:tcW w:w="10173" w:type="dxa"/>
            <w:gridSpan w:val="5"/>
            <w:shd w:val="clear" w:color="auto" w:fill="auto"/>
            <w:vAlign w:val="center"/>
          </w:tcPr>
          <w:p w14:paraId="49E9B679" w14:textId="77777777" w:rsidR="00C819A7" w:rsidRPr="00BF0384" w:rsidRDefault="00C819A7" w:rsidP="00942794">
            <w:pPr>
              <w:adjustRightInd w:val="0"/>
              <w:snapToGrid w:val="0"/>
              <w:spacing w:line="240" w:lineRule="atLeast"/>
              <w:ind w:leftChars="-45" w:left="-108" w:rightChars="-45" w:right="-108"/>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（三）參與時機及方式之合宜性</w:t>
            </w:r>
          </w:p>
        </w:tc>
      </w:tr>
      <w:tr w:rsidR="00C819A7" w:rsidRPr="00BF0384" w14:paraId="0D0B6310" w14:textId="77777777" w:rsidTr="00942794">
        <w:trPr>
          <w:cantSplit/>
          <w:trHeight w:val="1046"/>
        </w:trPr>
        <w:tc>
          <w:tcPr>
            <w:tcW w:w="10173" w:type="dxa"/>
            <w:gridSpan w:val="5"/>
            <w:shd w:val="clear" w:color="auto" w:fill="auto"/>
          </w:tcPr>
          <w:p w14:paraId="6E866204" w14:textId="77777777" w:rsidR="00C819A7" w:rsidRPr="00BF0384" w:rsidRDefault="00C819A7" w:rsidP="00942794">
            <w:pPr>
              <w:adjustRightInd w:val="0"/>
              <w:snapToGrid w:val="0"/>
              <w:spacing w:line="240" w:lineRule="atLeast"/>
              <w:ind w:rightChars="-45" w:right="-108"/>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本人同意恪遵保密義務，未經機關同意不得逕自對外公開所評估之計畫草案。</w:t>
            </w:r>
            <w:r w:rsidRPr="00BF0384">
              <w:rPr>
                <w:rFonts w:ascii="Times New Roman" w:eastAsia="標楷體" w:hAnsi="Times New Roman"/>
                <w:b/>
                <w:color w:val="000000" w:themeColor="text1"/>
                <w:sz w:val="26"/>
                <w:szCs w:val="26"/>
              </w:rPr>
              <w:br/>
            </w:r>
            <w:r w:rsidRPr="00BF0384">
              <w:rPr>
                <w:rFonts w:ascii="Times New Roman" w:eastAsia="標楷體" w:hAnsi="Times New Roman"/>
                <w:b/>
                <w:color w:val="000000" w:themeColor="text1"/>
                <w:sz w:val="26"/>
                <w:szCs w:val="26"/>
              </w:rPr>
              <w:t>（簽章，簽名或打字皆可）</w:t>
            </w:r>
            <w:r w:rsidRPr="00BF0384">
              <w:rPr>
                <w:rFonts w:ascii="Times New Roman" w:eastAsia="標楷體" w:hAnsi="Times New Roman"/>
                <w:b/>
                <w:color w:val="000000" w:themeColor="text1"/>
                <w:sz w:val="26"/>
                <w:szCs w:val="26"/>
              </w:rPr>
              <w:t xml:space="preserve">       </w:t>
            </w:r>
          </w:p>
          <w:p w14:paraId="346B36CE" w14:textId="77777777" w:rsidR="00C819A7" w:rsidRPr="00BF0384" w:rsidRDefault="00C819A7" w:rsidP="00942794">
            <w:pPr>
              <w:adjustRightInd w:val="0"/>
              <w:snapToGrid w:val="0"/>
              <w:spacing w:line="240" w:lineRule="atLeast"/>
              <w:ind w:rightChars="-45" w:right="-108"/>
              <w:rPr>
                <w:rFonts w:ascii="Times New Roman" w:eastAsia="標楷體" w:hAnsi="Times New Roman"/>
                <w:b/>
                <w:color w:val="000000" w:themeColor="text1"/>
                <w:sz w:val="26"/>
                <w:szCs w:val="26"/>
              </w:rPr>
            </w:pPr>
          </w:p>
          <w:p w14:paraId="10224059" w14:textId="77777777" w:rsidR="00C819A7" w:rsidRPr="00BF0384" w:rsidRDefault="00C819A7" w:rsidP="00942794">
            <w:pPr>
              <w:adjustRightInd w:val="0"/>
              <w:snapToGrid w:val="0"/>
              <w:spacing w:line="240" w:lineRule="atLeast"/>
              <w:ind w:rightChars="-45" w:right="-108"/>
              <w:rPr>
                <w:rFonts w:ascii="Times New Roman" w:eastAsia="標楷體" w:hAnsi="Times New Roman"/>
                <w:color w:val="000000" w:themeColor="text1"/>
                <w:sz w:val="26"/>
                <w:szCs w:val="26"/>
              </w:rPr>
            </w:pPr>
            <w:r w:rsidRPr="00BF0384">
              <w:rPr>
                <w:rFonts w:ascii="Times New Roman" w:eastAsia="標楷體" w:hAnsi="Times New Roman"/>
                <w:b/>
                <w:color w:val="000000" w:themeColor="text1"/>
                <w:sz w:val="26"/>
                <w:szCs w:val="26"/>
              </w:rPr>
              <w:t xml:space="preserve">       </w:t>
            </w:r>
          </w:p>
        </w:tc>
      </w:tr>
    </w:tbl>
    <w:p w14:paraId="08E4104B" w14:textId="77777777" w:rsidR="00C819A7" w:rsidRPr="00BF0384" w:rsidRDefault="00C819A7" w:rsidP="00C819A7">
      <w:pPr>
        <w:adjustRightInd w:val="0"/>
        <w:snapToGrid w:val="0"/>
        <w:spacing w:line="240" w:lineRule="atLeast"/>
        <w:ind w:right="-425"/>
        <w:jc w:val="both"/>
        <w:rPr>
          <w:rFonts w:ascii="Times New Roman" w:eastAsia="標楷體" w:hAnsi="Times New Roman"/>
          <w:b/>
          <w:color w:val="000000" w:themeColor="text1"/>
          <w:sz w:val="26"/>
          <w:szCs w:val="26"/>
        </w:rPr>
      </w:pPr>
    </w:p>
    <w:p w14:paraId="3051B88E" w14:textId="77777777" w:rsidR="00C819A7" w:rsidRPr="00BF0384" w:rsidRDefault="00C819A7" w:rsidP="00C819A7">
      <w:pPr>
        <w:adjustRightInd w:val="0"/>
        <w:snapToGrid w:val="0"/>
        <w:spacing w:line="240" w:lineRule="atLeast"/>
        <w:ind w:right="-425"/>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＊註</w:t>
      </w:r>
      <w:r w:rsidRPr="00BF0384">
        <w:rPr>
          <w:rFonts w:ascii="Times New Roman" w:eastAsia="標楷體" w:hAnsi="Times New Roman"/>
          <w:b/>
          <w:color w:val="000000" w:themeColor="text1"/>
          <w:sz w:val="26"/>
          <w:szCs w:val="26"/>
        </w:rPr>
        <w:t>1</w:t>
      </w:r>
      <w:r w:rsidRPr="00BF0384">
        <w:rPr>
          <w:rFonts w:ascii="Times New Roman" w:eastAsia="標楷體" w:hAnsi="Times New Roman"/>
          <w:b/>
          <w:color w:val="000000" w:themeColor="text1"/>
          <w:sz w:val="26"/>
          <w:szCs w:val="26"/>
        </w:rPr>
        <w:t>：請機關填表人於填完「第一部分」第壹項至第捌項後，由民間性別平等專家學者進行「第二部分－程序參與」。「第二部分－程序參與」之</w:t>
      </w:r>
      <w:r w:rsidRPr="00BF0384">
        <w:rPr>
          <w:rFonts w:ascii="Times New Roman" w:eastAsia="標楷體" w:hAnsi="Times New Roman"/>
          <w:b/>
          <w:color w:val="000000" w:themeColor="text1"/>
          <w:sz w:val="26"/>
          <w:szCs w:val="26"/>
        </w:rPr>
        <w:t>11-5</w:t>
      </w:r>
      <w:r w:rsidRPr="00BF0384">
        <w:rPr>
          <w:rFonts w:ascii="Times New Roman" w:eastAsia="標楷體" w:hAnsi="Times New Roman"/>
          <w:b/>
          <w:color w:val="000000" w:themeColor="text1"/>
          <w:sz w:val="26"/>
          <w:szCs w:val="26"/>
        </w:rPr>
        <w:t>「計畫與性別關聯之程度」經民間性別平等專家學者評定為「有關」者，請機關填表人依據其檢視意見填列「第一部分－玖、評估結果」</w:t>
      </w:r>
      <w:r w:rsidRPr="00BF0384">
        <w:rPr>
          <w:rFonts w:ascii="Times New Roman" w:eastAsia="標楷體" w:hAnsi="Times New Roman"/>
          <w:b/>
          <w:color w:val="000000" w:themeColor="text1"/>
          <w:sz w:val="26"/>
          <w:szCs w:val="26"/>
        </w:rPr>
        <w:t>9-1</w:t>
      </w:r>
      <w:r w:rsidRPr="00BF0384">
        <w:rPr>
          <w:rFonts w:ascii="Times New Roman" w:eastAsia="標楷體" w:hAnsi="Times New Roman"/>
          <w:b/>
          <w:color w:val="000000" w:themeColor="text1"/>
          <w:sz w:val="26"/>
          <w:szCs w:val="26"/>
        </w:rPr>
        <w:t>至</w:t>
      </w:r>
      <w:r w:rsidRPr="00BF0384">
        <w:rPr>
          <w:rFonts w:ascii="Times New Roman" w:eastAsia="標楷體" w:hAnsi="Times New Roman"/>
          <w:b/>
          <w:color w:val="000000" w:themeColor="text1"/>
          <w:sz w:val="26"/>
          <w:szCs w:val="26"/>
        </w:rPr>
        <w:t>9-3</w:t>
      </w:r>
      <w:r w:rsidRPr="00BF0384">
        <w:rPr>
          <w:rFonts w:ascii="Times New Roman" w:eastAsia="標楷體" w:hAnsi="Times New Roman"/>
          <w:b/>
          <w:color w:val="000000" w:themeColor="text1"/>
          <w:sz w:val="26"/>
          <w:szCs w:val="26"/>
        </w:rPr>
        <w:t>；雖經評定為「無關」者，倘性別平等專家學者給予建議，亦須填寫</w:t>
      </w:r>
      <w:r w:rsidRPr="00BF0384">
        <w:rPr>
          <w:rFonts w:ascii="Times New Roman" w:eastAsia="標楷體" w:hAnsi="Times New Roman"/>
          <w:b/>
          <w:color w:val="000000" w:themeColor="text1"/>
          <w:sz w:val="26"/>
          <w:szCs w:val="26"/>
        </w:rPr>
        <w:t>9-1</w:t>
      </w:r>
      <w:r w:rsidRPr="00BF0384">
        <w:rPr>
          <w:rFonts w:ascii="Times New Roman" w:eastAsia="標楷體" w:hAnsi="Times New Roman"/>
          <w:b/>
          <w:color w:val="000000" w:themeColor="text1"/>
          <w:sz w:val="26"/>
          <w:szCs w:val="26"/>
        </w:rPr>
        <w:t>至</w:t>
      </w:r>
      <w:r w:rsidRPr="00BF0384">
        <w:rPr>
          <w:rFonts w:ascii="Times New Roman" w:eastAsia="標楷體" w:hAnsi="Times New Roman"/>
          <w:b/>
          <w:color w:val="000000" w:themeColor="text1"/>
          <w:sz w:val="26"/>
          <w:szCs w:val="26"/>
        </w:rPr>
        <w:t>9-3</w:t>
      </w:r>
      <w:r w:rsidRPr="00BF0384">
        <w:rPr>
          <w:rFonts w:ascii="Times New Roman" w:eastAsia="標楷體" w:hAnsi="Times New Roman"/>
          <w:b/>
          <w:color w:val="000000" w:themeColor="text1"/>
          <w:sz w:val="26"/>
          <w:szCs w:val="26"/>
        </w:rPr>
        <w:t>。</w:t>
      </w:r>
    </w:p>
    <w:p w14:paraId="4A21F8FA" w14:textId="77777777" w:rsidR="00C819A7" w:rsidRPr="00BF0384" w:rsidRDefault="00C819A7" w:rsidP="00C819A7">
      <w:pPr>
        <w:adjustRightInd w:val="0"/>
        <w:snapToGrid w:val="0"/>
        <w:spacing w:line="240" w:lineRule="atLeast"/>
        <w:ind w:right="-425"/>
        <w:jc w:val="both"/>
        <w:rPr>
          <w:rFonts w:ascii="Times New Roman" w:eastAsia="標楷體" w:hAnsi="Times New Roman"/>
          <w:b/>
          <w:color w:val="000000" w:themeColor="text1"/>
          <w:sz w:val="26"/>
          <w:szCs w:val="26"/>
        </w:rPr>
      </w:pPr>
    </w:p>
    <w:p w14:paraId="14595D0C" w14:textId="77777777" w:rsidR="00C819A7" w:rsidRPr="00BF0384" w:rsidRDefault="00C819A7" w:rsidP="00C819A7">
      <w:pPr>
        <w:adjustRightInd w:val="0"/>
        <w:snapToGrid w:val="0"/>
        <w:spacing w:line="240" w:lineRule="atLeast"/>
        <w:ind w:right="-425"/>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＊註</w:t>
      </w:r>
      <w:r w:rsidRPr="00BF0384">
        <w:rPr>
          <w:rFonts w:ascii="Times New Roman" w:eastAsia="標楷體" w:hAnsi="Times New Roman"/>
          <w:b/>
          <w:color w:val="000000" w:themeColor="text1"/>
          <w:sz w:val="26"/>
          <w:szCs w:val="26"/>
        </w:rPr>
        <w:t>2</w:t>
      </w:r>
      <w:r w:rsidRPr="00BF0384">
        <w:rPr>
          <w:rFonts w:ascii="Times New Roman" w:eastAsia="標楷體" w:hAnsi="Times New Roman"/>
          <w:b/>
          <w:color w:val="000000" w:themeColor="text1"/>
          <w:sz w:val="26"/>
          <w:szCs w:val="26"/>
        </w:rPr>
        <w:t>：完成後，由填表機關專責人員進行檢覈，填寫「第一部分－拾、填表機關專責人員檢覈」。填表機關專責人員不得與填表人為同一人。</w:t>
      </w:r>
    </w:p>
    <w:p w14:paraId="4353611D" w14:textId="77777777" w:rsidR="00C819A7" w:rsidRPr="00BF0384" w:rsidRDefault="00C819A7" w:rsidP="00C819A7">
      <w:pPr>
        <w:adjustRightInd w:val="0"/>
        <w:snapToGrid w:val="0"/>
        <w:spacing w:line="240" w:lineRule="atLeast"/>
        <w:ind w:right="-425"/>
        <w:jc w:val="both"/>
        <w:rPr>
          <w:rFonts w:ascii="Times New Roman" w:eastAsia="標楷體" w:hAnsi="Times New Roman"/>
          <w:b/>
          <w:color w:val="000000" w:themeColor="text1"/>
          <w:sz w:val="26"/>
          <w:szCs w:val="26"/>
        </w:rPr>
      </w:pPr>
    </w:p>
    <w:p w14:paraId="70C16183" w14:textId="77777777" w:rsidR="00C819A7" w:rsidRPr="00BF0384" w:rsidRDefault="00C819A7" w:rsidP="00C819A7">
      <w:pPr>
        <w:adjustRightInd w:val="0"/>
        <w:snapToGrid w:val="0"/>
        <w:spacing w:line="240" w:lineRule="atLeast"/>
        <w:ind w:right="-425"/>
        <w:jc w:val="both"/>
        <w:rPr>
          <w:rFonts w:ascii="Times New Roman" w:eastAsia="標楷體" w:hAnsi="Times New Roman"/>
          <w:b/>
          <w:color w:val="000000" w:themeColor="text1"/>
          <w:sz w:val="26"/>
          <w:szCs w:val="26"/>
        </w:rPr>
      </w:pPr>
      <w:r w:rsidRPr="00BF0384">
        <w:rPr>
          <w:rFonts w:ascii="Times New Roman" w:eastAsia="標楷體" w:hAnsi="Times New Roman"/>
          <w:b/>
          <w:color w:val="000000" w:themeColor="text1"/>
          <w:sz w:val="26"/>
          <w:szCs w:val="26"/>
        </w:rPr>
        <w:t>＊註</w:t>
      </w:r>
      <w:r w:rsidRPr="00BF0384">
        <w:rPr>
          <w:rFonts w:ascii="Times New Roman" w:eastAsia="標楷體" w:hAnsi="Times New Roman"/>
          <w:b/>
          <w:color w:val="000000" w:themeColor="text1"/>
          <w:sz w:val="26"/>
          <w:szCs w:val="26"/>
        </w:rPr>
        <w:t>3</w:t>
      </w:r>
      <w:r w:rsidRPr="00BF0384">
        <w:rPr>
          <w:rFonts w:ascii="Times New Roman" w:eastAsia="標楷體" w:hAnsi="Times New Roman"/>
          <w:b/>
          <w:color w:val="000000" w:themeColor="text1"/>
          <w:sz w:val="26"/>
          <w:szCs w:val="26"/>
        </w:rPr>
        <w:t>：若以上有</w:t>
      </w:r>
      <w:r w:rsidRPr="00BF0384">
        <w:rPr>
          <w:rFonts w:ascii="Times New Roman" w:eastAsia="標楷體" w:hAnsi="Times New Roman"/>
          <w:b/>
          <w:color w:val="000000" w:themeColor="text1"/>
          <w:sz w:val="26"/>
          <w:szCs w:val="26"/>
        </w:rPr>
        <w:t>1</w:t>
      </w:r>
      <w:r w:rsidRPr="00BF0384">
        <w:rPr>
          <w:rFonts w:ascii="Times New Roman" w:eastAsia="標楷體" w:hAnsi="Times New Roman"/>
          <w:b/>
          <w:color w:val="000000" w:themeColor="text1"/>
          <w:sz w:val="26"/>
          <w:szCs w:val="26"/>
        </w:rPr>
        <w:t>項未完成，表示計畫案在研擬時未考量性別，研考會將退回主辦機關重新辦理。</w:t>
      </w:r>
    </w:p>
    <w:p w14:paraId="45C6BF79" w14:textId="77777777" w:rsidR="00C819A7" w:rsidRPr="00BF0384" w:rsidRDefault="00C819A7" w:rsidP="00C819A7">
      <w:pPr>
        <w:pStyle w:val="a4"/>
        <w:spacing w:line="500" w:lineRule="exact"/>
        <w:ind w:leftChars="0" w:left="0"/>
        <w:rPr>
          <w:rFonts w:ascii="Times New Roman" w:eastAsia="標楷體" w:hAnsi="Times New Roman" w:cs="Times New Roman"/>
          <w:color w:val="000000" w:themeColor="text1"/>
          <w:sz w:val="26"/>
          <w:szCs w:val="26"/>
        </w:rPr>
      </w:pPr>
    </w:p>
    <w:p w14:paraId="74AC598C" w14:textId="77777777" w:rsidR="00C819A7" w:rsidRPr="00BF0384" w:rsidRDefault="00C819A7" w:rsidP="00C819A7">
      <w:pPr>
        <w:pStyle w:val="a4"/>
        <w:spacing w:line="500" w:lineRule="exact"/>
        <w:ind w:leftChars="0" w:left="0"/>
        <w:rPr>
          <w:rFonts w:ascii="Times New Roman" w:eastAsia="標楷體" w:hAnsi="Times New Roman" w:cs="Times New Roman"/>
          <w:color w:val="000000" w:themeColor="text1"/>
          <w:sz w:val="26"/>
          <w:szCs w:val="26"/>
        </w:rPr>
      </w:pPr>
    </w:p>
    <w:p w14:paraId="12F452D6" w14:textId="77777777" w:rsidR="00C819A7" w:rsidRPr="00BF0384" w:rsidRDefault="00C819A7" w:rsidP="00C819A7">
      <w:pPr>
        <w:pStyle w:val="a4"/>
        <w:spacing w:line="500" w:lineRule="exact"/>
        <w:ind w:leftChars="0" w:left="0"/>
        <w:rPr>
          <w:rFonts w:ascii="Times New Roman" w:eastAsia="標楷體" w:hAnsi="Times New Roman" w:cs="Times New Roman"/>
          <w:color w:val="000000" w:themeColor="text1"/>
          <w:sz w:val="32"/>
          <w:szCs w:val="36"/>
        </w:rPr>
      </w:pPr>
    </w:p>
    <w:bookmarkEnd w:id="4"/>
    <w:p w14:paraId="421AA2B3" w14:textId="77777777" w:rsidR="00C819A7" w:rsidRPr="00BF0384" w:rsidRDefault="00C819A7" w:rsidP="00C819A7">
      <w:pPr>
        <w:rPr>
          <w:rFonts w:ascii="Times New Roman" w:hAnsi="Times New Roman"/>
          <w:color w:val="000000" w:themeColor="text1"/>
        </w:rPr>
      </w:pPr>
    </w:p>
    <w:p w14:paraId="20558CB4" w14:textId="77777777" w:rsidR="00AD74D0" w:rsidRPr="00C819A7" w:rsidRDefault="00AD74D0" w:rsidP="001C3D05">
      <w:pPr>
        <w:pStyle w:val="a4"/>
        <w:spacing w:line="500" w:lineRule="exact"/>
        <w:ind w:leftChars="0" w:left="0"/>
        <w:jc w:val="both"/>
        <w:rPr>
          <w:rFonts w:ascii="標楷體" w:eastAsia="標楷體" w:hAnsi="標楷體"/>
          <w:sz w:val="32"/>
          <w:szCs w:val="36"/>
        </w:rPr>
      </w:pPr>
    </w:p>
    <w:sectPr w:rsidR="00AD74D0" w:rsidRPr="00C819A7" w:rsidSect="00077BD9">
      <w:pgSz w:w="11906" w:h="16838"/>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44ED3" w14:textId="77777777" w:rsidR="00942794" w:rsidRDefault="00942794" w:rsidP="001D49C0">
      <w:r>
        <w:separator/>
      </w:r>
    </w:p>
  </w:endnote>
  <w:endnote w:type="continuationSeparator" w:id="0">
    <w:p w14:paraId="0441398F" w14:textId="77777777" w:rsidR="00942794" w:rsidRDefault="00942794" w:rsidP="001D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9B6FF9" w14:textId="77777777" w:rsidR="00942794" w:rsidRDefault="00942794" w:rsidP="001D49C0">
      <w:r>
        <w:separator/>
      </w:r>
    </w:p>
  </w:footnote>
  <w:footnote w:type="continuationSeparator" w:id="0">
    <w:p w14:paraId="1609C6A2" w14:textId="77777777" w:rsidR="00942794" w:rsidRDefault="00942794" w:rsidP="001D4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1358A"/>
    <w:multiLevelType w:val="hybridMultilevel"/>
    <w:tmpl w:val="CE04E4F0"/>
    <w:lvl w:ilvl="0" w:tplc="8AA673BE">
      <w:start w:val="1"/>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 w15:restartNumberingAfterBreak="0">
    <w:nsid w:val="0ECC579A"/>
    <w:multiLevelType w:val="hybridMultilevel"/>
    <w:tmpl w:val="D6D2CDD6"/>
    <w:lvl w:ilvl="0" w:tplc="49DE40F6">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0F2520B1"/>
    <w:multiLevelType w:val="hybridMultilevel"/>
    <w:tmpl w:val="A9EEAC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48D1A55"/>
    <w:multiLevelType w:val="hybridMultilevel"/>
    <w:tmpl w:val="2C8C8348"/>
    <w:lvl w:ilvl="0" w:tplc="E6CE24FC">
      <w:start w:val="1"/>
      <w:numFmt w:val="decimal"/>
      <w:lvlText w:val="%1."/>
      <w:lvlJc w:val="left"/>
      <w:pPr>
        <w:ind w:left="930" w:hanging="36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4"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2B58F4"/>
    <w:multiLevelType w:val="hybridMultilevel"/>
    <w:tmpl w:val="69A8C7B6"/>
    <w:lvl w:ilvl="0" w:tplc="3FCA71B6">
      <w:start w:val="1"/>
      <w:numFmt w:val="decimal"/>
      <w:lvlText w:val="%1."/>
      <w:lvlJc w:val="left"/>
      <w:pPr>
        <w:tabs>
          <w:tab w:val="num" w:pos="360"/>
        </w:tabs>
        <w:ind w:left="360" w:hanging="360"/>
      </w:pPr>
      <w:rPr>
        <w:rFonts w:hint="default"/>
        <w:color w:val="FF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5A016D5"/>
    <w:multiLevelType w:val="hybridMultilevel"/>
    <w:tmpl w:val="0A2CBF52"/>
    <w:lvl w:ilvl="0" w:tplc="1650456C">
      <w:start w:val="1"/>
      <w:numFmt w:val="taiwaneseCountingThousand"/>
      <w:lvlText w:val="%1、"/>
      <w:lvlJc w:val="left"/>
      <w:pPr>
        <w:ind w:left="840" w:hanging="720"/>
      </w:pPr>
      <w:rPr>
        <w:rFonts w:hint="default"/>
      </w:rPr>
    </w:lvl>
    <w:lvl w:ilvl="1" w:tplc="52DAFBD2">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333E7DBE"/>
    <w:multiLevelType w:val="hybridMultilevel"/>
    <w:tmpl w:val="5DB42040"/>
    <w:lvl w:ilvl="0" w:tplc="AE58F704">
      <w:start w:val="1"/>
      <w:numFmt w:val="bullet"/>
      <w:lvlText w:val=""/>
      <w:lvlJc w:val="left"/>
      <w:pPr>
        <w:ind w:left="480" w:hanging="480"/>
      </w:pPr>
      <w:rPr>
        <w:rFonts w:ascii="Wingdings" w:hAnsi="Wingdings" w:hint="default"/>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3B60BF6"/>
    <w:multiLevelType w:val="hybridMultilevel"/>
    <w:tmpl w:val="1F64A7E6"/>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46C6178"/>
    <w:multiLevelType w:val="hybridMultilevel"/>
    <w:tmpl w:val="75B04128"/>
    <w:lvl w:ilvl="0" w:tplc="6FC8D5C4">
      <w:start w:val="1"/>
      <w:numFmt w:val="taiwaneseCountingThousand"/>
      <w:lvlText w:val="(%1)"/>
      <w:lvlJc w:val="left"/>
      <w:pPr>
        <w:ind w:left="1001" w:hanging="720"/>
      </w:pPr>
      <w:rPr>
        <w:rFonts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0" w15:restartNumberingAfterBreak="0">
    <w:nsid w:val="4D4A5F09"/>
    <w:multiLevelType w:val="hybridMultilevel"/>
    <w:tmpl w:val="3AB21100"/>
    <w:lvl w:ilvl="0" w:tplc="D67E5CFC">
      <w:start w:val="1"/>
      <w:numFmt w:val="taiwaneseCountingThousand"/>
      <w:lvlText w:val="(%1)"/>
      <w:lvlJc w:val="left"/>
      <w:pPr>
        <w:ind w:left="1125" w:hanging="720"/>
      </w:pPr>
      <w:rPr>
        <w:rFonts w:hint="default"/>
      </w:rPr>
    </w:lvl>
    <w:lvl w:ilvl="1" w:tplc="8B723A60">
      <w:start w:val="1"/>
      <w:numFmt w:val="decimal"/>
      <w:lvlText w:val="%2."/>
      <w:lvlJc w:val="left"/>
      <w:pPr>
        <w:ind w:left="1245" w:hanging="360"/>
      </w:pPr>
      <w:rPr>
        <w:rFonts w:hint="default"/>
        <w:u w:val="none"/>
      </w:r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11" w15:restartNumberingAfterBreak="0">
    <w:nsid w:val="5961190E"/>
    <w:multiLevelType w:val="hybridMultilevel"/>
    <w:tmpl w:val="B04E248E"/>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603A6CBB"/>
    <w:multiLevelType w:val="hybridMultilevel"/>
    <w:tmpl w:val="157A39A4"/>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D435FEA"/>
    <w:multiLevelType w:val="hybridMultilevel"/>
    <w:tmpl w:val="E3C21594"/>
    <w:lvl w:ilvl="0" w:tplc="1DDCD738">
      <w:start w:val="1"/>
      <w:numFmt w:val="decimal"/>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C6F075F"/>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DF15AC8"/>
    <w:multiLevelType w:val="hybridMultilevel"/>
    <w:tmpl w:val="20D284B0"/>
    <w:lvl w:ilvl="0" w:tplc="D8D04DBE">
      <w:start w:val="1"/>
      <w:numFmt w:val="decimal"/>
      <w:lvlText w:val="(%1)"/>
      <w:lvlJc w:val="left"/>
      <w:pPr>
        <w:ind w:left="360" w:hanging="360"/>
      </w:pPr>
      <w:rPr>
        <w:rFonts w:hint="default"/>
        <w:color w:val="FF0000"/>
      </w:rPr>
    </w:lvl>
    <w:lvl w:ilvl="1" w:tplc="28AC977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EF37BBE"/>
    <w:multiLevelType w:val="hybridMultilevel"/>
    <w:tmpl w:val="C2F6D10A"/>
    <w:lvl w:ilvl="0" w:tplc="DA12662A">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5"/>
  </w:num>
  <w:num w:numId="3">
    <w:abstractNumId w:val="12"/>
  </w:num>
  <w:num w:numId="4">
    <w:abstractNumId w:val="11"/>
  </w:num>
  <w:num w:numId="5">
    <w:abstractNumId w:val="8"/>
  </w:num>
  <w:num w:numId="6">
    <w:abstractNumId w:val="4"/>
  </w:num>
  <w:num w:numId="7">
    <w:abstractNumId w:val="15"/>
  </w:num>
  <w:num w:numId="8">
    <w:abstractNumId w:val="16"/>
  </w:num>
  <w:num w:numId="9">
    <w:abstractNumId w:val="1"/>
  </w:num>
  <w:num w:numId="10">
    <w:abstractNumId w:val="10"/>
  </w:num>
  <w:num w:numId="11">
    <w:abstractNumId w:val="6"/>
  </w:num>
  <w:num w:numId="12">
    <w:abstractNumId w:val="2"/>
  </w:num>
  <w:num w:numId="13">
    <w:abstractNumId w:val="7"/>
  </w:num>
  <w:num w:numId="14">
    <w:abstractNumId w:val="9"/>
  </w:num>
  <w:num w:numId="15">
    <w:abstractNumId w:val="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0AB"/>
    <w:rsid w:val="00004407"/>
    <w:rsid w:val="00020E0C"/>
    <w:rsid w:val="000221C8"/>
    <w:rsid w:val="000271C8"/>
    <w:rsid w:val="0003465F"/>
    <w:rsid w:val="00036991"/>
    <w:rsid w:val="00037DA2"/>
    <w:rsid w:val="0004265F"/>
    <w:rsid w:val="00042D03"/>
    <w:rsid w:val="00054BAF"/>
    <w:rsid w:val="00063234"/>
    <w:rsid w:val="00077BD9"/>
    <w:rsid w:val="000806A6"/>
    <w:rsid w:val="00086087"/>
    <w:rsid w:val="00087433"/>
    <w:rsid w:val="00087CD3"/>
    <w:rsid w:val="000A218B"/>
    <w:rsid w:val="000A4AB4"/>
    <w:rsid w:val="000B0170"/>
    <w:rsid w:val="000B3C33"/>
    <w:rsid w:val="000B43E1"/>
    <w:rsid w:val="000B5E85"/>
    <w:rsid w:val="000C732A"/>
    <w:rsid w:val="000D32D4"/>
    <w:rsid w:val="000D50D8"/>
    <w:rsid w:val="000E55B8"/>
    <w:rsid w:val="000F6A5C"/>
    <w:rsid w:val="00102FFE"/>
    <w:rsid w:val="00114EDC"/>
    <w:rsid w:val="00116628"/>
    <w:rsid w:val="001314BA"/>
    <w:rsid w:val="0013694F"/>
    <w:rsid w:val="00141613"/>
    <w:rsid w:val="00141D9F"/>
    <w:rsid w:val="00142445"/>
    <w:rsid w:val="0016168F"/>
    <w:rsid w:val="00162DEE"/>
    <w:rsid w:val="001A355A"/>
    <w:rsid w:val="001B37E0"/>
    <w:rsid w:val="001B42CB"/>
    <w:rsid w:val="001C3D05"/>
    <w:rsid w:val="001C3E4F"/>
    <w:rsid w:val="001D49C0"/>
    <w:rsid w:val="001E1BDF"/>
    <w:rsid w:val="001F0BC2"/>
    <w:rsid w:val="001F47E7"/>
    <w:rsid w:val="001F5DB6"/>
    <w:rsid w:val="001F7CD1"/>
    <w:rsid w:val="00200912"/>
    <w:rsid w:val="002069E8"/>
    <w:rsid w:val="00207E89"/>
    <w:rsid w:val="0022038B"/>
    <w:rsid w:val="00225EF1"/>
    <w:rsid w:val="00235EA1"/>
    <w:rsid w:val="002415B2"/>
    <w:rsid w:val="002617C9"/>
    <w:rsid w:val="00261823"/>
    <w:rsid w:val="00270C90"/>
    <w:rsid w:val="00271769"/>
    <w:rsid w:val="00272784"/>
    <w:rsid w:val="00294C30"/>
    <w:rsid w:val="002A026C"/>
    <w:rsid w:val="002A1D95"/>
    <w:rsid w:val="002B0039"/>
    <w:rsid w:val="002B41F3"/>
    <w:rsid w:val="002C4403"/>
    <w:rsid w:val="002E138B"/>
    <w:rsid w:val="002E1A98"/>
    <w:rsid w:val="002E2F29"/>
    <w:rsid w:val="002E624D"/>
    <w:rsid w:val="002F36A3"/>
    <w:rsid w:val="00301984"/>
    <w:rsid w:val="003025B2"/>
    <w:rsid w:val="003059AE"/>
    <w:rsid w:val="003109A5"/>
    <w:rsid w:val="003124B3"/>
    <w:rsid w:val="00314456"/>
    <w:rsid w:val="003167D9"/>
    <w:rsid w:val="0031723B"/>
    <w:rsid w:val="00320526"/>
    <w:rsid w:val="00323AF9"/>
    <w:rsid w:val="00340EA8"/>
    <w:rsid w:val="00341A3D"/>
    <w:rsid w:val="00350472"/>
    <w:rsid w:val="00350A07"/>
    <w:rsid w:val="00352753"/>
    <w:rsid w:val="003566FD"/>
    <w:rsid w:val="0036206F"/>
    <w:rsid w:val="00372DE6"/>
    <w:rsid w:val="00393A3A"/>
    <w:rsid w:val="003955F3"/>
    <w:rsid w:val="003A34FE"/>
    <w:rsid w:val="003A4B6A"/>
    <w:rsid w:val="003C0E82"/>
    <w:rsid w:val="003C52E3"/>
    <w:rsid w:val="003C7A79"/>
    <w:rsid w:val="003D41EF"/>
    <w:rsid w:val="003E7695"/>
    <w:rsid w:val="00402C8B"/>
    <w:rsid w:val="00405380"/>
    <w:rsid w:val="00417AFF"/>
    <w:rsid w:val="00422AC4"/>
    <w:rsid w:val="0043384A"/>
    <w:rsid w:val="00434365"/>
    <w:rsid w:val="0043458E"/>
    <w:rsid w:val="0043557F"/>
    <w:rsid w:val="00452E19"/>
    <w:rsid w:val="00466EDC"/>
    <w:rsid w:val="004736E2"/>
    <w:rsid w:val="00480981"/>
    <w:rsid w:val="00486814"/>
    <w:rsid w:val="004A416D"/>
    <w:rsid w:val="004B7D55"/>
    <w:rsid w:val="004C12B7"/>
    <w:rsid w:val="004D5728"/>
    <w:rsid w:val="004D6FA9"/>
    <w:rsid w:val="004E2AAE"/>
    <w:rsid w:val="004F0CD4"/>
    <w:rsid w:val="004F12C9"/>
    <w:rsid w:val="005103CB"/>
    <w:rsid w:val="00542B9B"/>
    <w:rsid w:val="00545696"/>
    <w:rsid w:val="00546009"/>
    <w:rsid w:val="00546256"/>
    <w:rsid w:val="00556EEA"/>
    <w:rsid w:val="00561C4C"/>
    <w:rsid w:val="0056252B"/>
    <w:rsid w:val="005700D2"/>
    <w:rsid w:val="005713B2"/>
    <w:rsid w:val="00572831"/>
    <w:rsid w:val="005942AF"/>
    <w:rsid w:val="005A2632"/>
    <w:rsid w:val="005A32D1"/>
    <w:rsid w:val="005A56B6"/>
    <w:rsid w:val="005B0DD0"/>
    <w:rsid w:val="005B1BFF"/>
    <w:rsid w:val="005B2E65"/>
    <w:rsid w:val="005E55DD"/>
    <w:rsid w:val="005F4516"/>
    <w:rsid w:val="005F7FE8"/>
    <w:rsid w:val="00601006"/>
    <w:rsid w:val="00603DFB"/>
    <w:rsid w:val="006043DA"/>
    <w:rsid w:val="006122F6"/>
    <w:rsid w:val="0061436A"/>
    <w:rsid w:val="00614BBE"/>
    <w:rsid w:val="00620E47"/>
    <w:rsid w:val="00622479"/>
    <w:rsid w:val="0062518E"/>
    <w:rsid w:val="00643A5E"/>
    <w:rsid w:val="00645B78"/>
    <w:rsid w:val="00654FAD"/>
    <w:rsid w:val="0066114D"/>
    <w:rsid w:val="00680196"/>
    <w:rsid w:val="00683F63"/>
    <w:rsid w:val="006A050A"/>
    <w:rsid w:val="006A7363"/>
    <w:rsid w:val="006C4CCE"/>
    <w:rsid w:val="006D33F9"/>
    <w:rsid w:val="006D41DF"/>
    <w:rsid w:val="006D60F9"/>
    <w:rsid w:val="006E6041"/>
    <w:rsid w:val="00715381"/>
    <w:rsid w:val="00716926"/>
    <w:rsid w:val="00722F24"/>
    <w:rsid w:val="00732C74"/>
    <w:rsid w:val="007368C8"/>
    <w:rsid w:val="0075130E"/>
    <w:rsid w:val="00753CCA"/>
    <w:rsid w:val="00760D34"/>
    <w:rsid w:val="007925FC"/>
    <w:rsid w:val="0079479E"/>
    <w:rsid w:val="007A135B"/>
    <w:rsid w:val="007C6B5D"/>
    <w:rsid w:val="007C79B2"/>
    <w:rsid w:val="007E11A5"/>
    <w:rsid w:val="007F28C5"/>
    <w:rsid w:val="007F7AB2"/>
    <w:rsid w:val="008050AB"/>
    <w:rsid w:val="0081221B"/>
    <w:rsid w:val="0081517E"/>
    <w:rsid w:val="00815348"/>
    <w:rsid w:val="00817F80"/>
    <w:rsid w:val="0082138E"/>
    <w:rsid w:val="00825231"/>
    <w:rsid w:val="00827AED"/>
    <w:rsid w:val="00830F5B"/>
    <w:rsid w:val="00832DEA"/>
    <w:rsid w:val="0083516E"/>
    <w:rsid w:val="00847077"/>
    <w:rsid w:val="008471A4"/>
    <w:rsid w:val="00852736"/>
    <w:rsid w:val="00863CF0"/>
    <w:rsid w:val="00864E7B"/>
    <w:rsid w:val="008713C9"/>
    <w:rsid w:val="00874C08"/>
    <w:rsid w:val="008940D1"/>
    <w:rsid w:val="008A29A4"/>
    <w:rsid w:val="008A7EB1"/>
    <w:rsid w:val="008B395F"/>
    <w:rsid w:val="008C00DD"/>
    <w:rsid w:val="008F21EE"/>
    <w:rsid w:val="009042B4"/>
    <w:rsid w:val="0090481B"/>
    <w:rsid w:val="00922059"/>
    <w:rsid w:val="009311C8"/>
    <w:rsid w:val="00934C68"/>
    <w:rsid w:val="00935555"/>
    <w:rsid w:val="00942794"/>
    <w:rsid w:val="00942D5B"/>
    <w:rsid w:val="00950FC5"/>
    <w:rsid w:val="00965BE2"/>
    <w:rsid w:val="00971431"/>
    <w:rsid w:val="00972C9D"/>
    <w:rsid w:val="0097636F"/>
    <w:rsid w:val="00992FAC"/>
    <w:rsid w:val="009A164C"/>
    <w:rsid w:val="009A60F2"/>
    <w:rsid w:val="009A6C42"/>
    <w:rsid w:val="009B6BCC"/>
    <w:rsid w:val="009D1C5C"/>
    <w:rsid w:val="009D694D"/>
    <w:rsid w:val="009D696D"/>
    <w:rsid w:val="009E3F70"/>
    <w:rsid w:val="009F45CE"/>
    <w:rsid w:val="009F4DD2"/>
    <w:rsid w:val="00A10AC2"/>
    <w:rsid w:val="00A112E0"/>
    <w:rsid w:val="00A24D25"/>
    <w:rsid w:val="00A31427"/>
    <w:rsid w:val="00A34652"/>
    <w:rsid w:val="00A35829"/>
    <w:rsid w:val="00A5039F"/>
    <w:rsid w:val="00A5482F"/>
    <w:rsid w:val="00A60016"/>
    <w:rsid w:val="00A64B55"/>
    <w:rsid w:val="00AA2E40"/>
    <w:rsid w:val="00AB514B"/>
    <w:rsid w:val="00AC4AB1"/>
    <w:rsid w:val="00AD6C03"/>
    <w:rsid w:val="00AD74D0"/>
    <w:rsid w:val="00AE0850"/>
    <w:rsid w:val="00AE6F83"/>
    <w:rsid w:val="00AF4C34"/>
    <w:rsid w:val="00B07F76"/>
    <w:rsid w:val="00B15CF0"/>
    <w:rsid w:val="00B315FB"/>
    <w:rsid w:val="00B455B1"/>
    <w:rsid w:val="00B47A60"/>
    <w:rsid w:val="00B60EB6"/>
    <w:rsid w:val="00B725EC"/>
    <w:rsid w:val="00B76F4C"/>
    <w:rsid w:val="00B80A18"/>
    <w:rsid w:val="00B94E20"/>
    <w:rsid w:val="00BA5069"/>
    <w:rsid w:val="00BC4B70"/>
    <w:rsid w:val="00BE1F98"/>
    <w:rsid w:val="00BF60F9"/>
    <w:rsid w:val="00C053BA"/>
    <w:rsid w:val="00C14225"/>
    <w:rsid w:val="00C16FF0"/>
    <w:rsid w:val="00C251A6"/>
    <w:rsid w:val="00C354E3"/>
    <w:rsid w:val="00C43077"/>
    <w:rsid w:val="00C450F0"/>
    <w:rsid w:val="00C63C73"/>
    <w:rsid w:val="00C819A7"/>
    <w:rsid w:val="00C84B2E"/>
    <w:rsid w:val="00C947ED"/>
    <w:rsid w:val="00C95143"/>
    <w:rsid w:val="00C966FF"/>
    <w:rsid w:val="00C97358"/>
    <w:rsid w:val="00CA3C25"/>
    <w:rsid w:val="00CE1FE3"/>
    <w:rsid w:val="00CE2860"/>
    <w:rsid w:val="00D0022E"/>
    <w:rsid w:val="00D439A9"/>
    <w:rsid w:val="00D473EE"/>
    <w:rsid w:val="00D50344"/>
    <w:rsid w:val="00D53D7C"/>
    <w:rsid w:val="00D55440"/>
    <w:rsid w:val="00D6421F"/>
    <w:rsid w:val="00D671AE"/>
    <w:rsid w:val="00D67C38"/>
    <w:rsid w:val="00D740AB"/>
    <w:rsid w:val="00D833B0"/>
    <w:rsid w:val="00D85609"/>
    <w:rsid w:val="00DA015C"/>
    <w:rsid w:val="00DA0D02"/>
    <w:rsid w:val="00DA4817"/>
    <w:rsid w:val="00DA49A2"/>
    <w:rsid w:val="00DC58D7"/>
    <w:rsid w:val="00DE06B4"/>
    <w:rsid w:val="00DE4E21"/>
    <w:rsid w:val="00E071EB"/>
    <w:rsid w:val="00E136CC"/>
    <w:rsid w:val="00E1456A"/>
    <w:rsid w:val="00E14EF1"/>
    <w:rsid w:val="00E15740"/>
    <w:rsid w:val="00E21A3A"/>
    <w:rsid w:val="00E446DE"/>
    <w:rsid w:val="00E71D79"/>
    <w:rsid w:val="00E876F5"/>
    <w:rsid w:val="00E9309B"/>
    <w:rsid w:val="00EB088B"/>
    <w:rsid w:val="00EB5058"/>
    <w:rsid w:val="00EB71AC"/>
    <w:rsid w:val="00EC5513"/>
    <w:rsid w:val="00ED6F58"/>
    <w:rsid w:val="00EE58CC"/>
    <w:rsid w:val="00F0581B"/>
    <w:rsid w:val="00F13A4A"/>
    <w:rsid w:val="00F233B7"/>
    <w:rsid w:val="00F26790"/>
    <w:rsid w:val="00F30344"/>
    <w:rsid w:val="00F33E11"/>
    <w:rsid w:val="00F42626"/>
    <w:rsid w:val="00F4597A"/>
    <w:rsid w:val="00F633CD"/>
    <w:rsid w:val="00F816A5"/>
    <w:rsid w:val="00F8361C"/>
    <w:rsid w:val="00F84AB4"/>
    <w:rsid w:val="00F856D4"/>
    <w:rsid w:val="00F96670"/>
    <w:rsid w:val="00FA459F"/>
    <w:rsid w:val="00FD001B"/>
    <w:rsid w:val="00FD2CF5"/>
    <w:rsid w:val="00FD4495"/>
    <w:rsid w:val="00FE036A"/>
    <w:rsid w:val="00FE309F"/>
    <w:rsid w:val="00FF1101"/>
    <w:rsid w:val="00FF17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6385"/>
    <o:shapelayout v:ext="edit">
      <o:idmap v:ext="edit" data="1"/>
    </o:shapelayout>
  </w:shapeDefaults>
  <w:decimalSymbol w:val="."/>
  <w:listSeparator w:val=","/>
  <w14:docId w14:val="09C98960"/>
  <w15:docId w15:val="{579EE293-961A-44F6-BE20-8853FFF7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0AB"/>
    <w:pPr>
      <w:widowControl w:val="0"/>
    </w:pPr>
    <w:rPr>
      <w:rFonts w:ascii="Calibri" w:eastAsia="新細明體" w:hAnsi="Calibri" w:cs="Times New Roman"/>
    </w:rPr>
  </w:style>
  <w:style w:type="paragraph" w:styleId="2">
    <w:name w:val="heading 2"/>
    <w:basedOn w:val="a"/>
    <w:next w:val="a"/>
    <w:link w:val="20"/>
    <w:uiPriority w:val="9"/>
    <w:unhideWhenUsed/>
    <w:qFormat/>
    <w:rsid w:val="008050AB"/>
    <w:pPr>
      <w:keepNext/>
      <w:spacing w:line="480" w:lineRule="exact"/>
      <w:outlineLvl w:val="1"/>
    </w:pPr>
    <w:rPr>
      <w:rFonts w:ascii="標楷體" w:eastAsia="標楷體" w:hAnsi="Cambria"/>
      <w:b/>
      <w:bCs/>
      <w:sz w:val="2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8050AB"/>
    <w:rPr>
      <w:rFonts w:ascii="標楷體" w:eastAsia="標楷體" w:hAnsi="Cambria" w:cs="Times New Roman"/>
      <w:b/>
      <w:bCs/>
      <w:sz w:val="28"/>
      <w:szCs w:val="48"/>
    </w:rPr>
  </w:style>
  <w:style w:type="character" w:customStyle="1" w:styleId="a3">
    <w:name w:val="清單段落 字元"/>
    <w:link w:val="a4"/>
    <w:uiPriority w:val="99"/>
    <w:locked/>
    <w:rsid w:val="008050AB"/>
  </w:style>
  <w:style w:type="paragraph" w:styleId="a4">
    <w:name w:val="List Paragraph"/>
    <w:basedOn w:val="a"/>
    <w:link w:val="a3"/>
    <w:uiPriority w:val="99"/>
    <w:qFormat/>
    <w:rsid w:val="008050AB"/>
    <w:pPr>
      <w:ind w:leftChars="200" w:left="480"/>
    </w:pPr>
    <w:rPr>
      <w:rFonts w:asciiTheme="minorHAnsi" w:eastAsiaTheme="minorEastAsia" w:hAnsiTheme="minorHAnsi" w:cstheme="minorBidi"/>
    </w:rPr>
  </w:style>
  <w:style w:type="paragraph" w:styleId="a5">
    <w:name w:val="header"/>
    <w:basedOn w:val="a"/>
    <w:link w:val="a6"/>
    <w:uiPriority w:val="99"/>
    <w:unhideWhenUsed/>
    <w:rsid w:val="008050AB"/>
    <w:pPr>
      <w:tabs>
        <w:tab w:val="center" w:pos="4153"/>
        <w:tab w:val="right" w:pos="8306"/>
      </w:tabs>
      <w:snapToGrid w:val="0"/>
    </w:pPr>
    <w:rPr>
      <w:sz w:val="20"/>
      <w:szCs w:val="20"/>
      <w:lang w:val="x-none" w:eastAsia="x-none"/>
    </w:rPr>
  </w:style>
  <w:style w:type="character" w:customStyle="1" w:styleId="a6">
    <w:name w:val="頁首 字元"/>
    <w:basedOn w:val="a0"/>
    <w:link w:val="a5"/>
    <w:uiPriority w:val="99"/>
    <w:rsid w:val="008050AB"/>
    <w:rPr>
      <w:rFonts w:ascii="Calibri" w:eastAsia="新細明體" w:hAnsi="Calibri" w:cs="Times New Roman"/>
      <w:sz w:val="20"/>
      <w:szCs w:val="20"/>
      <w:lang w:val="x-none" w:eastAsia="x-none"/>
    </w:rPr>
  </w:style>
  <w:style w:type="paragraph" w:styleId="a7">
    <w:name w:val="footer"/>
    <w:basedOn w:val="a"/>
    <w:link w:val="a8"/>
    <w:uiPriority w:val="99"/>
    <w:unhideWhenUsed/>
    <w:rsid w:val="008050AB"/>
    <w:pPr>
      <w:tabs>
        <w:tab w:val="center" w:pos="4153"/>
        <w:tab w:val="right" w:pos="8306"/>
      </w:tabs>
      <w:snapToGrid w:val="0"/>
    </w:pPr>
    <w:rPr>
      <w:sz w:val="20"/>
      <w:szCs w:val="20"/>
      <w:lang w:val="x-none" w:eastAsia="x-none"/>
    </w:rPr>
  </w:style>
  <w:style w:type="character" w:customStyle="1" w:styleId="a8">
    <w:name w:val="頁尾 字元"/>
    <w:basedOn w:val="a0"/>
    <w:link w:val="a7"/>
    <w:uiPriority w:val="99"/>
    <w:rsid w:val="008050AB"/>
    <w:rPr>
      <w:rFonts w:ascii="Calibri" w:eastAsia="新細明體" w:hAnsi="Calibri" w:cs="Times New Roman"/>
      <w:sz w:val="20"/>
      <w:szCs w:val="20"/>
      <w:lang w:val="x-none" w:eastAsia="x-none"/>
    </w:rPr>
  </w:style>
  <w:style w:type="paragraph" w:styleId="a9">
    <w:name w:val="Balloon Text"/>
    <w:basedOn w:val="a"/>
    <w:link w:val="aa"/>
    <w:unhideWhenUsed/>
    <w:rsid w:val="008050AB"/>
    <w:rPr>
      <w:rFonts w:asciiTheme="majorHAnsi" w:eastAsiaTheme="majorEastAsia" w:hAnsiTheme="majorHAnsi" w:cstheme="majorBidi"/>
      <w:sz w:val="18"/>
      <w:szCs w:val="18"/>
    </w:rPr>
  </w:style>
  <w:style w:type="character" w:customStyle="1" w:styleId="aa">
    <w:name w:val="註解方塊文字 字元"/>
    <w:basedOn w:val="a0"/>
    <w:link w:val="a9"/>
    <w:rsid w:val="008050AB"/>
    <w:rPr>
      <w:rFonts w:asciiTheme="majorHAnsi" w:eastAsiaTheme="majorEastAsia" w:hAnsiTheme="majorHAnsi" w:cstheme="majorBidi"/>
      <w:sz w:val="18"/>
      <w:szCs w:val="18"/>
    </w:rPr>
  </w:style>
  <w:style w:type="character" w:styleId="ab">
    <w:name w:val="Hyperlink"/>
    <w:uiPriority w:val="99"/>
    <w:unhideWhenUsed/>
    <w:rsid w:val="008050AB"/>
    <w:rPr>
      <w:color w:val="0000FF"/>
      <w:u w:val="single"/>
    </w:rPr>
  </w:style>
  <w:style w:type="paragraph" w:customStyle="1" w:styleId="1">
    <w:name w:val="清單段落1"/>
    <w:basedOn w:val="a"/>
    <w:rsid w:val="008050AB"/>
    <w:pPr>
      <w:ind w:leftChars="200" w:left="480"/>
    </w:pPr>
    <w:rPr>
      <w:rFonts w:cs="Calibri"/>
      <w:szCs w:val="24"/>
    </w:rPr>
  </w:style>
  <w:style w:type="paragraph" w:customStyle="1" w:styleId="21">
    <w:name w:val="清單段落2"/>
    <w:basedOn w:val="a"/>
    <w:rsid w:val="008050AB"/>
    <w:pPr>
      <w:ind w:leftChars="200" w:left="480"/>
    </w:pPr>
    <w:rPr>
      <w:rFonts w:ascii="Times New Roman" w:hAnsi="Times New Roman"/>
      <w:szCs w:val="24"/>
    </w:rPr>
  </w:style>
  <w:style w:type="paragraph" w:customStyle="1" w:styleId="3">
    <w:name w:val="清單段落3"/>
    <w:basedOn w:val="a"/>
    <w:rsid w:val="008050AB"/>
    <w:pPr>
      <w:ind w:leftChars="200" w:left="480"/>
    </w:pPr>
    <w:rPr>
      <w:rFonts w:ascii="Times New Roman" w:hAnsi="Times New Roman"/>
      <w:szCs w:val="24"/>
    </w:rPr>
  </w:style>
  <w:style w:type="paragraph" w:customStyle="1" w:styleId="Default">
    <w:name w:val="Default"/>
    <w:rsid w:val="008050AB"/>
    <w:pPr>
      <w:widowControl w:val="0"/>
      <w:autoSpaceDE w:val="0"/>
      <w:autoSpaceDN w:val="0"/>
      <w:adjustRightInd w:val="0"/>
    </w:pPr>
    <w:rPr>
      <w:rFonts w:ascii="標楷體" w:hAnsi="標楷體" w:cs="標楷體"/>
      <w:color w:val="000000"/>
      <w:kern w:val="0"/>
      <w:szCs w:val="24"/>
    </w:rPr>
  </w:style>
  <w:style w:type="table" w:styleId="ac">
    <w:name w:val="Table Grid"/>
    <w:basedOn w:val="a1"/>
    <w:uiPriority w:val="59"/>
    <w:rsid w:val="00805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清單段落4"/>
    <w:basedOn w:val="a"/>
    <w:link w:val="ListParagraphChar"/>
    <w:rsid w:val="008050AB"/>
    <w:pPr>
      <w:ind w:leftChars="200" w:left="480"/>
    </w:pPr>
    <w:rPr>
      <w:rFonts w:ascii="Times New Roman" w:hAnsi="Times New Roman"/>
      <w:szCs w:val="24"/>
    </w:rPr>
  </w:style>
  <w:style w:type="character" w:customStyle="1" w:styleId="ListParagraphChar">
    <w:name w:val="List Paragraph Char"/>
    <w:link w:val="4"/>
    <w:locked/>
    <w:rsid w:val="008050AB"/>
    <w:rPr>
      <w:rFonts w:ascii="Times New Roman" w:eastAsia="新細明體" w:hAnsi="Times New Roman" w:cs="Times New Roman"/>
      <w:szCs w:val="24"/>
    </w:rPr>
  </w:style>
  <w:style w:type="character" w:styleId="ad">
    <w:name w:val="annotation reference"/>
    <w:basedOn w:val="a0"/>
    <w:uiPriority w:val="99"/>
    <w:semiHidden/>
    <w:unhideWhenUsed/>
    <w:rsid w:val="009B6BCC"/>
    <w:rPr>
      <w:sz w:val="18"/>
      <w:szCs w:val="18"/>
    </w:rPr>
  </w:style>
  <w:style w:type="paragraph" w:styleId="ae">
    <w:name w:val="annotation text"/>
    <w:basedOn w:val="a"/>
    <w:link w:val="af"/>
    <w:uiPriority w:val="99"/>
    <w:semiHidden/>
    <w:unhideWhenUsed/>
    <w:rsid w:val="009B6BCC"/>
  </w:style>
  <w:style w:type="character" w:customStyle="1" w:styleId="af">
    <w:name w:val="註解文字 字元"/>
    <w:basedOn w:val="a0"/>
    <w:link w:val="ae"/>
    <w:uiPriority w:val="99"/>
    <w:semiHidden/>
    <w:rsid w:val="009B6BCC"/>
    <w:rPr>
      <w:rFonts w:ascii="Calibri" w:eastAsia="新細明體" w:hAnsi="Calibri" w:cs="Times New Roman"/>
    </w:rPr>
  </w:style>
  <w:style w:type="paragraph" w:styleId="af0">
    <w:name w:val="annotation subject"/>
    <w:basedOn w:val="ae"/>
    <w:next w:val="ae"/>
    <w:link w:val="af1"/>
    <w:uiPriority w:val="99"/>
    <w:semiHidden/>
    <w:unhideWhenUsed/>
    <w:rsid w:val="009B6BCC"/>
    <w:rPr>
      <w:b/>
      <w:bCs/>
    </w:rPr>
  </w:style>
  <w:style w:type="character" w:customStyle="1" w:styleId="af1">
    <w:name w:val="註解主旨 字元"/>
    <w:basedOn w:val="af"/>
    <w:link w:val="af0"/>
    <w:uiPriority w:val="99"/>
    <w:semiHidden/>
    <w:rsid w:val="009B6BCC"/>
    <w:rPr>
      <w:rFonts w:ascii="Calibri" w:eastAsia="新細明體" w:hAnsi="Calibri" w:cs="Times New Roman"/>
      <w:b/>
      <w:bCs/>
    </w:rPr>
  </w:style>
  <w:style w:type="table" w:customStyle="1" w:styleId="10">
    <w:name w:val="表格格線1"/>
    <w:basedOn w:val="a1"/>
    <w:next w:val="ac"/>
    <w:uiPriority w:val="59"/>
    <w:rsid w:val="00C25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c"/>
    <w:uiPriority w:val="59"/>
    <w:rsid w:val="00E87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575452">
      <w:bodyDiv w:val="1"/>
      <w:marLeft w:val="0"/>
      <w:marRight w:val="0"/>
      <w:marTop w:val="0"/>
      <w:marBottom w:val="0"/>
      <w:divBdr>
        <w:top w:val="none" w:sz="0" w:space="0" w:color="auto"/>
        <w:left w:val="none" w:sz="0" w:space="0" w:color="auto"/>
        <w:bottom w:val="none" w:sz="0" w:space="0" w:color="auto"/>
        <w:right w:val="none" w:sz="0" w:space="0" w:color="auto"/>
      </w:divBdr>
    </w:div>
    <w:div w:id="353114306">
      <w:bodyDiv w:val="1"/>
      <w:marLeft w:val="0"/>
      <w:marRight w:val="0"/>
      <w:marTop w:val="0"/>
      <w:marBottom w:val="0"/>
      <w:divBdr>
        <w:top w:val="none" w:sz="0" w:space="0" w:color="auto"/>
        <w:left w:val="none" w:sz="0" w:space="0" w:color="auto"/>
        <w:bottom w:val="none" w:sz="0" w:space="0" w:color="auto"/>
        <w:right w:val="none" w:sz="0" w:space="0" w:color="auto"/>
      </w:divBdr>
    </w:div>
    <w:div w:id="479662457">
      <w:bodyDiv w:val="1"/>
      <w:marLeft w:val="0"/>
      <w:marRight w:val="0"/>
      <w:marTop w:val="0"/>
      <w:marBottom w:val="0"/>
      <w:divBdr>
        <w:top w:val="none" w:sz="0" w:space="0" w:color="auto"/>
        <w:left w:val="none" w:sz="0" w:space="0" w:color="auto"/>
        <w:bottom w:val="none" w:sz="0" w:space="0" w:color="auto"/>
        <w:right w:val="none" w:sz="0" w:space="0" w:color="auto"/>
      </w:divBdr>
    </w:div>
    <w:div w:id="916669442">
      <w:bodyDiv w:val="1"/>
      <w:marLeft w:val="0"/>
      <w:marRight w:val="0"/>
      <w:marTop w:val="0"/>
      <w:marBottom w:val="0"/>
      <w:divBdr>
        <w:top w:val="none" w:sz="0" w:space="0" w:color="auto"/>
        <w:left w:val="none" w:sz="0" w:space="0" w:color="auto"/>
        <w:bottom w:val="none" w:sz="0" w:space="0" w:color="auto"/>
        <w:right w:val="none" w:sz="0" w:space="0" w:color="auto"/>
      </w:divBdr>
    </w:div>
    <w:div w:id="156868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yperlink" Target="http://www.gec.ey.gov.tw/"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5A93F-BE40-4DD6-85B4-E8D2D2774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27</Pages>
  <Words>2843</Words>
  <Characters>16211</Characters>
  <Application>Microsoft Office Word</Application>
  <DocSecurity>0</DocSecurity>
  <Lines>135</Lines>
  <Paragraphs>38</Paragraphs>
  <ScaleCrop>false</ScaleCrop>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劉作耘</dc:creator>
  <cp:lastModifiedBy>周新桂</cp:lastModifiedBy>
  <cp:revision>9</cp:revision>
  <cp:lastPrinted>2019-01-19T08:28:00Z</cp:lastPrinted>
  <dcterms:created xsi:type="dcterms:W3CDTF">2020-09-23T06:33:00Z</dcterms:created>
  <dcterms:modified xsi:type="dcterms:W3CDTF">2020-10-05T08:09:00Z</dcterms:modified>
</cp:coreProperties>
</file>