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80"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3" w:type="dxa"/>
          <w:right w:w="28" w:type="dxa"/>
        </w:tblCellMar>
        <w:tblLook w:val="04A0" w:firstRow="1" w:lastRow="0" w:firstColumn="1" w:lastColumn="0" w:noHBand="0" w:noVBand="1"/>
      </w:tblPr>
      <w:tblGrid>
        <w:gridCol w:w="1340"/>
        <w:gridCol w:w="4420"/>
        <w:gridCol w:w="3295"/>
        <w:gridCol w:w="1225"/>
      </w:tblGrid>
      <w:tr w:rsidR="008F258B">
        <w:trPr>
          <w:cantSplit/>
          <w:trHeight w:val="567"/>
        </w:trPr>
        <w:tc>
          <w:tcPr>
            <w:tcW w:w="10280" w:type="dxa"/>
            <w:gridSpan w:val="4"/>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8F258B" w:rsidRDefault="00F83D45" w:rsidP="00001D02">
            <w:pPr>
              <w:snapToGrid w:val="0"/>
              <w:spacing w:line="300" w:lineRule="auto"/>
            </w:pPr>
            <w:r>
              <w:rPr>
                <w:rFonts w:eastAsia="標楷體" w:cs="標楷體"/>
              </w:rPr>
              <w:t>附表</w:t>
            </w:r>
            <w:r w:rsidR="00001D02">
              <w:rPr>
                <w:rFonts w:eastAsia="標楷體" w:cs="標楷體" w:hint="eastAsia"/>
              </w:rPr>
              <w:t xml:space="preserve">  </w:t>
            </w:r>
            <w:r>
              <w:rPr>
                <w:rFonts w:eastAsia="Times New Roman"/>
              </w:rPr>
              <w:t xml:space="preserve">  </w:t>
            </w:r>
            <w:r>
              <w:rPr>
                <w:rFonts w:eastAsia="標楷體"/>
              </w:rPr>
              <w:t>地方主管機關辦理</w:t>
            </w:r>
            <w:r>
              <w:rPr>
                <w:rFonts w:eastAsia="標楷體" w:cs="標楷體"/>
              </w:rPr>
              <w:t>觀光遊樂業經營管理與安全維護檢查紀錄表</w:t>
            </w:r>
          </w:p>
        </w:tc>
      </w:tr>
      <w:tr w:rsidR="008F258B">
        <w:trPr>
          <w:cantSplit/>
          <w:trHeight w:val="567"/>
        </w:trPr>
        <w:tc>
          <w:tcPr>
            <w:tcW w:w="10280" w:type="dxa"/>
            <w:gridSpan w:val="4"/>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8F258B" w:rsidRDefault="00F83D45">
            <w:pPr>
              <w:snapToGrid w:val="0"/>
              <w:spacing w:line="300" w:lineRule="auto"/>
              <w:jc w:val="both"/>
            </w:pPr>
            <w:r>
              <w:rPr>
                <w:rFonts w:eastAsia="標楷體" w:cs="標楷體"/>
              </w:rPr>
              <w:t>觀光遊樂業名稱：</w:t>
            </w:r>
            <w:r>
              <w:rPr>
                <w:rFonts w:eastAsia="Times New Roman"/>
              </w:rPr>
              <w:t xml:space="preserve"> </w:t>
            </w:r>
            <w:r w:rsidR="00ED7669">
              <w:rPr>
                <w:rFonts w:asciiTheme="minorEastAsia" w:eastAsiaTheme="minorEastAsia" w:hAnsiTheme="minorEastAsia" w:hint="eastAsia"/>
              </w:rPr>
              <w:t>小人國主題遊樂園</w:t>
            </w:r>
          </w:p>
        </w:tc>
      </w:tr>
      <w:tr w:rsidR="008F258B">
        <w:trPr>
          <w:cantSplit/>
          <w:trHeight w:val="567"/>
        </w:trPr>
        <w:tc>
          <w:tcPr>
            <w:tcW w:w="10280" w:type="dxa"/>
            <w:gridSpan w:val="4"/>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8F258B" w:rsidRDefault="00F83D45" w:rsidP="00ED7669">
            <w:pPr>
              <w:snapToGrid w:val="0"/>
              <w:spacing w:line="300" w:lineRule="auto"/>
              <w:jc w:val="both"/>
            </w:pPr>
            <w:r>
              <w:rPr>
                <w:rFonts w:eastAsia="標楷體" w:cs="標楷體"/>
              </w:rPr>
              <w:t>檢查日期：</w:t>
            </w:r>
            <w:r w:rsidR="00AA7DF3">
              <w:rPr>
                <w:rFonts w:eastAsiaTheme="minorEastAsia" w:hint="eastAsia"/>
              </w:rPr>
              <w:t>107</w:t>
            </w:r>
            <w:r>
              <w:rPr>
                <w:rFonts w:eastAsia="標楷體" w:cs="標楷體"/>
              </w:rPr>
              <w:t>年</w:t>
            </w:r>
            <w:r w:rsidR="00ED7669">
              <w:rPr>
                <w:rFonts w:eastAsia="標楷體" w:cs="標楷體" w:hint="eastAsia"/>
              </w:rPr>
              <w:t>10</w:t>
            </w:r>
            <w:r>
              <w:rPr>
                <w:rFonts w:eastAsia="標楷體" w:cs="標楷體"/>
              </w:rPr>
              <w:t>月</w:t>
            </w:r>
            <w:r w:rsidR="00ED7669">
              <w:rPr>
                <w:rFonts w:eastAsia="標楷體" w:cs="標楷體" w:hint="eastAsia"/>
              </w:rPr>
              <w:t>24</w:t>
            </w:r>
            <w:r>
              <w:rPr>
                <w:rFonts w:eastAsia="標楷體" w:cs="標楷體"/>
              </w:rPr>
              <w:t>日（星期</w:t>
            </w:r>
            <w:r w:rsidR="00AA7DF3">
              <w:rPr>
                <w:rFonts w:eastAsia="標楷體" w:cs="標楷體" w:hint="eastAsia"/>
              </w:rPr>
              <w:t>三</w:t>
            </w:r>
            <w:r>
              <w:rPr>
                <w:rFonts w:eastAsia="標楷體" w:cs="標楷體"/>
              </w:rPr>
              <w:t>）</w:t>
            </w:r>
            <w:r w:rsidR="00AA7DF3">
              <w:rPr>
                <w:rFonts w:eastAsia="標楷體" w:cs="標楷體" w:hint="eastAsia"/>
              </w:rPr>
              <w:t>14</w:t>
            </w:r>
            <w:r>
              <w:rPr>
                <w:rFonts w:eastAsia="Times New Roman"/>
              </w:rPr>
              <w:t xml:space="preserve"> </w:t>
            </w:r>
            <w:r>
              <w:rPr>
                <w:rFonts w:eastAsia="標楷體" w:cs="標楷體"/>
              </w:rPr>
              <w:t>時</w:t>
            </w:r>
          </w:p>
        </w:tc>
      </w:tr>
      <w:tr w:rsidR="008F258B">
        <w:trPr>
          <w:cantSplit/>
          <w:trHeight w:val="567"/>
        </w:trPr>
        <w:tc>
          <w:tcPr>
            <w:tcW w:w="10280" w:type="dxa"/>
            <w:gridSpan w:val="4"/>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683A1E" w:rsidRDefault="00F83D45" w:rsidP="00710327">
            <w:pPr>
              <w:snapToGrid w:val="0"/>
              <w:spacing w:line="300" w:lineRule="auto"/>
              <w:rPr>
                <w:rFonts w:eastAsia="標楷體" w:cs="標楷體"/>
              </w:rPr>
            </w:pPr>
            <w:r>
              <w:rPr>
                <w:rFonts w:eastAsia="標楷體" w:cs="標楷體"/>
              </w:rPr>
              <w:t>檢查單位：</w:t>
            </w:r>
            <w:r w:rsidR="00710327">
              <w:rPr>
                <w:rFonts w:eastAsia="標楷體" w:cs="標楷體" w:hint="eastAsia"/>
              </w:rPr>
              <w:t>桃園市政府</w:t>
            </w:r>
            <w:r>
              <w:rPr>
                <w:rFonts w:eastAsia="Times New Roman"/>
              </w:rPr>
              <w:t xml:space="preserve">                 </w:t>
            </w:r>
            <w:r>
              <w:rPr>
                <w:rFonts w:eastAsia="標楷體"/>
              </w:rPr>
              <w:t>檢查</w:t>
            </w:r>
            <w:r>
              <w:rPr>
                <w:rFonts w:eastAsia="標楷體" w:cs="標楷體"/>
              </w:rPr>
              <w:t>人員：</w:t>
            </w:r>
            <w:r w:rsidR="00710327">
              <w:rPr>
                <w:rFonts w:eastAsia="標楷體" w:cs="標楷體" w:hint="eastAsia"/>
              </w:rPr>
              <w:t>各單位</w:t>
            </w:r>
          </w:p>
          <w:p w:rsidR="008F258B" w:rsidRDefault="00683A1E" w:rsidP="00407249">
            <w:pPr>
              <w:snapToGrid w:val="0"/>
              <w:spacing w:line="300" w:lineRule="auto"/>
            </w:pPr>
            <w:r>
              <w:rPr>
                <w:rFonts w:eastAsia="標楷體" w:cs="標楷體" w:hint="eastAsia"/>
              </w:rPr>
              <w:t>(</w:t>
            </w:r>
            <w:r>
              <w:rPr>
                <w:rFonts w:eastAsia="標楷體" w:cs="標楷體" w:hint="eastAsia"/>
              </w:rPr>
              <w:t>黃芷柔、廖文秀、</w:t>
            </w:r>
            <w:r w:rsidR="00ED7669">
              <w:rPr>
                <w:rFonts w:eastAsia="標楷體" w:cs="標楷體" w:hint="eastAsia"/>
              </w:rPr>
              <w:t>沈明君、羅裕銓</w:t>
            </w:r>
            <w:r>
              <w:rPr>
                <w:rFonts w:eastAsia="標楷體" w:cs="標楷體" w:hint="eastAsia"/>
              </w:rPr>
              <w:t>、</w:t>
            </w:r>
            <w:r w:rsidR="00ED7669">
              <w:rPr>
                <w:rFonts w:eastAsia="標楷體" w:cs="標楷體" w:hint="eastAsia"/>
              </w:rPr>
              <w:t>林伯勳</w:t>
            </w:r>
            <w:r>
              <w:rPr>
                <w:rFonts w:eastAsia="標楷體" w:cs="標楷體" w:hint="eastAsia"/>
              </w:rPr>
              <w:t>、</w:t>
            </w:r>
            <w:r w:rsidR="00ED7669">
              <w:rPr>
                <w:rFonts w:eastAsia="標楷體" w:cs="標楷體" w:hint="eastAsia"/>
              </w:rPr>
              <w:t>蘇世華</w:t>
            </w:r>
            <w:r>
              <w:rPr>
                <w:rFonts w:eastAsia="標楷體" w:cs="標楷體" w:hint="eastAsia"/>
              </w:rPr>
              <w:t>、</w:t>
            </w:r>
            <w:r w:rsidR="00407249">
              <w:rPr>
                <w:rFonts w:eastAsia="標楷體" w:cs="標楷體" w:hint="eastAsia"/>
              </w:rPr>
              <w:t>黃中彥</w:t>
            </w:r>
            <w:r w:rsidR="004A3C69">
              <w:rPr>
                <w:rFonts w:eastAsia="標楷體" w:cs="標楷體" w:hint="eastAsia"/>
              </w:rPr>
              <w:t>、</w:t>
            </w:r>
            <w:r w:rsidR="00407249">
              <w:rPr>
                <w:rFonts w:eastAsia="標楷體" w:cs="標楷體" w:hint="eastAsia"/>
              </w:rPr>
              <w:t>蘇偉中</w:t>
            </w:r>
            <w:r w:rsidR="004A3C69">
              <w:rPr>
                <w:rFonts w:eastAsia="標楷體" w:cs="標楷體" w:hint="eastAsia"/>
              </w:rPr>
              <w:t>、</w:t>
            </w:r>
            <w:r w:rsidR="00407249">
              <w:rPr>
                <w:rFonts w:eastAsia="標楷體" w:cs="標楷體" w:hint="eastAsia"/>
              </w:rPr>
              <w:t>張進添</w:t>
            </w:r>
            <w:r w:rsidR="004A3C69">
              <w:rPr>
                <w:rFonts w:eastAsia="標楷體" w:cs="標楷體" w:hint="eastAsia"/>
              </w:rPr>
              <w:t>、</w:t>
            </w:r>
            <w:r w:rsidR="00407249">
              <w:rPr>
                <w:rFonts w:eastAsia="標楷體" w:cs="標楷體" w:hint="eastAsia"/>
              </w:rPr>
              <w:t>游朝淵</w:t>
            </w:r>
            <w:r w:rsidR="004A3C69">
              <w:rPr>
                <w:rFonts w:eastAsia="標楷體" w:cs="標楷體" w:hint="eastAsia"/>
              </w:rPr>
              <w:t>、</w:t>
            </w:r>
            <w:r w:rsidR="00407249">
              <w:rPr>
                <w:rFonts w:eastAsia="標楷體" w:cs="標楷體" w:hint="eastAsia"/>
              </w:rPr>
              <w:t>羅萬年</w:t>
            </w:r>
            <w:r w:rsidR="004A3C69">
              <w:rPr>
                <w:rFonts w:eastAsia="標楷體" w:cs="標楷體" w:hint="eastAsia"/>
              </w:rPr>
              <w:t>、王志賢</w:t>
            </w:r>
            <w:r>
              <w:rPr>
                <w:rFonts w:eastAsia="標楷體" w:cs="標楷體" w:hint="eastAsia"/>
              </w:rPr>
              <w:t>)</w:t>
            </w:r>
          </w:p>
        </w:tc>
      </w:tr>
      <w:tr w:rsidR="008F258B">
        <w:trPr>
          <w:cantSplit/>
          <w:trHeight w:val="510"/>
        </w:trPr>
        <w:tc>
          <w:tcPr>
            <w:tcW w:w="1340" w:type="dxa"/>
            <w:tcBorders>
              <w:top w:val="single" w:sz="4" w:space="0" w:color="000000"/>
              <w:left w:val="single" w:sz="4" w:space="0" w:color="000000"/>
              <w:bottom w:val="single" w:sz="4" w:space="0" w:color="000000"/>
            </w:tcBorders>
            <w:shd w:val="clear" w:color="auto" w:fill="auto"/>
            <w:tcMar>
              <w:left w:w="23" w:type="dxa"/>
            </w:tcMar>
            <w:vAlign w:val="center"/>
          </w:tcPr>
          <w:p w:rsidR="008F258B" w:rsidRDefault="00F83D45">
            <w:pPr>
              <w:snapToGrid w:val="0"/>
              <w:spacing w:line="300" w:lineRule="auto"/>
              <w:jc w:val="center"/>
              <w:rPr>
                <w:rFonts w:eastAsia="標楷體" w:cs="標楷體"/>
              </w:rPr>
            </w:pPr>
            <w:r>
              <w:rPr>
                <w:rFonts w:eastAsia="標楷體" w:cs="標楷體"/>
              </w:rPr>
              <w:t>檢查項目</w:t>
            </w:r>
          </w:p>
        </w:tc>
        <w:tc>
          <w:tcPr>
            <w:tcW w:w="4420" w:type="dxa"/>
            <w:tcBorders>
              <w:top w:val="single" w:sz="4" w:space="0" w:color="000000"/>
              <w:left w:val="single" w:sz="4" w:space="0" w:color="000000"/>
              <w:bottom w:val="single" w:sz="4" w:space="0" w:color="000000"/>
            </w:tcBorders>
            <w:shd w:val="clear" w:color="auto" w:fill="auto"/>
            <w:tcMar>
              <w:left w:w="23" w:type="dxa"/>
            </w:tcMar>
            <w:vAlign w:val="center"/>
          </w:tcPr>
          <w:p w:rsidR="008F258B" w:rsidRDefault="00F83D45">
            <w:pPr>
              <w:snapToGrid w:val="0"/>
              <w:spacing w:line="300" w:lineRule="auto"/>
              <w:ind w:left="240" w:hanging="240"/>
              <w:jc w:val="center"/>
              <w:rPr>
                <w:rFonts w:eastAsia="標楷體" w:cs="標楷體"/>
              </w:rPr>
            </w:pPr>
            <w:r>
              <w:rPr>
                <w:rFonts w:eastAsia="標楷體" w:cs="標楷體"/>
              </w:rPr>
              <w:t>檢查重點</w:t>
            </w:r>
          </w:p>
        </w:tc>
        <w:tc>
          <w:tcPr>
            <w:tcW w:w="3295" w:type="dxa"/>
            <w:tcBorders>
              <w:top w:val="single" w:sz="4" w:space="0" w:color="000000"/>
              <w:left w:val="single" w:sz="4" w:space="0" w:color="000000"/>
              <w:bottom w:val="single" w:sz="4" w:space="0" w:color="000000"/>
            </w:tcBorders>
            <w:shd w:val="clear" w:color="auto" w:fill="auto"/>
            <w:tcMar>
              <w:left w:w="23" w:type="dxa"/>
            </w:tcMar>
            <w:vAlign w:val="center"/>
          </w:tcPr>
          <w:p w:rsidR="008F258B" w:rsidRDefault="00F83D45">
            <w:pPr>
              <w:snapToGrid w:val="0"/>
              <w:spacing w:line="300" w:lineRule="auto"/>
              <w:jc w:val="center"/>
              <w:rPr>
                <w:rFonts w:eastAsia="標楷體" w:cs="標楷體"/>
              </w:rPr>
            </w:pPr>
            <w:r>
              <w:rPr>
                <w:rFonts w:eastAsia="標楷體" w:cs="標楷體"/>
              </w:rPr>
              <w:t>檢查情形</w:t>
            </w: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8F258B" w:rsidRDefault="00F83D45">
            <w:pPr>
              <w:snapToGrid w:val="0"/>
              <w:spacing w:line="300" w:lineRule="auto"/>
              <w:jc w:val="center"/>
              <w:rPr>
                <w:rFonts w:eastAsia="標楷體"/>
              </w:rPr>
            </w:pPr>
            <w:r>
              <w:rPr>
                <w:rFonts w:eastAsia="標楷體"/>
              </w:rPr>
              <w:t>地方政府權管單位</w:t>
            </w:r>
          </w:p>
        </w:tc>
      </w:tr>
      <w:tr w:rsidR="008F258B">
        <w:trPr>
          <w:cantSplit/>
          <w:trHeight w:val="510"/>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5D30D4">
            <w:pPr>
              <w:snapToGrid w:val="0"/>
              <w:spacing w:line="300" w:lineRule="auto"/>
              <w:ind w:left="510" w:hanging="510"/>
              <w:jc w:val="both"/>
              <w:rPr>
                <w:rFonts w:eastAsia="標楷體" w:cs="標楷體"/>
              </w:rPr>
            </w:pPr>
            <w:r>
              <w:rPr>
                <w:rFonts w:eastAsia="標楷體" w:cs="標楷體"/>
              </w:rPr>
              <w:t>一、旅遊安全維護</w:t>
            </w:r>
          </w:p>
          <w:p w:rsidR="008F258B" w:rsidRDefault="00F83D45" w:rsidP="005D30D4">
            <w:pPr>
              <w:snapToGrid w:val="0"/>
              <w:spacing w:line="300" w:lineRule="auto"/>
              <w:ind w:left="573" w:hanging="454"/>
              <w:jc w:val="both"/>
              <w:rPr>
                <w:rFonts w:eastAsia="標楷體" w:cs="標楷體"/>
                <w:spacing w:val="-20"/>
              </w:rPr>
            </w:pPr>
            <w:r>
              <w:rPr>
                <w:rFonts w:eastAsia="標楷體" w:cs="標楷體"/>
                <w:spacing w:val="-20"/>
              </w:rPr>
              <w:t>(</w:t>
            </w:r>
            <w:proofErr w:type="gramStart"/>
            <w:r>
              <w:rPr>
                <w:rFonts w:eastAsia="標楷體" w:cs="標楷體"/>
                <w:spacing w:val="-20"/>
              </w:rPr>
              <w:t>一</w:t>
            </w:r>
            <w:proofErr w:type="gramEnd"/>
            <w:r>
              <w:rPr>
                <w:rFonts w:eastAsia="標楷體" w:cs="標楷體"/>
                <w:spacing w:val="-20"/>
              </w:rPr>
              <w:t>)</w:t>
            </w:r>
            <w:r>
              <w:rPr>
                <w:rFonts w:eastAsia="標楷體" w:cs="標楷體"/>
                <w:spacing w:val="-20"/>
              </w:rPr>
              <w:t>觀光遊樂設施安全</w:t>
            </w:r>
          </w:p>
        </w:tc>
        <w:tc>
          <w:tcPr>
            <w:tcW w:w="4420" w:type="dxa"/>
            <w:tcBorders>
              <w:top w:val="single" w:sz="4" w:space="0" w:color="000000"/>
              <w:left w:val="single" w:sz="4" w:space="0" w:color="000000"/>
              <w:bottom w:val="single" w:sz="4" w:space="0" w:color="000000"/>
            </w:tcBorders>
            <w:shd w:val="clear" w:color="auto" w:fill="auto"/>
            <w:tcMar>
              <w:left w:w="23" w:type="dxa"/>
            </w:tcMar>
            <w:vAlign w:val="center"/>
          </w:tcPr>
          <w:p w:rsidR="008F258B" w:rsidRDefault="00F83D45">
            <w:pPr>
              <w:snapToGrid w:val="0"/>
              <w:spacing w:line="300" w:lineRule="auto"/>
              <w:jc w:val="both"/>
              <w:rPr>
                <w:rFonts w:ascii="標楷體" w:eastAsia="標楷體" w:hAnsi="標楷體" w:cs="標楷體"/>
              </w:rPr>
            </w:pPr>
            <w:r>
              <w:rPr>
                <w:rFonts w:ascii="標楷體" w:eastAsia="標楷體" w:hAnsi="標楷體" w:cs="標楷體"/>
              </w:rPr>
              <w:t>觀光遊樂業依觀光遊樂業管理規則第十九條規定應報請地方主管機關備查之服務項目，依下列方式辦理檢查。</w:t>
            </w:r>
          </w:p>
          <w:p w:rsidR="008F258B" w:rsidRDefault="00F83D45" w:rsidP="00C6681C">
            <w:pPr>
              <w:numPr>
                <w:ilvl w:val="0"/>
                <w:numId w:val="14"/>
              </w:numPr>
              <w:snapToGrid w:val="0"/>
              <w:spacing w:line="300" w:lineRule="auto"/>
              <w:jc w:val="both"/>
              <w:rPr>
                <w:rFonts w:ascii="標楷體" w:eastAsia="標楷體" w:hAnsi="標楷體" w:cs="標楷體"/>
              </w:rPr>
            </w:pPr>
            <w:r>
              <w:rPr>
                <w:rFonts w:ascii="標楷體" w:eastAsia="標楷體" w:hAnsi="標楷體" w:cs="標楷體"/>
              </w:rPr>
              <w:t>機械遊樂設施（依建築法及機械遊樂設施設置及檢查管理辦法等法規之規範）。</w:t>
            </w:r>
          </w:p>
          <w:p w:rsidR="008F258B" w:rsidRDefault="00F83D45" w:rsidP="00C6681C">
            <w:pPr>
              <w:numPr>
                <w:ilvl w:val="0"/>
                <w:numId w:val="14"/>
              </w:numPr>
              <w:snapToGrid w:val="0"/>
              <w:spacing w:line="300" w:lineRule="auto"/>
              <w:jc w:val="both"/>
              <w:rPr>
                <w:rFonts w:ascii="標楷體" w:eastAsia="標楷體" w:hAnsi="標楷體" w:cs="標楷體"/>
              </w:rPr>
            </w:pPr>
            <w:r>
              <w:rPr>
                <w:rFonts w:ascii="標楷體" w:eastAsia="標楷體" w:hAnsi="標楷體" w:cs="標楷體"/>
              </w:rPr>
              <w:t>水域遊樂設施（依觀光遊樂業水域遊樂設施檢查項目及檢查基準注意事項等法規之規範）。</w:t>
            </w:r>
          </w:p>
          <w:p w:rsidR="008F258B" w:rsidRDefault="00F83D45" w:rsidP="00C6681C">
            <w:pPr>
              <w:numPr>
                <w:ilvl w:val="0"/>
                <w:numId w:val="14"/>
              </w:numPr>
              <w:snapToGrid w:val="0"/>
              <w:spacing w:line="300" w:lineRule="auto"/>
              <w:jc w:val="both"/>
              <w:rPr>
                <w:rFonts w:ascii="標楷體" w:eastAsia="標楷體" w:hAnsi="標楷體" w:cs="標楷體"/>
              </w:rPr>
            </w:pPr>
            <w:r>
              <w:rPr>
                <w:rFonts w:ascii="標楷體" w:eastAsia="標楷體" w:hAnsi="標楷體" w:cs="標楷體"/>
              </w:rPr>
              <w:t>陸域遊樂設施（依電子遊戲場業管理條例等法規之規範）。</w:t>
            </w:r>
          </w:p>
          <w:p w:rsidR="008F258B" w:rsidRDefault="00F83D45" w:rsidP="00C6681C">
            <w:pPr>
              <w:numPr>
                <w:ilvl w:val="0"/>
                <w:numId w:val="14"/>
              </w:numPr>
              <w:snapToGrid w:val="0"/>
              <w:spacing w:line="300" w:lineRule="auto"/>
              <w:jc w:val="both"/>
              <w:rPr>
                <w:rFonts w:ascii="標楷體" w:eastAsia="標楷體" w:hAnsi="標楷體" w:cs="標楷體"/>
              </w:rPr>
            </w:pPr>
            <w:r>
              <w:rPr>
                <w:rFonts w:ascii="標楷體" w:eastAsia="標楷體" w:hAnsi="標楷體" w:cs="標楷體"/>
              </w:rPr>
              <w:t>空域遊樂設施（依熱氣球載人飛航活動或</w:t>
            </w:r>
            <w:proofErr w:type="gramStart"/>
            <w:r>
              <w:rPr>
                <w:rFonts w:ascii="標楷體" w:eastAsia="標楷體" w:hAnsi="標楷體" w:cs="標楷體"/>
              </w:rPr>
              <w:t>繫</w:t>
            </w:r>
            <w:proofErr w:type="gramEnd"/>
            <w:r>
              <w:rPr>
                <w:rFonts w:ascii="標楷體" w:eastAsia="標楷體" w:hAnsi="標楷體" w:cs="標楷體"/>
              </w:rPr>
              <w:t>留作業等法規之規範）。</w:t>
            </w:r>
          </w:p>
          <w:p w:rsidR="008F258B" w:rsidRDefault="00F83D45" w:rsidP="00C6681C">
            <w:pPr>
              <w:numPr>
                <w:ilvl w:val="0"/>
                <w:numId w:val="14"/>
              </w:numPr>
              <w:snapToGrid w:val="0"/>
              <w:spacing w:line="300" w:lineRule="auto"/>
              <w:jc w:val="both"/>
              <w:rPr>
                <w:rFonts w:ascii="標楷體" w:eastAsia="標楷體" w:hAnsi="標楷體" w:cs="標楷體"/>
              </w:rPr>
            </w:pPr>
            <w:r>
              <w:rPr>
                <w:rFonts w:ascii="標楷體" w:eastAsia="標楷體" w:hAnsi="標楷體" w:cs="標楷體"/>
              </w:rPr>
              <w:t>其他經主管機關核定之遊樂設施。</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710327" w:rsidRPr="00F76455" w:rsidRDefault="008B48E0" w:rsidP="008B48E0">
            <w:pPr>
              <w:pStyle w:val="afb"/>
              <w:numPr>
                <w:ilvl w:val="0"/>
                <w:numId w:val="17"/>
              </w:numPr>
              <w:snapToGrid w:val="0"/>
              <w:spacing w:line="300" w:lineRule="auto"/>
              <w:ind w:leftChars="0"/>
              <w:rPr>
                <w:rFonts w:eastAsia="標楷體"/>
                <w:color w:val="000000" w:themeColor="text1"/>
              </w:rPr>
            </w:pPr>
            <w:r w:rsidRPr="00F76455">
              <w:rPr>
                <w:rFonts w:eastAsia="標楷體" w:hint="eastAsia"/>
                <w:color w:val="000000" w:themeColor="text1"/>
              </w:rPr>
              <w:t>機械</w:t>
            </w:r>
            <w:r w:rsidR="00710327" w:rsidRPr="00F76455">
              <w:rPr>
                <w:rFonts w:eastAsia="標楷體" w:hint="eastAsia"/>
                <w:color w:val="000000" w:themeColor="text1"/>
              </w:rPr>
              <w:t>遊樂設施</w:t>
            </w:r>
            <w:r w:rsidRPr="00F76455">
              <w:rPr>
                <w:rFonts w:eastAsia="標楷體" w:hint="eastAsia"/>
                <w:color w:val="000000" w:themeColor="text1"/>
              </w:rPr>
              <w:t>符合規範</w:t>
            </w:r>
            <w:r w:rsidR="00710327" w:rsidRPr="00F76455">
              <w:rPr>
                <w:rFonts w:eastAsia="標楷體" w:hint="eastAsia"/>
                <w:color w:val="000000" w:themeColor="text1"/>
              </w:rPr>
              <w:t>。</w:t>
            </w:r>
          </w:p>
          <w:p w:rsidR="008B48E0" w:rsidRPr="00F76455" w:rsidRDefault="008B48E0" w:rsidP="008B48E0">
            <w:pPr>
              <w:pStyle w:val="afb"/>
              <w:numPr>
                <w:ilvl w:val="0"/>
                <w:numId w:val="17"/>
              </w:numPr>
              <w:snapToGrid w:val="0"/>
              <w:spacing w:line="300" w:lineRule="auto"/>
              <w:ind w:leftChars="0"/>
              <w:rPr>
                <w:rFonts w:eastAsia="標楷體"/>
                <w:color w:val="000000" w:themeColor="text1"/>
              </w:rPr>
            </w:pPr>
            <w:r w:rsidRPr="00F76455">
              <w:rPr>
                <w:rFonts w:eastAsia="標楷體" w:hint="eastAsia"/>
                <w:color w:val="000000" w:themeColor="text1"/>
              </w:rPr>
              <w:t>金剛大歷險設施檢驗結果符合國家標準。</w:t>
            </w:r>
          </w:p>
          <w:p w:rsidR="008B48E0" w:rsidRPr="00F76455" w:rsidRDefault="008B48E0" w:rsidP="008B48E0">
            <w:pPr>
              <w:pStyle w:val="afb"/>
              <w:numPr>
                <w:ilvl w:val="0"/>
                <w:numId w:val="17"/>
              </w:numPr>
              <w:snapToGrid w:val="0"/>
              <w:spacing w:line="300" w:lineRule="auto"/>
              <w:ind w:leftChars="0"/>
              <w:rPr>
                <w:rFonts w:eastAsia="標楷體"/>
                <w:color w:val="000000" w:themeColor="text1"/>
              </w:rPr>
            </w:pPr>
            <w:r w:rsidRPr="00F76455">
              <w:rPr>
                <w:rFonts w:eastAsia="標楷體" w:hint="eastAsia"/>
                <w:color w:val="000000" w:themeColor="text1"/>
              </w:rPr>
              <w:t>電子遊戲機符合</w:t>
            </w:r>
            <w:r w:rsidR="0084506B" w:rsidRPr="00F76455">
              <w:rPr>
                <w:rFonts w:eastAsia="標楷體" w:hint="eastAsia"/>
                <w:color w:val="000000" w:themeColor="text1"/>
              </w:rPr>
              <w:t>規範</w:t>
            </w: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8F258B">
            <w:pPr>
              <w:snapToGrid w:val="0"/>
              <w:spacing w:line="300" w:lineRule="auto"/>
              <w:jc w:val="center"/>
              <w:rPr>
                <w:rFonts w:eastAsia="標楷體"/>
              </w:rPr>
            </w:pPr>
          </w:p>
          <w:p w:rsidR="005D30D4" w:rsidRDefault="00F83D45">
            <w:pPr>
              <w:snapToGrid w:val="0"/>
              <w:spacing w:line="300" w:lineRule="auto"/>
              <w:jc w:val="center"/>
              <w:rPr>
                <w:rFonts w:eastAsia="標楷體"/>
              </w:rPr>
            </w:pPr>
            <w:r>
              <w:rPr>
                <w:rFonts w:eastAsia="標楷體"/>
              </w:rPr>
              <w:t>依地方政府權責分工</w:t>
            </w:r>
          </w:p>
          <w:p w:rsidR="008F258B" w:rsidRDefault="005D30D4" w:rsidP="005D30D4">
            <w:pPr>
              <w:snapToGrid w:val="0"/>
              <w:spacing w:line="300" w:lineRule="auto"/>
              <w:jc w:val="center"/>
              <w:rPr>
                <w:rFonts w:eastAsia="標楷體"/>
              </w:rPr>
            </w:pPr>
            <w:r>
              <w:rPr>
                <w:rFonts w:eastAsia="標楷體"/>
              </w:rPr>
              <w:t>(</w:t>
            </w:r>
            <w:r>
              <w:rPr>
                <w:rFonts w:eastAsia="標楷體"/>
              </w:rPr>
              <w:t>建管、商業</w:t>
            </w:r>
            <w:r>
              <w:rPr>
                <w:rFonts w:eastAsia="標楷體" w:hint="eastAsia"/>
              </w:rPr>
              <w:t>主</w:t>
            </w:r>
            <w:r>
              <w:rPr>
                <w:rFonts w:eastAsia="標楷體"/>
              </w:rPr>
              <w:t>管單位</w:t>
            </w:r>
            <w:r>
              <w:rPr>
                <w:rFonts w:eastAsia="標楷體" w:hint="eastAsia"/>
              </w:rPr>
              <w:t>)</w:t>
            </w:r>
          </w:p>
        </w:tc>
      </w:tr>
      <w:tr w:rsidR="008F258B">
        <w:trPr>
          <w:cantSplit/>
          <w:trHeight w:val="4796"/>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5D30D4">
            <w:pPr>
              <w:snapToGrid w:val="0"/>
              <w:spacing w:line="300" w:lineRule="auto"/>
              <w:ind w:left="516" w:hanging="397"/>
              <w:jc w:val="both"/>
              <w:rPr>
                <w:rFonts w:eastAsia="標楷體" w:cs="標楷體"/>
                <w:spacing w:val="-20"/>
              </w:rPr>
            </w:pPr>
            <w:r>
              <w:rPr>
                <w:rFonts w:eastAsia="標楷體" w:cs="標楷體"/>
                <w:spacing w:val="-20"/>
              </w:rPr>
              <w:t>(</w:t>
            </w:r>
            <w:r>
              <w:rPr>
                <w:rFonts w:eastAsia="標楷體" w:cs="標楷體"/>
                <w:spacing w:val="-20"/>
              </w:rPr>
              <w:t>二</w:t>
            </w:r>
            <w:r>
              <w:rPr>
                <w:rFonts w:eastAsia="標楷體" w:cs="標楷體"/>
                <w:spacing w:val="-20"/>
              </w:rPr>
              <w:t>)</w:t>
            </w:r>
            <w:r>
              <w:rPr>
                <w:rFonts w:eastAsia="標楷體" w:cs="標楷體"/>
                <w:spacing w:val="-20"/>
              </w:rPr>
              <w:t>建築管理</w:t>
            </w:r>
          </w:p>
        </w:tc>
        <w:tc>
          <w:tcPr>
            <w:tcW w:w="442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C6681C">
            <w:pPr>
              <w:numPr>
                <w:ilvl w:val="0"/>
                <w:numId w:val="16"/>
              </w:numPr>
              <w:snapToGrid w:val="0"/>
              <w:spacing w:line="300" w:lineRule="auto"/>
              <w:jc w:val="both"/>
              <w:rPr>
                <w:rFonts w:eastAsia="標楷體" w:cs="標楷體"/>
              </w:rPr>
            </w:pPr>
            <w:r>
              <w:rPr>
                <w:rFonts w:eastAsia="標楷體" w:cs="標楷體"/>
              </w:rPr>
              <w:t>建築物之合法使用及管理。</w:t>
            </w:r>
          </w:p>
          <w:p w:rsidR="008F258B" w:rsidRDefault="00F83D45" w:rsidP="00C6681C">
            <w:pPr>
              <w:numPr>
                <w:ilvl w:val="0"/>
                <w:numId w:val="16"/>
              </w:numPr>
              <w:snapToGrid w:val="0"/>
              <w:spacing w:line="300" w:lineRule="auto"/>
              <w:jc w:val="both"/>
              <w:rPr>
                <w:rFonts w:eastAsia="標楷體" w:cs="標楷體"/>
              </w:rPr>
            </w:pPr>
            <w:r>
              <w:rPr>
                <w:rFonts w:eastAsia="標楷體" w:cs="標楷體"/>
              </w:rPr>
              <w:t>衛生設備數量符合相關規範。</w:t>
            </w:r>
          </w:p>
          <w:p w:rsidR="008F258B" w:rsidRDefault="00F83D45" w:rsidP="00C6681C">
            <w:pPr>
              <w:numPr>
                <w:ilvl w:val="0"/>
                <w:numId w:val="16"/>
              </w:numPr>
              <w:snapToGrid w:val="0"/>
              <w:spacing w:line="300" w:lineRule="auto"/>
              <w:jc w:val="both"/>
              <w:rPr>
                <w:rFonts w:eastAsia="標楷體" w:cs="標楷體"/>
              </w:rPr>
            </w:pPr>
            <w:r>
              <w:rPr>
                <w:rFonts w:eastAsia="標楷體" w:cs="標楷體"/>
              </w:rPr>
              <w:t>無障礙設施及男女公廁比例等設施設置情形。</w:t>
            </w:r>
          </w:p>
          <w:p w:rsidR="008F258B" w:rsidRDefault="008F258B">
            <w:pPr>
              <w:snapToGrid w:val="0"/>
              <w:spacing w:line="300" w:lineRule="auto"/>
              <w:ind w:left="204" w:hanging="204"/>
              <w:jc w:val="both"/>
              <w:rPr>
                <w:rFonts w:eastAsia="標楷體" w:cs="標楷體"/>
                <w:strike/>
              </w:rPr>
            </w:pPr>
          </w:p>
        </w:tc>
        <w:tc>
          <w:tcPr>
            <w:tcW w:w="3295" w:type="dxa"/>
            <w:tcBorders>
              <w:top w:val="single" w:sz="4" w:space="0" w:color="000000"/>
              <w:left w:val="single" w:sz="4" w:space="0" w:color="000000"/>
              <w:bottom w:val="single" w:sz="4" w:space="0" w:color="000000"/>
            </w:tcBorders>
            <w:shd w:val="clear" w:color="auto" w:fill="auto"/>
            <w:tcMar>
              <w:left w:w="23" w:type="dxa"/>
            </w:tcMar>
          </w:tcPr>
          <w:p w:rsidR="008F258B" w:rsidRPr="00F76455" w:rsidRDefault="008B48E0" w:rsidP="008B48E0">
            <w:pPr>
              <w:pStyle w:val="afb"/>
              <w:numPr>
                <w:ilvl w:val="0"/>
                <w:numId w:val="28"/>
              </w:numPr>
              <w:snapToGrid w:val="0"/>
              <w:spacing w:line="300" w:lineRule="auto"/>
              <w:ind w:leftChars="0"/>
              <w:rPr>
                <w:rFonts w:eastAsia="標楷體"/>
                <w:color w:val="000000" w:themeColor="text1"/>
              </w:rPr>
            </w:pPr>
            <w:r w:rsidRPr="00F76455">
              <w:rPr>
                <w:rFonts w:eastAsia="標楷體" w:hint="eastAsia"/>
                <w:color w:val="000000" w:themeColor="text1"/>
              </w:rPr>
              <w:t>符合。</w:t>
            </w:r>
          </w:p>
          <w:p w:rsidR="008B48E0" w:rsidRPr="00F76455" w:rsidRDefault="008B48E0" w:rsidP="008B48E0">
            <w:pPr>
              <w:pStyle w:val="afb"/>
              <w:numPr>
                <w:ilvl w:val="0"/>
                <w:numId w:val="28"/>
              </w:numPr>
              <w:snapToGrid w:val="0"/>
              <w:spacing w:line="300" w:lineRule="auto"/>
              <w:ind w:leftChars="0"/>
              <w:rPr>
                <w:rFonts w:eastAsia="標楷體"/>
                <w:color w:val="000000" w:themeColor="text1"/>
              </w:rPr>
            </w:pPr>
            <w:r w:rsidRPr="00F76455">
              <w:rPr>
                <w:rFonts w:eastAsia="標楷體" w:hint="eastAsia"/>
                <w:color w:val="000000" w:themeColor="text1"/>
              </w:rPr>
              <w:t>男女廁所比</w:t>
            </w:r>
            <w:r w:rsidRPr="00F76455">
              <w:rPr>
                <w:rFonts w:eastAsia="標楷體" w:hint="eastAsia"/>
                <w:color w:val="000000" w:themeColor="text1"/>
              </w:rPr>
              <w:t>3.31:1</w:t>
            </w: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center"/>
              <w:rPr>
                <w:rFonts w:ascii="標楷體" w:eastAsia="標楷體" w:hAnsi="標楷體" w:cs="標楷體"/>
                <w:bCs/>
              </w:rPr>
            </w:pPr>
            <w:r>
              <w:rPr>
                <w:rFonts w:ascii="標楷體" w:eastAsia="標楷體" w:hAnsi="標楷體" w:cs="標楷體"/>
                <w:bCs/>
              </w:rPr>
              <w:t>建管主管單位</w:t>
            </w:r>
          </w:p>
        </w:tc>
      </w:tr>
      <w:tr w:rsidR="008F258B">
        <w:trPr>
          <w:cantSplit/>
          <w:trHeight w:val="510"/>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5D30D4">
            <w:pPr>
              <w:snapToGrid w:val="0"/>
              <w:spacing w:line="300" w:lineRule="auto"/>
              <w:ind w:left="573" w:hanging="454"/>
              <w:jc w:val="both"/>
              <w:rPr>
                <w:rFonts w:eastAsia="標楷體" w:cs="標楷體"/>
                <w:spacing w:val="-20"/>
              </w:rPr>
            </w:pPr>
            <w:r>
              <w:rPr>
                <w:rFonts w:eastAsia="標楷體" w:cs="標楷體"/>
                <w:spacing w:val="-20"/>
              </w:rPr>
              <w:lastRenderedPageBreak/>
              <w:t>(</w:t>
            </w:r>
            <w:r>
              <w:rPr>
                <w:rFonts w:eastAsia="標楷體" w:cs="標楷體"/>
                <w:spacing w:val="-20"/>
              </w:rPr>
              <w:t>三</w:t>
            </w:r>
            <w:r>
              <w:rPr>
                <w:rFonts w:eastAsia="標楷體" w:cs="標楷體"/>
                <w:spacing w:val="-20"/>
              </w:rPr>
              <w:t>)</w:t>
            </w:r>
            <w:r>
              <w:rPr>
                <w:rFonts w:eastAsia="標楷體" w:cs="標楷體"/>
                <w:spacing w:val="-20"/>
              </w:rPr>
              <w:t>消防安全</w:t>
            </w:r>
          </w:p>
        </w:tc>
        <w:tc>
          <w:tcPr>
            <w:tcW w:w="4420" w:type="dxa"/>
            <w:tcBorders>
              <w:top w:val="single" w:sz="4" w:space="0" w:color="000000"/>
              <w:left w:val="single" w:sz="4" w:space="0" w:color="000000"/>
              <w:bottom w:val="single" w:sz="4" w:space="0" w:color="000000"/>
            </w:tcBorders>
            <w:shd w:val="clear" w:color="auto" w:fill="auto"/>
            <w:tcMar>
              <w:left w:w="23" w:type="dxa"/>
            </w:tcMar>
            <w:vAlign w:val="center"/>
          </w:tcPr>
          <w:p w:rsidR="008F258B" w:rsidRDefault="00F83D45" w:rsidP="00C6681C">
            <w:pPr>
              <w:numPr>
                <w:ilvl w:val="0"/>
                <w:numId w:val="5"/>
              </w:numPr>
              <w:snapToGrid w:val="0"/>
              <w:spacing w:line="300" w:lineRule="auto"/>
              <w:ind w:left="290" w:hanging="290"/>
              <w:jc w:val="both"/>
              <w:rPr>
                <w:rFonts w:eastAsia="標楷體" w:cs="標楷體"/>
              </w:rPr>
            </w:pPr>
            <w:r>
              <w:rPr>
                <w:rFonts w:eastAsia="標楷體" w:cs="標楷體"/>
              </w:rPr>
              <w:t>消防安全設備自行檢查及保養紀錄。</w:t>
            </w:r>
          </w:p>
          <w:p w:rsidR="008F258B" w:rsidRDefault="00F83D45" w:rsidP="00C6681C">
            <w:pPr>
              <w:numPr>
                <w:ilvl w:val="0"/>
                <w:numId w:val="5"/>
              </w:numPr>
              <w:snapToGrid w:val="0"/>
              <w:spacing w:line="300" w:lineRule="auto"/>
              <w:ind w:left="290" w:hanging="290"/>
              <w:jc w:val="both"/>
              <w:rPr>
                <w:rFonts w:eastAsia="標楷體" w:cs="標楷體"/>
              </w:rPr>
            </w:pPr>
            <w:r>
              <w:rPr>
                <w:rFonts w:eastAsia="標楷體" w:cs="標楷體"/>
              </w:rPr>
              <w:t>消防安全設備設置及維護保養情形。（抽查現場消防安全設備是否依規定設置並保持堪用）</w:t>
            </w:r>
          </w:p>
          <w:p w:rsidR="008F258B" w:rsidRDefault="00F83D45" w:rsidP="00C6681C">
            <w:pPr>
              <w:numPr>
                <w:ilvl w:val="0"/>
                <w:numId w:val="5"/>
              </w:numPr>
              <w:snapToGrid w:val="0"/>
              <w:spacing w:line="300" w:lineRule="auto"/>
              <w:ind w:left="290" w:hanging="290"/>
              <w:jc w:val="both"/>
            </w:pPr>
            <w:r>
              <w:rPr>
                <w:rFonts w:eastAsia="標楷體" w:cs="標楷體"/>
              </w:rPr>
              <w:t>消防安全設備檢修申報紀錄。（填最近一次檢修申報日期為</w:t>
            </w:r>
            <w:r>
              <w:rPr>
                <w:rFonts w:eastAsia="Times New Roman"/>
              </w:rPr>
              <w:t>○</w:t>
            </w:r>
            <w:r>
              <w:rPr>
                <w:rFonts w:eastAsia="標楷體" w:cs="標楷體"/>
              </w:rPr>
              <w:t>年</w:t>
            </w:r>
            <w:r>
              <w:rPr>
                <w:rFonts w:eastAsia="Times New Roman"/>
              </w:rPr>
              <w:t>○</w:t>
            </w:r>
            <w:r>
              <w:rPr>
                <w:rFonts w:eastAsia="標楷體" w:cs="標楷體"/>
              </w:rPr>
              <w:t>月</w:t>
            </w:r>
            <w:r>
              <w:rPr>
                <w:rFonts w:eastAsia="Times New Roman"/>
              </w:rPr>
              <w:t>○</w:t>
            </w:r>
            <w:r>
              <w:rPr>
                <w:rFonts w:eastAsia="標楷體" w:cs="標楷體"/>
              </w:rPr>
              <w:t>日）</w:t>
            </w:r>
          </w:p>
          <w:p w:rsidR="008F258B" w:rsidRDefault="00F83D45" w:rsidP="00C6681C">
            <w:pPr>
              <w:numPr>
                <w:ilvl w:val="0"/>
                <w:numId w:val="5"/>
              </w:numPr>
              <w:snapToGrid w:val="0"/>
              <w:spacing w:line="300" w:lineRule="auto"/>
              <w:ind w:left="290" w:hanging="290"/>
              <w:jc w:val="both"/>
            </w:pPr>
            <w:r>
              <w:rPr>
                <w:rFonts w:eastAsia="標楷體" w:cs="標楷體"/>
              </w:rPr>
              <w:t>是否</w:t>
            </w:r>
            <w:proofErr w:type="gramStart"/>
            <w:r>
              <w:rPr>
                <w:rFonts w:eastAsia="標楷體" w:cs="標楷體"/>
              </w:rPr>
              <w:t>遴</w:t>
            </w:r>
            <w:proofErr w:type="gramEnd"/>
            <w:r>
              <w:rPr>
                <w:rFonts w:eastAsia="標楷體" w:cs="標楷體"/>
              </w:rPr>
              <w:t>用防火管理人、擬訂消防防護計畫書及定期實施自衛消防編組。（填最近一次舉辦日期為</w:t>
            </w:r>
            <w:r>
              <w:rPr>
                <w:rFonts w:eastAsia="Times New Roman"/>
              </w:rPr>
              <w:t>○</w:t>
            </w:r>
            <w:r>
              <w:rPr>
                <w:rFonts w:eastAsia="標楷體" w:cs="標楷體"/>
              </w:rPr>
              <w:t>年</w:t>
            </w:r>
            <w:r>
              <w:rPr>
                <w:rFonts w:eastAsia="Times New Roman"/>
              </w:rPr>
              <w:t>○</w:t>
            </w:r>
            <w:r>
              <w:rPr>
                <w:rFonts w:eastAsia="標楷體" w:cs="標楷體"/>
              </w:rPr>
              <w:t>月</w:t>
            </w:r>
            <w:r>
              <w:rPr>
                <w:rFonts w:eastAsia="Times New Roman"/>
              </w:rPr>
              <w:t>○</w:t>
            </w:r>
            <w:r>
              <w:rPr>
                <w:rFonts w:eastAsia="標楷體" w:cs="標楷體"/>
              </w:rPr>
              <w:t>日）</w:t>
            </w:r>
          </w:p>
          <w:p w:rsidR="008F258B" w:rsidRDefault="00F83D45" w:rsidP="00C6681C">
            <w:pPr>
              <w:numPr>
                <w:ilvl w:val="0"/>
                <w:numId w:val="5"/>
              </w:numPr>
              <w:snapToGrid w:val="0"/>
              <w:spacing w:line="300" w:lineRule="auto"/>
              <w:ind w:left="290" w:hanging="290"/>
              <w:jc w:val="both"/>
              <w:rPr>
                <w:rFonts w:eastAsia="標楷體" w:cs="標楷體"/>
              </w:rPr>
            </w:pPr>
            <w:r>
              <w:rPr>
                <w:rFonts w:eastAsia="標楷體" w:cs="標楷體"/>
              </w:rPr>
              <w:t>是否依規定使用防焰物品。</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8F258B" w:rsidRPr="00F76455" w:rsidRDefault="00BD77C8" w:rsidP="00C6681C">
            <w:pPr>
              <w:pStyle w:val="afb"/>
              <w:numPr>
                <w:ilvl w:val="0"/>
                <w:numId w:val="18"/>
              </w:numPr>
              <w:snapToGrid w:val="0"/>
              <w:spacing w:line="300" w:lineRule="auto"/>
              <w:ind w:leftChars="0"/>
              <w:rPr>
                <w:rFonts w:eastAsia="標楷體"/>
                <w:color w:val="000000" w:themeColor="text1"/>
              </w:rPr>
            </w:pPr>
            <w:r w:rsidRPr="00F76455">
              <w:rPr>
                <w:rFonts w:eastAsia="標楷體" w:hint="eastAsia"/>
                <w:color w:val="000000" w:themeColor="text1"/>
              </w:rPr>
              <w:t>查核消防安全設備自行檢查表均落實檢查</w:t>
            </w:r>
          </w:p>
          <w:p w:rsidR="00710327" w:rsidRPr="00F76455" w:rsidRDefault="00BD77C8" w:rsidP="00C6681C">
            <w:pPr>
              <w:pStyle w:val="afb"/>
              <w:numPr>
                <w:ilvl w:val="0"/>
                <w:numId w:val="18"/>
              </w:numPr>
              <w:snapToGrid w:val="0"/>
              <w:spacing w:line="300" w:lineRule="auto"/>
              <w:ind w:leftChars="0"/>
              <w:rPr>
                <w:rFonts w:eastAsia="標楷體"/>
                <w:color w:val="000000" w:themeColor="text1"/>
              </w:rPr>
            </w:pPr>
            <w:r w:rsidRPr="00F76455">
              <w:rPr>
                <w:rFonts w:eastAsia="標楷體" w:hint="eastAsia"/>
                <w:color w:val="000000" w:themeColor="text1"/>
              </w:rPr>
              <w:t>抽查消防設備依規定設置，並保持堪用</w:t>
            </w:r>
            <w:r w:rsidR="00523351" w:rsidRPr="00F76455">
              <w:rPr>
                <w:rFonts w:eastAsia="標楷體" w:hint="eastAsia"/>
                <w:color w:val="000000" w:themeColor="text1"/>
              </w:rPr>
              <w:t>。</w:t>
            </w:r>
          </w:p>
          <w:p w:rsidR="00523351" w:rsidRPr="00F76455" w:rsidRDefault="00523351" w:rsidP="00C6681C">
            <w:pPr>
              <w:pStyle w:val="afb"/>
              <w:numPr>
                <w:ilvl w:val="0"/>
                <w:numId w:val="18"/>
              </w:numPr>
              <w:snapToGrid w:val="0"/>
              <w:spacing w:line="300" w:lineRule="auto"/>
              <w:ind w:leftChars="0"/>
              <w:rPr>
                <w:rFonts w:eastAsia="標楷體"/>
                <w:color w:val="000000" w:themeColor="text1"/>
              </w:rPr>
            </w:pPr>
            <w:r w:rsidRPr="00F76455">
              <w:rPr>
                <w:rFonts w:eastAsia="標楷體" w:hint="eastAsia"/>
                <w:color w:val="000000" w:themeColor="text1"/>
              </w:rPr>
              <w:t>檢修申報日期為</w:t>
            </w:r>
            <w:r w:rsidRPr="00F76455">
              <w:rPr>
                <w:rFonts w:eastAsia="標楷體" w:hint="eastAsia"/>
                <w:color w:val="000000" w:themeColor="text1"/>
              </w:rPr>
              <w:t>107</w:t>
            </w:r>
            <w:r w:rsidRPr="00F76455">
              <w:rPr>
                <w:rFonts w:eastAsia="標楷體" w:hint="eastAsia"/>
                <w:color w:val="000000" w:themeColor="text1"/>
              </w:rPr>
              <w:t>年</w:t>
            </w:r>
            <w:r w:rsidR="00BD77C8" w:rsidRPr="00F76455">
              <w:rPr>
                <w:rFonts w:eastAsia="標楷體" w:hint="eastAsia"/>
                <w:color w:val="000000" w:themeColor="text1"/>
              </w:rPr>
              <w:t>10</w:t>
            </w:r>
            <w:r w:rsidRPr="00F76455">
              <w:rPr>
                <w:rFonts w:eastAsia="標楷體" w:hint="eastAsia"/>
                <w:color w:val="000000" w:themeColor="text1"/>
              </w:rPr>
              <w:t>月</w:t>
            </w:r>
            <w:r w:rsidR="00BD77C8" w:rsidRPr="00F76455">
              <w:rPr>
                <w:rFonts w:eastAsia="標楷體" w:hint="eastAsia"/>
                <w:color w:val="000000" w:themeColor="text1"/>
              </w:rPr>
              <w:t>12</w:t>
            </w:r>
            <w:r w:rsidRPr="00F76455">
              <w:rPr>
                <w:rFonts w:eastAsia="標楷體" w:hint="eastAsia"/>
                <w:color w:val="000000" w:themeColor="text1"/>
              </w:rPr>
              <w:t>日。</w:t>
            </w:r>
          </w:p>
          <w:p w:rsidR="00E72F98" w:rsidRPr="00F76455" w:rsidRDefault="00E72F98" w:rsidP="00C6681C">
            <w:pPr>
              <w:pStyle w:val="afb"/>
              <w:numPr>
                <w:ilvl w:val="0"/>
                <w:numId w:val="18"/>
              </w:numPr>
              <w:snapToGrid w:val="0"/>
              <w:spacing w:line="300" w:lineRule="auto"/>
              <w:ind w:leftChars="0"/>
              <w:rPr>
                <w:rFonts w:eastAsia="標楷體"/>
                <w:color w:val="000000" w:themeColor="text1"/>
              </w:rPr>
            </w:pPr>
            <w:r w:rsidRPr="00F76455">
              <w:rPr>
                <w:rFonts w:eastAsia="標楷體" w:hint="eastAsia"/>
                <w:color w:val="000000" w:themeColor="text1"/>
              </w:rPr>
              <w:t>依規定</w:t>
            </w:r>
            <w:proofErr w:type="gramStart"/>
            <w:r w:rsidR="00523351" w:rsidRPr="00F76455">
              <w:rPr>
                <w:rFonts w:eastAsia="標楷體" w:hint="eastAsia"/>
                <w:color w:val="000000" w:themeColor="text1"/>
              </w:rPr>
              <w:t>遴</w:t>
            </w:r>
            <w:proofErr w:type="gramEnd"/>
            <w:r w:rsidR="00523351" w:rsidRPr="00F76455">
              <w:rPr>
                <w:rFonts w:eastAsia="標楷體" w:hint="eastAsia"/>
                <w:color w:val="000000" w:themeColor="text1"/>
              </w:rPr>
              <w:t>用</w:t>
            </w:r>
            <w:r w:rsidR="00BD77C8" w:rsidRPr="00F76455">
              <w:rPr>
                <w:rFonts w:eastAsia="標楷體" w:hint="eastAsia"/>
                <w:color w:val="000000" w:themeColor="text1"/>
              </w:rPr>
              <w:t>防火</w:t>
            </w:r>
            <w:r w:rsidR="00523351" w:rsidRPr="00F76455">
              <w:rPr>
                <w:rFonts w:eastAsia="標楷體" w:hint="eastAsia"/>
                <w:color w:val="000000" w:themeColor="text1"/>
              </w:rPr>
              <w:t>管理人</w:t>
            </w:r>
            <w:r w:rsidRPr="00F76455">
              <w:rPr>
                <w:rFonts w:eastAsia="標楷體" w:hint="eastAsia"/>
                <w:color w:val="000000" w:themeColor="text1"/>
              </w:rPr>
              <w:t>，防護計畫書及定期實施自衛消防編組，</w:t>
            </w:r>
            <w:r w:rsidRPr="00F76455">
              <w:rPr>
                <w:rFonts w:eastAsia="標楷體" w:hint="eastAsia"/>
                <w:color w:val="000000" w:themeColor="text1"/>
              </w:rPr>
              <w:t>107</w:t>
            </w:r>
            <w:r w:rsidRPr="00F76455">
              <w:rPr>
                <w:rFonts w:eastAsia="標楷體" w:hint="eastAsia"/>
                <w:color w:val="000000" w:themeColor="text1"/>
              </w:rPr>
              <w:t>上半年</w:t>
            </w:r>
            <w:r w:rsidRPr="00F76455">
              <w:rPr>
                <w:rFonts w:eastAsia="標楷體" w:hint="eastAsia"/>
                <w:color w:val="000000" w:themeColor="text1"/>
              </w:rPr>
              <w:t>6</w:t>
            </w:r>
            <w:r w:rsidRPr="00F76455">
              <w:rPr>
                <w:rFonts w:eastAsia="標楷體" w:hint="eastAsia"/>
                <w:color w:val="000000" w:themeColor="text1"/>
              </w:rPr>
              <w:t>月</w:t>
            </w:r>
            <w:r w:rsidRPr="00F76455">
              <w:rPr>
                <w:rFonts w:eastAsia="標楷體" w:hint="eastAsia"/>
                <w:color w:val="000000" w:themeColor="text1"/>
              </w:rPr>
              <w:t>11</w:t>
            </w:r>
            <w:r w:rsidRPr="00F76455">
              <w:rPr>
                <w:rFonts w:eastAsia="標楷體" w:hint="eastAsia"/>
                <w:color w:val="000000" w:themeColor="text1"/>
              </w:rPr>
              <w:t>日實施完畢。</w:t>
            </w:r>
          </w:p>
          <w:p w:rsidR="00523351" w:rsidRPr="00F76455" w:rsidRDefault="003E4F5E" w:rsidP="00E72F98">
            <w:pPr>
              <w:pStyle w:val="afb"/>
              <w:numPr>
                <w:ilvl w:val="0"/>
                <w:numId w:val="18"/>
              </w:numPr>
              <w:snapToGrid w:val="0"/>
              <w:spacing w:line="300" w:lineRule="auto"/>
              <w:ind w:leftChars="0"/>
              <w:rPr>
                <w:rFonts w:eastAsia="標楷體"/>
                <w:color w:val="000000" w:themeColor="text1"/>
              </w:rPr>
            </w:pPr>
            <w:r w:rsidRPr="00F76455">
              <w:rPr>
                <w:rFonts w:eastAsia="標楷體" w:hint="eastAsia"/>
                <w:color w:val="000000" w:themeColor="text1"/>
              </w:rPr>
              <w:t>現場未見窗簾免檢討防焰物品。</w:t>
            </w: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center"/>
              <w:rPr>
                <w:rFonts w:ascii="標楷體" w:eastAsia="標楷體" w:hAnsi="標楷體" w:cs="標楷體"/>
                <w:bCs/>
              </w:rPr>
            </w:pPr>
            <w:r>
              <w:rPr>
                <w:rFonts w:ascii="標楷體" w:eastAsia="標楷體" w:hAnsi="標楷體" w:cs="標楷體"/>
                <w:bCs/>
              </w:rPr>
              <w:t>消防主管單位</w:t>
            </w:r>
          </w:p>
        </w:tc>
      </w:tr>
      <w:tr w:rsidR="008F258B">
        <w:trPr>
          <w:cantSplit/>
          <w:trHeight w:val="510"/>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5D30D4">
            <w:pPr>
              <w:snapToGrid w:val="0"/>
              <w:spacing w:line="300" w:lineRule="auto"/>
              <w:ind w:left="573" w:hanging="454"/>
              <w:jc w:val="both"/>
              <w:rPr>
                <w:rFonts w:eastAsia="標楷體" w:cs="標楷體"/>
                <w:spacing w:val="-20"/>
              </w:rPr>
            </w:pPr>
            <w:r>
              <w:rPr>
                <w:rFonts w:eastAsia="標楷體" w:cs="標楷體"/>
                <w:spacing w:val="-20"/>
              </w:rPr>
              <w:t>(</w:t>
            </w:r>
            <w:r>
              <w:rPr>
                <w:rFonts w:eastAsia="標楷體" w:cs="標楷體"/>
                <w:spacing w:val="-20"/>
              </w:rPr>
              <w:t>四</w:t>
            </w:r>
            <w:r>
              <w:rPr>
                <w:rFonts w:eastAsia="標楷體" w:cs="標楷體"/>
                <w:spacing w:val="-20"/>
              </w:rPr>
              <w:t>)</w:t>
            </w:r>
            <w:r>
              <w:rPr>
                <w:rFonts w:eastAsia="標楷體" w:cs="標楷體"/>
                <w:spacing w:val="-20"/>
              </w:rPr>
              <w:t>建立緊急救護及救難系統</w:t>
            </w:r>
          </w:p>
        </w:tc>
        <w:tc>
          <w:tcPr>
            <w:tcW w:w="442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C6681C">
            <w:pPr>
              <w:numPr>
                <w:ilvl w:val="0"/>
                <w:numId w:val="1"/>
              </w:numPr>
              <w:snapToGrid w:val="0"/>
              <w:spacing w:line="300" w:lineRule="auto"/>
              <w:ind w:left="290" w:hanging="290"/>
              <w:jc w:val="both"/>
              <w:rPr>
                <w:rFonts w:eastAsia="標楷體" w:cs="標楷體"/>
              </w:rPr>
            </w:pPr>
            <w:r>
              <w:rPr>
                <w:rFonts w:eastAsia="標楷體" w:cs="標楷體"/>
              </w:rPr>
              <w:t>訂定緊急救護計畫</w:t>
            </w:r>
            <w:r>
              <w:rPr>
                <w:rFonts w:eastAsia="標楷體" w:cs="標楷體"/>
              </w:rPr>
              <w:t>(</w:t>
            </w:r>
            <w:r>
              <w:rPr>
                <w:rFonts w:eastAsia="標楷體" w:cs="標楷體"/>
              </w:rPr>
              <w:t>含：大量傷病患緊急救護及救難系統</w:t>
            </w:r>
            <w:r>
              <w:rPr>
                <w:rFonts w:eastAsia="標楷體" w:cs="標楷體"/>
              </w:rPr>
              <w:t>)</w:t>
            </w:r>
            <w:r>
              <w:rPr>
                <w:rFonts w:eastAsia="標楷體" w:cs="標楷體"/>
              </w:rPr>
              <w:t>，報地方主管機關備查。</w:t>
            </w:r>
          </w:p>
          <w:p w:rsidR="008F258B" w:rsidRDefault="00F83D45" w:rsidP="00C6681C">
            <w:pPr>
              <w:numPr>
                <w:ilvl w:val="0"/>
                <w:numId w:val="1"/>
              </w:numPr>
              <w:snapToGrid w:val="0"/>
              <w:spacing w:line="300" w:lineRule="auto"/>
              <w:ind w:left="290" w:hanging="290"/>
              <w:jc w:val="both"/>
              <w:rPr>
                <w:rFonts w:eastAsia="標楷體" w:cs="標楷體"/>
              </w:rPr>
            </w:pPr>
            <w:r>
              <w:rPr>
                <w:rFonts w:eastAsia="標楷體" w:cs="標楷體"/>
              </w:rPr>
              <w:t>定期辦理緊急救護訓練。</w:t>
            </w:r>
          </w:p>
          <w:p w:rsidR="008F258B" w:rsidRDefault="00F83D45" w:rsidP="00C6681C">
            <w:pPr>
              <w:numPr>
                <w:ilvl w:val="0"/>
                <w:numId w:val="1"/>
              </w:numPr>
              <w:snapToGrid w:val="0"/>
              <w:spacing w:line="300" w:lineRule="auto"/>
              <w:ind w:left="290" w:hanging="290"/>
              <w:jc w:val="both"/>
              <w:rPr>
                <w:rFonts w:eastAsia="標楷體" w:cs="標楷體"/>
              </w:rPr>
            </w:pPr>
            <w:r>
              <w:rPr>
                <w:rFonts w:eastAsia="標楷體" w:cs="標楷體"/>
              </w:rPr>
              <w:t>救護人員之配置情形。</w:t>
            </w:r>
          </w:p>
          <w:p w:rsidR="008F258B" w:rsidRDefault="00F83D45" w:rsidP="00C6681C">
            <w:pPr>
              <w:numPr>
                <w:ilvl w:val="0"/>
                <w:numId w:val="1"/>
              </w:numPr>
              <w:snapToGrid w:val="0"/>
              <w:spacing w:line="300" w:lineRule="auto"/>
              <w:ind w:left="290" w:hanging="290"/>
              <w:jc w:val="both"/>
              <w:rPr>
                <w:rFonts w:eastAsia="標楷體" w:cs="標楷體"/>
              </w:rPr>
            </w:pPr>
            <w:r>
              <w:rPr>
                <w:rFonts w:eastAsia="標楷體" w:cs="標楷體"/>
              </w:rPr>
              <w:t>設置常設救護站及相關救護器材</w:t>
            </w:r>
            <w:r>
              <w:rPr>
                <w:rFonts w:eastAsia="標楷體" w:cs="標楷體"/>
              </w:rPr>
              <w:t>(</w:t>
            </w:r>
            <w:r>
              <w:rPr>
                <w:rFonts w:eastAsia="標楷體" w:cs="標楷體"/>
              </w:rPr>
              <w:t>含</w:t>
            </w:r>
            <w:r>
              <w:rPr>
                <w:rFonts w:eastAsia="標楷體" w:cs="標楷體"/>
              </w:rPr>
              <w:t>AED)</w:t>
            </w:r>
            <w:r>
              <w:rPr>
                <w:rFonts w:eastAsia="標楷體" w:cs="標楷體"/>
              </w:rPr>
              <w:t>。</w:t>
            </w:r>
          </w:p>
          <w:p w:rsidR="008F258B" w:rsidRDefault="00F83D45" w:rsidP="00C6681C">
            <w:pPr>
              <w:numPr>
                <w:ilvl w:val="0"/>
                <w:numId w:val="1"/>
              </w:numPr>
              <w:snapToGrid w:val="0"/>
              <w:spacing w:line="300" w:lineRule="auto"/>
              <w:ind w:left="290" w:hanging="290"/>
              <w:jc w:val="both"/>
              <w:rPr>
                <w:rFonts w:eastAsia="標楷體" w:cs="標楷體"/>
              </w:rPr>
            </w:pPr>
            <w:r>
              <w:rPr>
                <w:rFonts w:eastAsia="標楷體" w:cs="標楷體"/>
              </w:rPr>
              <w:t>舉辦大量傷病患緊急救護及救難演習。（含、填舉辦日期、演習計畫、演習照片及事後檢討會議紀錄）</w:t>
            </w:r>
          </w:p>
          <w:p w:rsidR="008F258B" w:rsidRDefault="00F83D45" w:rsidP="00C6681C">
            <w:pPr>
              <w:numPr>
                <w:ilvl w:val="0"/>
                <w:numId w:val="1"/>
              </w:numPr>
              <w:snapToGrid w:val="0"/>
              <w:spacing w:line="300" w:lineRule="auto"/>
              <w:ind w:left="290" w:hanging="290"/>
              <w:jc w:val="both"/>
              <w:rPr>
                <w:rFonts w:eastAsia="標楷體" w:cs="標楷體"/>
              </w:rPr>
            </w:pPr>
            <w:r>
              <w:rPr>
                <w:rFonts w:eastAsia="標楷體" w:cs="標楷體"/>
              </w:rPr>
              <w:t>是否已彙整意外事件之處置資料，且建立檢討對策。</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8F258B" w:rsidRPr="00F76455" w:rsidRDefault="00610E50" w:rsidP="00C6681C">
            <w:pPr>
              <w:pStyle w:val="afb"/>
              <w:numPr>
                <w:ilvl w:val="0"/>
                <w:numId w:val="20"/>
              </w:numPr>
              <w:snapToGrid w:val="0"/>
              <w:spacing w:line="300" w:lineRule="auto"/>
              <w:ind w:leftChars="0"/>
              <w:rPr>
                <w:rFonts w:eastAsia="標楷體"/>
                <w:color w:val="000000" w:themeColor="text1"/>
              </w:rPr>
            </w:pPr>
            <w:r w:rsidRPr="00F76455">
              <w:rPr>
                <w:rFonts w:eastAsia="標楷體" w:hint="eastAsia"/>
                <w:color w:val="000000" w:themeColor="text1"/>
              </w:rPr>
              <w:t>107</w:t>
            </w:r>
            <w:r w:rsidRPr="00F76455">
              <w:rPr>
                <w:rFonts w:eastAsia="標楷體" w:hint="eastAsia"/>
                <w:color w:val="000000" w:themeColor="text1"/>
              </w:rPr>
              <w:t>年</w:t>
            </w:r>
            <w:r w:rsidRPr="00F76455">
              <w:rPr>
                <w:rFonts w:eastAsia="標楷體" w:hint="eastAsia"/>
                <w:color w:val="000000" w:themeColor="text1"/>
              </w:rPr>
              <w:t>3</w:t>
            </w:r>
            <w:r w:rsidRPr="00F76455">
              <w:rPr>
                <w:rFonts w:eastAsia="標楷體" w:hint="eastAsia"/>
                <w:color w:val="000000" w:themeColor="text1"/>
              </w:rPr>
              <w:t>月</w:t>
            </w:r>
            <w:r w:rsidRPr="00F76455">
              <w:rPr>
                <w:rFonts w:eastAsia="標楷體" w:hint="eastAsia"/>
                <w:color w:val="000000" w:themeColor="text1"/>
              </w:rPr>
              <w:t>28</w:t>
            </w:r>
            <w:r w:rsidRPr="00F76455">
              <w:rPr>
                <w:rFonts w:eastAsia="標楷體" w:hint="eastAsia"/>
                <w:color w:val="000000" w:themeColor="text1"/>
              </w:rPr>
              <w:t>日</w:t>
            </w:r>
            <w:proofErr w:type="gramStart"/>
            <w:r w:rsidRPr="00F76455">
              <w:rPr>
                <w:rFonts w:eastAsia="標楷體" w:hint="eastAsia"/>
                <w:color w:val="000000" w:themeColor="text1"/>
              </w:rPr>
              <w:t>府觀管</w:t>
            </w:r>
            <w:proofErr w:type="gramEnd"/>
            <w:r w:rsidRPr="00F76455">
              <w:rPr>
                <w:rFonts w:eastAsia="標楷體" w:hint="eastAsia"/>
                <w:color w:val="000000" w:themeColor="text1"/>
              </w:rPr>
              <w:t>字第</w:t>
            </w:r>
            <w:r w:rsidRPr="00F76455">
              <w:rPr>
                <w:rFonts w:eastAsia="標楷體" w:hint="eastAsia"/>
                <w:color w:val="000000" w:themeColor="text1"/>
              </w:rPr>
              <w:t>1070071600</w:t>
            </w:r>
            <w:r w:rsidRPr="00F76455">
              <w:rPr>
                <w:rFonts w:eastAsia="標楷體" w:hint="eastAsia"/>
                <w:color w:val="000000" w:themeColor="text1"/>
              </w:rPr>
              <w:t>號備查。</w:t>
            </w:r>
          </w:p>
          <w:p w:rsidR="00610E50" w:rsidRPr="00F76455" w:rsidRDefault="00610E50" w:rsidP="00C6681C">
            <w:pPr>
              <w:pStyle w:val="afb"/>
              <w:numPr>
                <w:ilvl w:val="0"/>
                <w:numId w:val="20"/>
              </w:numPr>
              <w:snapToGrid w:val="0"/>
              <w:spacing w:line="300" w:lineRule="auto"/>
              <w:ind w:leftChars="0"/>
              <w:rPr>
                <w:rFonts w:eastAsia="標楷體"/>
                <w:color w:val="000000" w:themeColor="text1"/>
              </w:rPr>
            </w:pPr>
            <w:r w:rsidRPr="00F76455">
              <w:rPr>
                <w:rFonts w:eastAsia="標楷體" w:hint="eastAsia"/>
                <w:color w:val="000000" w:themeColor="text1"/>
              </w:rPr>
              <w:t>已於</w:t>
            </w:r>
            <w:r w:rsidRPr="00F76455">
              <w:rPr>
                <w:rFonts w:eastAsia="標楷體" w:hint="eastAsia"/>
                <w:color w:val="000000" w:themeColor="text1"/>
              </w:rPr>
              <w:t>107</w:t>
            </w:r>
            <w:r w:rsidRPr="00F76455">
              <w:rPr>
                <w:rFonts w:eastAsia="標楷體" w:hint="eastAsia"/>
                <w:color w:val="000000" w:themeColor="text1"/>
              </w:rPr>
              <w:t>年</w:t>
            </w:r>
            <w:r w:rsidRPr="00F76455">
              <w:rPr>
                <w:rFonts w:eastAsia="標楷體" w:hint="eastAsia"/>
                <w:color w:val="000000" w:themeColor="text1"/>
              </w:rPr>
              <w:t>4</w:t>
            </w:r>
            <w:r w:rsidRPr="00F76455">
              <w:rPr>
                <w:rFonts w:eastAsia="標楷體" w:hint="eastAsia"/>
                <w:color w:val="000000" w:themeColor="text1"/>
              </w:rPr>
              <w:t>月</w:t>
            </w:r>
            <w:r w:rsidRPr="00F76455">
              <w:rPr>
                <w:rFonts w:eastAsia="標楷體" w:hint="eastAsia"/>
                <w:color w:val="000000" w:themeColor="text1"/>
              </w:rPr>
              <w:t>9</w:t>
            </w:r>
            <w:r w:rsidRPr="00F76455">
              <w:rPr>
                <w:rFonts w:eastAsia="標楷體" w:hint="eastAsia"/>
                <w:color w:val="000000" w:themeColor="text1"/>
              </w:rPr>
              <w:t>、</w:t>
            </w:r>
            <w:r w:rsidRPr="00F76455">
              <w:rPr>
                <w:rFonts w:eastAsia="標楷體" w:hint="eastAsia"/>
                <w:color w:val="000000" w:themeColor="text1"/>
              </w:rPr>
              <w:t>10</w:t>
            </w:r>
            <w:r w:rsidRPr="00F76455">
              <w:rPr>
                <w:rFonts w:eastAsia="標楷體" w:hint="eastAsia"/>
                <w:color w:val="000000" w:themeColor="text1"/>
              </w:rPr>
              <w:t>、</w:t>
            </w:r>
            <w:r w:rsidRPr="00F76455">
              <w:rPr>
                <w:rFonts w:eastAsia="標楷體" w:hint="eastAsia"/>
                <w:color w:val="000000" w:themeColor="text1"/>
              </w:rPr>
              <w:t>11</w:t>
            </w:r>
            <w:r w:rsidRPr="00F76455">
              <w:rPr>
                <w:rFonts w:eastAsia="標楷體" w:hint="eastAsia"/>
                <w:color w:val="000000" w:themeColor="text1"/>
              </w:rPr>
              <w:t>、</w:t>
            </w:r>
            <w:r w:rsidRPr="00F76455">
              <w:rPr>
                <w:rFonts w:eastAsia="標楷體" w:hint="eastAsia"/>
                <w:color w:val="000000" w:themeColor="text1"/>
              </w:rPr>
              <w:t>16</w:t>
            </w:r>
            <w:r w:rsidRPr="00F76455">
              <w:rPr>
                <w:rFonts w:eastAsia="標楷體" w:hint="eastAsia"/>
                <w:color w:val="000000" w:themeColor="text1"/>
              </w:rPr>
              <w:t>、</w:t>
            </w:r>
            <w:r w:rsidRPr="00F76455">
              <w:rPr>
                <w:rFonts w:eastAsia="標楷體" w:hint="eastAsia"/>
                <w:color w:val="000000" w:themeColor="text1"/>
              </w:rPr>
              <w:t>17</w:t>
            </w:r>
            <w:r w:rsidRPr="00F76455">
              <w:rPr>
                <w:rFonts w:eastAsia="標楷體" w:hint="eastAsia"/>
                <w:color w:val="000000" w:themeColor="text1"/>
              </w:rPr>
              <w:t>、</w:t>
            </w:r>
            <w:r w:rsidRPr="00F76455">
              <w:rPr>
                <w:rFonts w:eastAsia="標楷體" w:hint="eastAsia"/>
                <w:color w:val="000000" w:themeColor="text1"/>
              </w:rPr>
              <w:t>18</w:t>
            </w:r>
            <w:r w:rsidRPr="00F76455">
              <w:rPr>
                <w:rFonts w:eastAsia="標楷體" w:hint="eastAsia"/>
                <w:color w:val="000000" w:themeColor="text1"/>
              </w:rPr>
              <w:t>日辦理員工緊急救護訓練。</w:t>
            </w:r>
          </w:p>
          <w:p w:rsidR="00610E50" w:rsidRPr="00F76455" w:rsidRDefault="00610E50" w:rsidP="00C6681C">
            <w:pPr>
              <w:pStyle w:val="afb"/>
              <w:numPr>
                <w:ilvl w:val="0"/>
                <w:numId w:val="20"/>
              </w:numPr>
              <w:snapToGrid w:val="0"/>
              <w:spacing w:line="300" w:lineRule="auto"/>
              <w:ind w:leftChars="0"/>
              <w:rPr>
                <w:rFonts w:eastAsia="標楷體"/>
                <w:color w:val="000000" w:themeColor="text1"/>
              </w:rPr>
            </w:pPr>
            <w:r w:rsidRPr="00F76455">
              <w:rPr>
                <w:rFonts w:eastAsia="標楷體" w:hint="eastAsia"/>
                <w:color w:val="000000" w:themeColor="text1"/>
              </w:rPr>
              <w:t>護理人員共計</w:t>
            </w:r>
            <w:r w:rsidR="00920B96" w:rsidRPr="00F76455">
              <w:rPr>
                <w:rFonts w:eastAsia="標楷體" w:hint="eastAsia"/>
                <w:color w:val="000000" w:themeColor="text1"/>
              </w:rPr>
              <w:t>32</w:t>
            </w:r>
            <w:r w:rsidR="00BC0968" w:rsidRPr="00F76455">
              <w:rPr>
                <w:rFonts w:eastAsia="標楷體" w:hint="eastAsia"/>
                <w:color w:val="000000" w:themeColor="text1"/>
              </w:rPr>
              <w:t>員</w:t>
            </w:r>
            <w:r w:rsidR="00BC0968" w:rsidRPr="00F76455">
              <w:rPr>
                <w:rFonts w:eastAsia="標楷體" w:hint="eastAsia"/>
                <w:color w:val="000000" w:themeColor="text1"/>
              </w:rPr>
              <w:t>(</w:t>
            </w:r>
            <w:r w:rsidR="00BC0968" w:rsidRPr="00F76455">
              <w:rPr>
                <w:rFonts w:eastAsia="標楷體" w:hint="eastAsia"/>
                <w:color w:val="000000" w:themeColor="text1"/>
              </w:rPr>
              <w:t>護理人員：</w:t>
            </w:r>
            <w:r w:rsidR="00920B96" w:rsidRPr="00F76455">
              <w:rPr>
                <w:rFonts w:eastAsia="標楷體" w:hint="eastAsia"/>
                <w:color w:val="000000" w:themeColor="text1"/>
              </w:rPr>
              <w:t>3</w:t>
            </w:r>
            <w:r w:rsidR="00BC0968" w:rsidRPr="00F76455">
              <w:rPr>
                <w:rFonts w:eastAsia="標楷體" w:hint="eastAsia"/>
                <w:color w:val="000000" w:themeColor="text1"/>
              </w:rPr>
              <w:t>人，</w:t>
            </w:r>
            <w:r w:rsidR="00BC0968" w:rsidRPr="00F76455">
              <w:rPr>
                <w:rFonts w:eastAsia="標楷體" w:hint="eastAsia"/>
                <w:color w:val="000000" w:themeColor="text1"/>
              </w:rPr>
              <w:t>EMT-1</w:t>
            </w:r>
            <w:r w:rsidR="00BC0968" w:rsidRPr="00F76455">
              <w:rPr>
                <w:rFonts w:eastAsia="標楷體" w:hint="eastAsia"/>
                <w:color w:val="000000" w:themeColor="text1"/>
              </w:rPr>
              <w:t>：</w:t>
            </w:r>
            <w:r w:rsidR="00BC0968" w:rsidRPr="00F76455">
              <w:rPr>
                <w:rFonts w:eastAsia="標楷體" w:hint="eastAsia"/>
                <w:color w:val="000000" w:themeColor="text1"/>
              </w:rPr>
              <w:t>1</w:t>
            </w:r>
            <w:r w:rsidR="00920B96" w:rsidRPr="00F76455">
              <w:rPr>
                <w:rFonts w:eastAsia="標楷體" w:hint="eastAsia"/>
                <w:color w:val="000000" w:themeColor="text1"/>
              </w:rPr>
              <w:t>7</w:t>
            </w:r>
            <w:r w:rsidR="00BC0968" w:rsidRPr="00F76455">
              <w:rPr>
                <w:rFonts w:eastAsia="標楷體" w:hint="eastAsia"/>
                <w:color w:val="000000" w:themeColor="text1"/>
              </w:rPr>
              <w:t>人，第一線救護人員：</w:t>
            </w:r>
            <w:r w:rsidR="00BC0968" w:rsidRPr="00F76455">
              <w:rPr>
                <w:rFonts w:eastAsia="標楷體" w:hint="eastAsia"/>
                <w:color w:val="000000" w:themeColor="text1"/>
              </w:rPr>
              <w:t>1</w:t>
            </w:r>
            <w:r w:rsidR="00920B96" w:rsidRPr="00F76455">
              <w:rPr>
                <w:rFonts w:eastAsia="標楷體" w:hint="eastAsia"/>
                <w:color w:val="000000" w:themeColor="text1"/>
              </w:rPr>
              <w:t>2</w:t>
            </w:r>
            <w:r w:rsidR="00BC0968" w:rsidRPr="00F76455">
              <w:rPr>
                <w:rFonts w:eastAsia="標楷體" w:hint="eastAsia"/>
                <w:color w:val="000000" w:themeColor="text1"/>
              </w:rPr>
              <w:t>人</w:t>
            </w:r>
            <w:r w:rsidR="00BC0968" w:rsidRPr="00F76455">
              <w:rPr>
                <w:rFonts w:eastAsia="標楷體" w:hint="eastAsia"/>
                <w:color w:val="000000" w:themeColor="text1"/>
              </w:rPr>
              <w:t>)</w:t>
            </w:r>
          </w:p>
          <w:p w:rsidR="00BC0968" w:rsidRPr="00F76455" w:rsidRDefault="00BC0968" w:rsidP="003E4E28">
            <w:pPr>
              <w:snapToGrid w:val="0"/>
              <w:spacing w:line="300" w:lineRule="auto"/>
              <w:ind w:left="408" w:hangingChars="170" w:hanging="408"/>
              <w:rPr>
                <w:rFonts w:eastAsia="標楷體"/>
                <w:color w:val="000000" w:themeColor="text1"/>
              </w:rPr>
            </w:pPr>
            <w:r w:rsidRPr="00F76455">
              <w:rPr>
                <w:rFonts w:eastAsia="標楷體" w:hint="eastAsia"/>
                <w:color w:val="000000" w:themeColor="text1"/>
              </w:rPr>
              <w:t>P.S.</w:t>
            </w:r>
            <w:r w:rsidRPr="00F76455">
              <w:rPr>
                <w:rFonts w:eastAsia="標楷體" w:hint="eastAsia"/>
                <w:color w:val="000000" w:themeColor="text1"/>
              </w:rPr>
              <w:t>每日至少</w:t>
            </w:r>
            <w:r w:rsidRPr="00F76455">
              <w:rPr>
                <w:rFonts w:eastAsia="標楷體" w:hint="eastAsia"/>
                <w:color w:val="000000" w:themeColor="text1"/>
              </w:rPr>
              <w:t>7</w:t>
            </w:r>
            <w:r w:rsidRPr="00F76455">
              <w:rPr>
                <w:rFonts w:eastAsia="標楷體" w:hint="eastAsia"/>
                <w:color w:val="000000" w:themeColor="text1"/>
              </w:rPr>
              <w:t>人於各置有簡易救護箱值班，</w:t>
            </w:r>
            <w:r w:rsidRPr="00F76455">
              <w:rPr>
                <w:rFonts w:eastAsia="標楷體" w:hint="eastAsia"/>
                <w:color w:val="000000" w:themeColor="text1"/>
              </w:rPr>
              <w:t>EMT-1</w:t>
            </w:r>
            <w:r w:rsidR="008017E0" w:rsidRPr="00F76455">
              <w:rPr>
                <w:rFonts w:eastAsia="標楷體" w:hint="eastAsia"/>
                <w:color w:val="000000" w:themeColor="text1"/>
              </w:rPr>
              <w:t>已分別於</w:t>
            </w:r>
            <w:r w:rsidR="008017E0" w:rsidRPr="00F76455">
              <w:rPr>
                <w:rFonts w:eastAsia="標楷體" w:hint="eastAsia"/>
                <w:color w:val="000000" w:themeColor="text1"/>
              </w:rPr>
              <w:t>4</w:t>
            </w:r>
            <w:r w:rsidR="008017E0" w:rsidRPr="00F76455">
              <w:rPr>
                <w:rFonts w:eastAsia="標楷體" w:hint="eastAsia"/>
                <w:color w:val="000000" w:themeColor="text1"/>
              </w:rPr>
              <w:t>月及</w:t>
            </w:r>
            <w:r w:rsidR="008017E0" w:rsidRPr="00F76455">
              <w:rPr>
                <w:rFonts w:eastAsia="標楷體" w:hint="eastAsia"/>
                <w:color w:val="000000" w:themeColor="text1"/>
              </w:rPr>
              <w:t>6</w:t>
            </w:r>
            <w:r w:rsidR="008017E0" w:rsidRPr="00F76455">
              <w:rPr>
                <w:rFonts w:eastAsia="標楷體" w:hint="eastAsia"/>
                <w:color w:val="000000" w:themeColor="text1"/>
              </w:rPr>
              <w:t>月</w:t>
            </w:r>
            <w:r w:rsidRPr="00F76455">
              <w:rPr>
                <w:rFonts w:eastAsia="標楷體" w:hint="eastAsia"/>
                <w:color w:val="000000" w:themeColor="text1"/>
              </w:rPr>
              <w:t>完成</w:t>
            </w:r>
            <w:proofErr w:type="gramStart"/>
            <w:r w:rsidRPr="00F76455">
              <w:rPr>
                <w:rFonts w:eastAsia="標楷體" w:hint="eastAsia"/>
                <w:color w:val="000000" w:themeColor="text1"/>
              </w:rPr>
              <w:t>複</w:t>
            </w:r>
            <w:proofErr w:type="gramEnd"/>
            <w:r w:rsidRPr="00F76455">
              <w:rPr>
                <w:rFonts w:eastAsia="標楷體" w:hint="eastAsia"/>
                <w:color w:val="000000" w:themeColor="text1"/>
              </w:rPr>
              <w:t>訓</w:t>
            </w:r>
            <w:r w:rsidR="003E4E28" w:rsidRPr="00F76455">
              <w:rPr>
                <w:rFonts w:eastAsia="標楷體" w:hint="eastAsia"/>
                <w:color w:val="000000" w:themeColor="text1"/>
              </w:rPr>
              <w:t>。</w:t>
            </w:r>
          </w:p>
          <w:p w:rsidR="00BC0968" w:rsidRPr="00F76455" w:rsidRDefault="00BC0968" w:rsidP="00C6681C">
            <w:pPr>
              <w:pStyle w:val="afb"/>
              <w:numPr>
                <w:ilvl w:val="0"/>
                <w:numId w:val="20"/>
              </w:numPr>
              <w:snapToGrid w:val="0"/>
              <w:spacing w:line="300" w:lineRule="auto"/>
              <w:ind w:leftChars="0"/>
              <w:rPr>
                <w:rFonts w:eastAsia="標楷體"/>
                <w:color w:val="000000" w:themeColor="text1"/>
              </w:rPr>
            </w:pPr>
            <w:r w:rsidRPr="00F76455">
              <w:rPr>
                <w:rFonts w:eastAsia="標楷體" w:hint="eastAsia"/>
                <w:color w:val="000000" w:themeColor="text1"/>
              </w:rPr>
              <w:t>設</w:t>
            </w:r>
            <w:r w:rsidRPr="00F76455">
              <w:rPr>
                <w:rFonts w:eastAsia="標楷體" w:hint="eastAsia"/>
                <w:color w:val="000000" w:themeColor="text1"/>
              </w:rPr>
              <w:t>2</w:t>
            </w:r>
            <w:r w:rsidR="008017E0" w:rsidRPr="00F76455">
              <w:rPr>
                <w:rFonts w:eastAsia="標楷體" w:hint="eastAsia"/>
                <w:color w:val="000000" w:themeColor="text1"/>
              </w:rPr>
              <w:t>處</w:t>
            </w:r>
            <w:r w:rsidRPr="00F76455">
              <w:rPr>
                <w:rFonts w:eastAsia="標楷體" w:hint="eastAsia"/>
                <w:color w:val="000000" w:themeColor="text1"/>
              </w:rPr>
              <w:t>救護站</w:t>
            </w:r>
            <w:r w:rsidRPr="00F76455">
              <w:rPr>
                <w:rFonts w:eastAsia="標楷體" w:hint="eastAsia"/>
                <w:color w:val="000000" w:themeColor="text1"/>
              </w:rPr>
              <w:t>(</w:t>
            </w:r>
            <w:r w:rsidRPr="00F76455">
              <w:rPr>
                <w:rFonts w:eastAsia="標楷體" w:hint="eastAsia"/>
                <w:color w:val="000000" w:themeColor="text1"/>
              </w:rPr>
              <w:t>園前、後各</w:t>
            </w:r>
            <w:r w:rsidRPr="00F76455">
              <w:rPr>
                <w:rFonts w:eastAsia="標楷體" w:hint="eastAsia"/>
                <w:color w:val="000000" w:themeColor="text1"/>
              </w:rPr>
              <w:t>1</w:t>
            </w:r>
            <w:r w:rsidR="008017E0" w:rsidRPr="00F76455">
              <w:rPr>
                <w:rFonts w:eastAsia="標楷體" w:hint="eastAsia"/>
                <w:color w:val="000000" w:themeColor="text1"/>
              </w:rPr>
              <w:t>處</w:t>
            </w:r>
            <w:r w:rsidRPr="00F76455">
              <w:rPr>
                <w:rFonts w:eastAsia="標楷體" w:hint="eastAsia"/>
                <w:color w:val="000000" w:themeColor="text1"/>
              </w:rPr>
              <w:t>)</w:t>
            </w:r>
          </w:p>
          <w:p w:rsidR="00610E50" w:rsidRPr="00F76455" w:rsidRDefault="00BC0968" w:rsidP="003E4E28">
            <w:pPr>
              <w:pStyle w:val="afb"/>
              <w:snapToGrid w:val="0"/>
              <w:spacing w:line="300" w:lineRule="auto"/>
              <w:ind w:leftChars="0" w:left="360"/>
              <w:rPr>
                <w:rFonts w:eastAsia="標楷體"/>
                <w:color w:val="000000" w:themeColor="text1"/>
              </w:rPr>
            </w:pPr>
            <w:r w:rsidRPr="00F76455">
              <w:rPr>
                <w:rFonts w:eastAsia="標楷體" w:hint="eastAsia"/>
                <w:color w:val="000000" w:themeColor="text1"/>
              </w:rPr>
              <w:t>AED</w:t>
            </w:r>
            <w:r w:rsidRPr="00F76455">
              <w:rPr>
                <w:rFonts w:eastAsia="標楷體" w:hint="eastAsia"/>
                <w:color w:val="000000" w:themeColor="text1"/>
              </w:rPr>
              <w:t>共</w:t>
            </w:r>
            <w:r w:rsidRPr="00F76455">
              <w:rPr>
                <w:rFonts w:eastAsia="標楷體" w:hint="eastAsia"/>
                <w:color w:val="000000" w:themeColor="text1"/>
              </w:rPr>
              <w:t>3</w:t>
            </w:r>
            <w:r w:rsidRPr="00F76455">
              <w:rPr>
                <w:rFonts w:eastAsia="標楷體" w:hint="eastAsia"/>
                <w:color w:val="000000" w:themeColor="text1"/>
              </w:rPr>
              <w:t>處</w:t>
            </w:r>
            <w:r w:rsidRPr="00F76455">
              <w:rPr>
                <w:rFonts w:eastAsia="標楷體" w:hint="eastAsia"/>
                <w:color w:val="000000" w:themeColor="text1"/>
              </w:rPr>
              <w:t>(</w:t>
            </w:r>
            <w:r w:rsidRPr="00F76455">
              <w:rPr>
                <w:rFonts w:eastAsia="標楷體" w:hint="eastAsia"/>
                <w:color w:val="000000" w:themeColor="text1"/>
              </w:rPr>
              <w:t>園前</w:t>
            </w:r>
            <w:r w:rsidRPr="00F76455">
              <w:rPr>
                <w:rFonts w:eastAsia="標楷體" w:hint="eastAsia"/>
                <w:color w:val="000000" w:themeColor="text1"/>
              </w:rPr>
              <w:t>2</w:t>
            </w:r>
            <w:r w:rsidRPr="00F76455">
              <w:rPr>
                <w:rFonts w:eastAsia="標楷體" w:hint="eastAsia"/>
                <w:color w:val="000000" w:themeColor="text1"/>
              </w:rPr>
              <w:t>、後</w:t>
            </w:r>
            <w:r w:rsidRPr="00F76455">
              <w:rPr>
                <w:rFonts w:eastAsia="標楷體" w:hint="eastAsia"/>
                <w:color w:val="000000" w:themeColor="text1"/>
              </w:rPr>
              <w:t>1)</w:t>
            </w:r>
          </w:p>
          <w:p w:rsidR="003E4E28" w:rsidRPr="00F76455" w:rsidRDefault="008017E0" w:rsidP="00C6681C">
            <w:pPr>
              <w:pStyle w:val="afb"/>
              <w:numPr>
                <w:ilvl w:val="0"/>
                <w:numId w:val="20"/>
              </w:numPr>
              <w:snapToGrid w:val="0"/>
              <w:spacing w:line="300" w:lineRule="auto"/>
              <w:ind w:leftChars="0"/>
              <w:rPr>
                <w:rFonts w:eastAsia="標楷體"/>
                <w:color w:val="000000" w:themeColor="text1"/>
              </w:rPr>
            </w:pPr>
            <w:r w:rsidRPr="00F76455">
              <w:rPr>
                <w:rFonts w:eastAsia="標楷體" w:hint="eastAsia"/>
                <w:color w:val="000000" w:themeColor="text1"/>
              </w:rPr>
              <w:t>已於</w:t>
            </w:r>
            <w:r w:rsidR="003E4E28" w:rsidRPr="00F76455">
              <w:rPr>
                <w:rFonts w:eastAsia="標楷體" w:hint="eastAsia"/>
                <w:color w:val="000000" w:themeColor="text1"/>
              </w:rPr>
              <w:t>107</w:t>
            </w:r>
            <w:r w:rsidR="003E4E28" w:rsidRPr="00F76455">
              <w:rPr>
                <w:rFonts w:eastAsia="標楷體" w:hint="eastAsia"/>
                <w:color w:val="000000" w:themeColor="text1"/>
              </w:rPr>
              <w:t>年</w:t>
            </w:r>
            <w:r w:rsidR="003E4E28" w:rsidRPr="00F76455">
              <w:rPr>
                <w:rFonts w:eastAsia="標楷體" w:hint="eastAsia"/>
                <w:color w:val="000000" w:themeColor="text1"/>
              </w:rPr>
              <w:t>6</w:t>
            </w:r>
            <w:r w:rsidR="003E4E28" w:rsidRPr="00F76455">
              <w:rPr>
                <w:rFonts w:eastAsia="標楷體" w:hint="eastAsia"/>
                <w:color w:val="000000" w:themeColor="text1"/>
              </w:rPr>
              <w:t>月</w:t>
            </w:r>
            <w:r w:rsidRPr="00F76455">
              <w:rPr>
                <w:rFonts w:eastAsia="標楷體" w:hint="eastAsia"/>
                <w:color w:val="000000" w:themeColor="text1"/>
              </w:rPr>
              <w:t>11</w:t>
            </w:r>
            <w:r w:rsidRPr="00F76455">
              <w:rPr>
                <w:rFonts w:eastAsia="標楷體" w:hint="eastAsia"/>
                <w:color w:val="000000" w:themeColor="text1"/>
              </w:rPr>
              <w:t>日</w:t>
            </w:r>
            <w:r w:rsidR="003E4E28" w:rsidRPr="00F76455">
              <w:rPr>
                <w:rFonts w:eastAsia="標楷體" w:hint="eastAsia"/>
                <w:color w:val="000000" w:themeColor="text1"/>
              </w:rPr>
              <w:t>辦理地震及大量傷病患演</w:t>
            </w:r>
            <w:r w:rsidRPr="00F76455">
              <w:rPr>
                <w:rFonts w:eastAsia="標楷體" w:hint="eastAsia"/>
                <w:color w:val="000000" w:themeColor="text1"/>
              </w:rPr>
              <w:t>練，共</w:t>
            </w:r>
            <w:r w:rsidRPr="00F76455">
              <w:rPr>
                <w:rFonts w:eastAsia="標楷體" w:hint="eastAsia"/>
                <w:color w:val="000000" w:themeColor="text1"/>
              </w:rPr>
              <w:t>74</w:t>
            </w:r>
            <w:r w:rsidRPr="00F76455">
              <w:rPr>
                <w:rFonts w:eastAsia="標楷體" w:hint="eastAsia"/>
                <w:color w:val="000000" w:themeColor="text1"/>
              </w:rPr>
              <w:t>人參與</w:t>
            </w:r>
            <w:r w:rsidRPr="00F76455">
              <w:rPr>
                <w:rFonts w:eastAsia="標楷體" w:hint="eastAsia"/>
                <w:color w:val="000000" w:themeColor="text1"/>
              </w:rPr>
              <w:t>(107</w:t>
            </w:r>
            <w:r w:rsidRPr="00F76455">
              <w:rPr>
                <w:rFonts w:eastAsia="標楷體" w:hint="eastAsia"/>
                <w:color w:val="000000" w:themeColor="text1"/>
              </w:rPr>
              <w:t>年</w:t>
            </w:r>
            <w:r w:rsidRPr="00F76455">
              <w:rPr>
                <w:rFonts w:eastAsia="標楷體" w:hint="eastAsia"/>
                <w:color w:val="000000" w:themeColor="text1"/>
              </w:rPr>
              <w:t>7</w:t>
            </w:r>
            <w:r w:rsidRPr="00F76455">
              <w:rPr>
                <w:rFonts w:eastAsia="標楷體" w:hint="eastAsia"/>
                <w:color w:val="000000" w:themeColor="text1"/>
              </w:rPr>
              <w:t>月</w:t>
            </w:r>
            <w:r w:rsidRPr="00F76455">
              <w:rPr>
                <w:rFonts w:eastAsia="標楷體" w:hint="eastAsia"/>
                <w:color w:val="000000" w:themeColor="text1"/>
              </w:rPr>
              <w:t>4</w:t>
            </w:r>
            <w:r w:rsidRPr="00F76455">
              <w:rPr>
                <w:rFonts w:eastAsia="標楷體" w:hint="eastAsia"/>
                <w:color w:val="000000" w:themeColor="text1"/>
              </w:rPr>
              <w:t>日</w:t>
            </w:r>
            <w:proofErr w:type="gramStart"/>
            <w:r w:rsidRPr="00F76455">
              <w:rPr>
                <w:rFonts w:eastAsia="標楷體" w:hint="eastAsia"/>
                <w:color w:val="000000" w:themeColor="text1"/>
              </w:rPr>
              <w:t>府觀管</w:t>
            </w:r>
            <w:proofErr w:type="gramEnd"/>
            <w:r w:rsidRPr="00F76455">
              <w:rPr>
                <w:rFonts w:eastAsia="標楷體" w:hint="eastAsia"/>
                <w:color w:val="000000" w:themeColor="text1"/>
              </w:rPr>
              <w:t>字第</w:t>
            </w:r>
            <w:r w:rsidRPr="00F76455">
              <w:rPr>
                <w:rFonts w:eastAsia="標楷體" w:hint="eastAsia"/>
                <w:color w:val="000000" w:themeColor="text1"/>
              </w:rPr>
              <w:t>1070166601</w:t>
            </w:r>
            <w:r w:rsidRPr="00F76455">
              <w:rPr>
                <w:rFonts w:eastAsia="標楷體" w:hint="eastAsia"/>
                <w:color w:val="000000" w:themeColor="text1"/>
              </w:rPr>
              <w:t>號函核備</w:t>
            </w:r>
            <w:r w:rsidRPr="00F76455">
              <w:rPr>
                <w:rFonts w:eastAsia="標楷體" w:hint="eastAsia"/>
                <w:color w:val="000000" w:themeColor="text1"/>
              </w:rPr>
              <w:t>)</w:t>
            </w:r>
            <w:r w:rsidR="003E4E28" w:rsidRPr="00F76455">
              <w:rPr>
                <w:rFonts w:eastAsia="標楷體" w:hint="eastAsia"/>
                <w:color w:val="000000" w:themeColor="text1"/>
              </w:rPr>
              <w:t>。</w:t>
            </w:r>
          </w:p>
          <w:p w:rsidR="003E4E28" w:rsidRPr="00F76455" w:rsidRDefault="003E4E28" w:rsidP="00361ADA">
            <w:pPr>
              <w:pStyle w:val="afb"/>
              <w:numPr>
                <w:ilvl w:val="0"/>
                <w:numId w:val="20"/>
              </w:numPr>
              <w:snapToGrid w:val="0"/>
              <w:spacing w:line="300" w:lineRule="auto"/>
              <w:ind w:leftChars="0"/>
              <w:rPr>
                <w:rFonts w:eastAsia="標楷體"/>
                <w:color w:val="000000" w:themeColor="text1"/>
              </w:rPr>
            </w:pPr>
            <w:r w:rsidRPr="00F76455">
              <w:rPr>
                <w:rFonts w:eastAsia="標楷體" w:hint="eastAsia"/>
                <w:color w:val="000000" w:themeColor="text1"/>
              </w:rPr>
              <w:t>107</w:t>
            </w:r>
            <w:r w:rsidRPr="00F76455">
              <w:rPr>
                <w:rFonts w:eastAsia="標楷體" w:hint="eastAsia"/>
                <w:color w:val="000000" w:themeColor="text1"/>
              </w:rPr>
              <w:t>年</w:t>
            </w:r>
            <w:r w:rsidR="008017E0" w:rsidRPr="00F76455">
              <w:rPr>
                <w:rFonts w:eastAsia="標楷體" w:hint="eastAsia"/>
                <w:color w:val="000000" w:themeColor="text1"/>
              </w:rPr>
              <w:t>截至</w:t>
            </w:r>
            <w:r w:rsidR="008017E0" w:rsidRPr="00F76455">
              <w:rPr>
                <w:rFonts w:eastAsia="標楷體" w:hint="eastAsia"/>
                <w:color w:val="000000" w:themeColor="text1"/>
              </w:rPr>
              <w:t>10</w:t>
            </w:r>
            <w:r w:rsidR="008017E0" w:rsidRPr="00F76455">
              <w:rPr>
                <w:rFonts w:eastAsia="標楷體" w:hint="eastAsia"/>
                <w:color w:val="000000" w:themeColor="text1"/>
              </w:rPr>
              <w:t>月底共</w:t>
            </w:r>
            <w:r w:rsidR="008017E0" w:rsidRPr="00F76455">
              <w:rPr>
                <w:rFonts w:eastAsia="標楷體" w:hint="eastAsia"/>
                <w:color w:val="000000" w:themeColor="text1"/>
              </w:rPr>
              <w:t>27</w:t>
            </w:r>
            <w:r w:rsidRPr="00F76455">
              <w:rPr>
                <w:rFonts w:eastAsia="標楷體" w:hint="eastAsia"/>
                <w:color w:val="000000" w:themeColor="text1"/>
              </w:rPr>
              <w:t>案</w:t>
            </w:r>
            <w:r w:rsidR="008017E0" w:rsidRPr="00F76455">
              <w:rPr>
                <w:rFonts w:eastAsia="標楷體" w:hint="eastAsia"/>
                <w:color w:val="000000" w:themeColor="text1"/>
              </w:rPr>
              <w:t>送</w:t>
            </w:r>
            <w:proofErr w:type="gramStart"/>
            <w:r w:rsidR="008017E0" w:rsidRPr="00F76455">
              <w:rPr>
                <w:rFonts w:eastAsia="標楷體" w:hint="eastAsia"/>
                <w:color w:val="000000" w:themeColor="text1"/>
              </w:rPr>
              <w:t>醫</w:t>
            </w:r>
            <w:proofErr w:type="gramEnd"/>
            <w:r w:rsidRPr="00F76455">
              <w:rPr>
                <w:rFonts w:eastAsia="標楷體" w:hint="eastAsia"/>
                <w:color w:val="000000" w:themeColor="text1"/>
              </w:rPr>
              <w:t>意外事件</w:t>
            </w:r>
            <w:r w:rsidRPr="00F76455">
              <w:rPr>
                <w:rFonts w:eastAsia="標楷體" w:hint="eastAsia"/>
                <w:color w:val="000000" w:themeColor="text1"/>
              </w:rPr>
              <w:t>(</w:t>
            </w:r>
            <w:r w:rsidRPr="00F76455">
              <w:rPr>
                <w:rFonts w:eastAsia="標楷體" w:hint="eastAsia"/>
                <w:color w:val="000000" w:themeColor="text1"/>
              </w:rPr>
              <w:t>尚有</w:t>
            </w:r>
            <w:r w:rsidR="00361ADA" w:rsidRPr="00F76455">
              <w:rPr>
                <w:rFonts w:eastAsia="標楷體" w:hint="eastAsia"/>
                <w:color w:val="000000" w:themeColor="text1"/>
              </w:rPr>
              <w:t>7</w:t>
            </w:r>
            <w:r w:rsidRPr="00F76455">
              <w:rPr>
                <w:rFonts w:eastAsia="標楷體" w:hint="eastAsia"/>
                <w:color w:val="000000" w:themeColor="text1"/>
              </w:rPr>
              <w:t>案</w:t>
            </w:r>
            <w:r w:rsidR="00361ADA" w:rsidRPr="00F76455">
              <w:rPr>
                <w:rFonts w:eastAsia="標楷體" w:hint="eastAsia"/>
                <w:color w:val="000000" w:themeColor="text1"/>
              </w:rPr>
              <w:t>尚</w:t>
            </w:r>
            <w:r w:rsidRPr="00F76455">
              <w:rPr>
                <w:rFonts w:eastAsia="標楷體" w:hint="eastAsia"/>
                <w:color w:val="000000" w:themeColor="text1"/>
              </w:rPr>
              <w:t>未結案</w:t>
            </w:r>
            <w:r w:rsidRPr="00F76455">
              <w:rPr>
                <w:rFonts w:eastAsia="標楷體" w:hint="eastAsia"/>
                <w:color w:val="000000" w:themeColor="text1"/>
              </w:rPr>
              <w:t>)</w:t>
            </w:r>
            <w:r w:rsidRPr="00F76455">
              <w:rPr>
                <w:rFonts w:eastAsia="標楷體" w:hint="eastAsia"/>
                <w:color w:val="000000" w:themeColor="text1"/>
              </w:rPr>
              <w:t>，</w:t>
            </w:r>
            <w:r w:rsidR="00361ADA" w:rsidRPr="00F76455">
              <w:rPr>
                <w:rFonts w:eastAsia="標楷體" w:hint="eastAsia"/>
                <w:color w:val="000000" w:themeColor="text1"/>
              </w:rPr>
              <w:t>持續辦理中，</w:t>
            </w:r>
            <w:r w:rsidRPr="00F76455">
              <w:rPr>
                <w:rFonts w:eastAsia="標楷體" w:hint="eastAsia"/>
                <w:color w:val="000000" w:themeColor="text1"/>
              </w:rPr>
              <w:t>已有</w:t>
            </w:r>
            <w:r w:rsidR="00361ADA" w:rsidRPr="00F76455">
              <w:rPr>
                <w:rFonts w:eastAsia="標楷體" w:hint="eastAsia"/>
                <w:color w:val="000000" w:themeColor="text1"/>
              </w:rPr>
              <w:t>針對</w:t>
            </w:r>
            <w:r w:rsidRPr="00F76455">
              <w:rPr>
                <w:rFonts w:eastAsia="標楷體" w:hint="eastAsia"/>
                <w:color w:val="000000" w:themeColor="text1"/>
              </w:rPr>
              <w:t>意外事件處置資料</w:t>
            </w:r>
            <w:r w:rsidR="00361ADA" w:rsidRPr="00F76455">
              <w:rPr>
                <w:rFonts w:eastAsia="標楷體" w:hint="eastAsia"/>
                <w:color w:val="000000" w:themeColor="text1"/>
              </w:rPr>
              <w:t>之彙整，並於每案進行</w:t>
            </w:r>
            <w:r w:rsidRPr="00F76455">
              <w:rPr>
                <w:rFonts w:eastAsia="標楷體" w:hint="eastAsia"/>
                <w:color w:val="000000" w:themeColor="text1"/>
              </w:rPr>
              <w:t>檢討機制。</w:t>
            </w: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center"/>
              <w:rPr>
                <w:rFonts w:ascii="標楷體" w:eastAsia="標楷體" w:hAnsi="標楷體" w:cs="標楷體"/>
                <w:bCs/>
              </w:rPr>
            </w:pPr>
            <w:r>
              <w:rPr>
                <w:rFonts w:ascii="標楷體" w:eastAsia="標楷體" w:hAnsi="標楷體" w:cs="標楷體"/>
                <w:bCs/>
              </w:rPr>
              <w:t>衛生主管單位</w:t>
            </w:r>
          </w:p>
        </w:tc>
      </w:tr>
      <w:tr w:rsidR="008F258B">
        <w:trPr>
          <w:cantSplit/>
          <w:trHeight w:val="4525"/>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5D30D4">
            <w:pPr>
              <w:snapToGrid w:val="0"/>
              <w:spacing w:line="300" w:lineRule="auto"/>
              <w:ind w:left="573" w:hanging="454"/>
              <w:jc w:val="both"/>
              <w:rPr>
                <w:rFonts w:eastAsia="標楷體" w:cs="標楷體"/>
                <w:spacing w:val="-20"/>
              </w:rPr>
            </w:pPr>
            <w:r>
              <w:rPr>
                <w:rFonts w:eastAsia="標楷體" w:cs="標楷體"/>
                <w:spacing w:val="-20"/>
              </w:rPr>
              <w:lastRenderedPageBreak/>
              <w:t>(</w:t>
            </w:r>
            <w:r>
              <w:rPr>
                <w:rFonts w:eastAsia="標楷體" w:cs="標楷體"/>
                <w:spacing w:val="-20"/>
              </w:rPr>
              <w:t>五</w:t>
            </w:r>
            <w:r>
              <w:rPr>
                <w:rFonts w:eastAsia="標楷體" w:cs="標楷體"/>
                <w:spacing w:val="-20"/>
              </w:rPr>
              <w:t>)</w:t>
            </w:r>
            <w:r>
              <w:rPr>
                <w:rFonts w:eastAsia="標楷體" w:cs="標楷體"/>
                <w:spacing w:val="-20"/>
              </w:rPr>
              <w:t>餐飲環境衛生</w:t>
            </w:r>
          </w:p>
        </w:tc>
        <w:tc>
          <w:tcPr>
            <w:tcW w:w="442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C6681C">
            <w:pPr>
              <w:numPr>
                <w:ilvl w:val="0"/>
                <w:numId w:val="7"/>
              </w:numPr>
              <w:snapToGrid w:val="0"/>
              <w:spacing w:line="300" w:lineRule="auto"/>
              <w:ind w:left="290" w:hanging="290"/>
              <w:jc w:val="both"/>
              <w:rPr>
                <w:rFonts w:eastAsia="標楷體" w:cs="標楷體"/>
              </w:rPr>
            </w:pPr>
            <w:r>
              <w:rPr>
                <w:rFonts w:eastAsia="標楷體" w:cs="標楷體"/>
              </w:rPr>
              <w:t>食品標示、餐飲衛生符合法令規定。</w:t>
            </w:r>
          </w:p>
          <w:p w:rsidR="008F258B" w:rsidRDefault="00F83D45" w:rsidP="00C6681C">
            <w:pPr>
              <w:numPr>
                <w:ilvl w:val="0"/>
                <w:numId w:val="7"/>
              </w:numPr>
              <w:snapToGrid w:val="0"/>
              <w:spacing w:line="300" w:lineRule="auto"/>
              <w:ind w:left="290" w:hanging="290"/>
              <w:jc w:val="both"/>
              <w:rPr>
                <w:rFonts w:eastAsia="標楷體" w:cs="標楷體"/>
              </w:rPr>
            </w:pPr>
            <w:r>
              <w:rPr>
                <w:rFonts w:eastAsia="標楷體" w:cs="標楷體"/>
              </w:rPr>
              <w:t>廚房應維持整潔衛生。</w:t>
            </w:r>
          </w:p>
          <w:p w:rsidR="008F258B" w:rsidRDefault="00F83D45" w:rsidP="00C6681C">
            <w:pPr>
              <w:numPr>
                <w:ilvl w:val="0"/>
                <w:numId w:val="7"/>
              </w:numPr>
              <w:snapToGrid w:val="0"/>
              <w:spacing w:line="300" w:lineRule="auto"/>
              <w:ind w:left="290" w:hanging="290"/>
              <w:jc w:val="both"/>
              <w:rPr>
                <w:rFonts w:eastAsia="標楷體" w:cs="標楷體"/>
              </w:rPr>
            </w:pPr>
            <w:r>
              <w:rPr>
                <w:rFonts w:eastAsia="標楷體" w:cs="標楷體"/>
              </w:rPr>
              <w:t>從業人員應每年至少接受</w:t>
            </w:r>
            <w:r>
              <w:rPr>
                <w:rFonts w:eastAsia="標楷體" w:cs="標楷體"/>
              </w:rPr>
              <w:t>1</w:t>
            </w:r>
            <w:r>
              <w:rPr>
                <w:rFonts w:eastAsia="標楷體" w:cs="標楷體"/>
              </w:rPr>
              <w:t>次健康檢查並保有紀錄，工作時注意衛生。</w:t>
            </w:r>
          </w:p>
          <w:p w:rsidR="008F258B" w:rsidRDefault="00F83D45" w:rsidP="00C6681C">
            <w:pPr>
              <w:numPr>
                <w:ilvl w:val="0"/>
                <w:numId w:val="7"/>
              </w:numPr>
              <w:snapToGrid w:val="0"/>
              <w:spacing w:line="300" w:lineRule="auto"/>
              <w:ind w:left="290" w:hanging="290"/>
              <w:jc w:val="both"/>
              <w:rPr>
                <w:rFonts w:eastAsia="標楷體" w:cs="標楷體"/>
              </w:rPr>
            </w:pPr>
            <w:r>
              <w:rPr>
                <w:rFonts w:eastAsia="標楷體" w:cs="標楷體"/>
              </w:rPr>
              <w:t>各項器具應合衛生基準。</w:t>
            </w:r>
          </w:p>
          <w:p w:rsidR="008F258B" w:rsidRDefault="00F83D45" w:rsidP="00C6681C">
            <w:pPr>
              <w:numPr>
                <w:ilvl w:val="0"/>
                <w:numId w:val="7"/>
              </w:numPr>
              <w:snapToGrid w:val="0"/>
              <w:spacing w:line="300" w:lineRule="auto"/>
              <w:ind w:left="290" w:hanging="290"/>
              <w:jc w:val="both"/>
              <w:rPr>
                <w:rFonts w:ascii="標楷體" w:eastAsia="標楷體" w:hAnsi="標楷體" w:cs="標楷體"/>
              </w:rPr>
            </w:pPr>
            <w:r>
              <w:rPr>
                <w:rFonts w:ascii="標楷體" w:eastAsia="標楷體" w:hAnsi="標楷體" w:cs="標楷體"/>
              </w:rPr>
              <w:t>原材料、食材儲存環境及管理情形。</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A82C7E" w:rsidRPr="00F76455" w:rsidRDefault="00A82C7E" w:rsidP="00C6681C">
            <w:pPr>
              <w:pStyle w:val="afb"/>
              <w:numPr>
                <w:ilvl w:val="0"/>
                <w:numId w:val="19"/>
              </w:numPr>
              <w:snapToGrid w:val="0"/>
              <w:spacing w:line="300" w:lineRule="auto"/>
              <w:ind w:leftChars="0"/>
              <w:rPr>
                <w:rFonts w:eastAsia="標楷體"/>
                <w:color w:val="000000" w:themeColor="text1"/>
              </w:rPr>
            </w:pPr>
            <w:r w:rsidRPr="00F76455">
              <w:rPr>
                <w:rFonts w:eastAsia="標楷體" w:hint="eastAsia"/>
                <w:color w:val="000000" w:themeColor="text1"/>
              </w:rPr>
              <w:t>現場提具員</w:t>
            </w:r>
            <w:r w:rsidR="008F3DC7" w:rsidRPr="00F76455">
              <w:rPr>
                <w:rFonts w:eastAsia="標楷體" w:hint="eastAsia"/>
                <w:color w:val="000000" w:themeColor="text1"/>
              </w:rPr>
              <w:t>工</w:t>
            </w:r>
            <w:r w:rsidRPr="00F76455">
              <w:rPr>
                <w:rFonts w:eastAsia="標楷體" w:hint="eastAsia"/>
                <w:color w:val="000000" w:themeColor="text1"/>
              </w:rPr>
              <w:t>體檢報告</w:t>
            </w:r>
            <w:r w:rsidR="008F3DC7" w:rsidRPr="00F76455">
              <w:rPr>
                <w:rFonts w:eastAsia="標楷體" w:hint="eastAsia"/>
                <w:color w:val="000000" w:themeColor="text1"/>
              </w:rPr>
              <w:t>40</w:t>
            </w:r>
            <w:r w:rsidR="008F3DC7" w:rsidRPr="00F76455">
              <w:rPr>
                <w:rFonts w:eastAsia="標楷體" w:hint="eastAsia"/>
                <w:color w:val="000000" w:themeColor="text1"/>
              </w:rPr>
              <w:t>份、廚師證</w:t>
            </w:r>
            <w:r w:rsidR="008F3DC7" w:rsidRPr="00F76455">
              <w:rPr>
                <w:rFonts w:eastAsia="標楷體" w:hint="eastAsia"/>
                <w:color w:val="000000" w:themeColor="text1"/>
              </w:rPr>
              <w:t>6</w:t>
            </w:r>
            <w:r w:rsidR="008F3DC7" w:rsidRPr="00F76455">
              <w:rPr>
                <w:rFonts w:eastAsia="標楷體" w:hint="eastAsia"/>
                <w:color w:val="000000" w:themeColor="text1"/>
              </w:rPr>
              <w:t>張、產品責任險</w:t>
            </w:r>
            <w:r w:rsidRPr="00F76455">
              <w:rPr>
                <w:rFonts w:eastAsia="標楷體" w:hint="eastAsia"/>
                <w:color w:val="000000" w:themeColor="text1"/>
              </w:rPr>
              <w:t>(</w:t>
            </w:r>
            <w:r w:rsidR="008F3DC7" w:rsidRPr="00F76455">
              <w:rPr>
                <w:rFonts w:eastAsia="標楷體" w:hint="eastAsia"/>
                <w:color w:val="000000" w:themeColor="text1"/>
              </w:rPr>
              <w:t>107.5.26~108.5.26</w:t>
            </w:r>
            <w:r w:rsidR="008F3DC7" w:rsidRPr="00F76455">
              <w:rPr>
                <w:rFonts w:eastAsia="標楷體" w:hint="eastAsia"/>
                <w:color w:val="000000" w:themeColor="text1"/>
              </w:rPr>
              <w:t>華南產物</w:t>
            </w:r>
            <w:r w:rsidRPr="00F76455">
              <w:rPr>
                <w:rFonts w:eastAsia="標楷體" w:hint="eastAsia"/>
                <w:color w:val="000000" w:themeColor="text1"/>
              </w:rPr>
              <w:t>)</w:t>
            </w:r>
            <w:r w:rsidRPr="00F76455">
              <w:rPr>
                <w:rFonts w:eastAsia="標楷體" w:hint="eastAsia"/>
                <w:color w:val="000000" w:themeColor="text1"/>
              </w:rPr>
              <w:t>，</w:t>
            </w:r>
            <w:r w:rsidR="008F3DC7" w:rsidRPr="00F76455">
              <w:rPr>
                <w:rFonts w:eastAsia="標楷體" w:hint="eastAsia"/>
                <w:color w:val="000000" w:themeColor="text1"/>
              </w:rPr>
              <w:t>廢油合約</w:t>
            </w:r>
            <w:r w:rsidR="008F3DC7" w:rsidRPr="00F76455">
              <w:rPr>
                <w:rFonts w:eastAsia="標楷體" w:hint="eastAsia"/>
                <w:color w:val="000000" w:themeColor="text1"/>
              </w:rPr>
              <w:t>(</w:t>
            </w:r>
            <w:r w:rsidR="008F3DC7" w:rsidRPr="00F76455">
              <w:rPr>
                <w:rFonts w:eastAsia="標楷體" w:hint="eastAsia"/>
                <w:color w:val="000000" w:themeColor="text1"/>
              </w:rPr>
              <w:t>峰源實業有限公司</w:t>
            </w:r>
            <w:r w:rsidR="008F3DC7" w:rsidRPr="00F76455">
              <w:rPr>
                <w:rFonts w:eastAsia="標楷體" w:hint="eastAsia"/>
                <w:color w:val="000000" w:themeColor="text1"/>
              </w:rPr>
              <w:t>)</w:t>
            </w:r>
            <w:r w:rsidR="008F3DC7" w:rsidRPr="00F76455">
              <w:rPr>
                <w:rFonts w:eastAsia="標楷體" w:hint="eastAsia"/>
                <w:color w:val="000000" w:themeColor="text1"/>
              </w:rPr>
              <w:t>、廚餘合約</w:t>
            </w:r>
            <w:r w:rsidR="008F3DC7" w:rsidRPr="00F76455">
              <w:rPr>
                <w:rFonts w:eastAsia="標楷體" w:hint="eastAsia"/>
                <w:color w:val="000000" w:themeColor="text1"/>
              </w:rPr>
              <w:t>(</w:t>
            </w:r>
            <w:r w:rsidR="008F3DC7" w:rsidRPr="00F76455">
              <w:rPr>
                <w:rFonts w:eastAsia="標楷體" w:hint="eastAsia"/>
                <w:color w:val="000000" w:themeColor="text1"/>
              </w:rPr>
              <w:t>順興畜牧場</w:t>
            </w:r>
            <w:r w:rsidR="008F3DC7" w:rsidRPr="00F76455">
              <w:rPr>
                <w:rFonts w:eastAsia="標楷體" w:hint="eastAsia"/>
                <w:color w:val="000000" w:themeColor="text1"/>
              </w:rPr>
              <w:t>)</w:t>
            </w:r>
            <w:r w:rsidR="008F3DC7" w:rsidRPr="00F76455">
              <w:rPr>
                <w:rFonts w:eastAsia="標楷體" w:hint="eastAsia"/>
                <w:color w:val="000000" w:themeColor="text1"/>
              </w:rPr>
              <w:t>，水質報告，病媒消毒紀錄</w:t>
            </w:r>
            <w:r w:rsidRPr="00F76455">
              <w:rPr>
                <w:rFonts w:eastAsia="標楷體" w:hint="eastAsia"/>
                <w:color w:val="000000" w:themeColor="text1"/>
              </w:rPr>
              <w:t>。</w:t>
            </w:r>
          </w:p>
          <w:p w:rsidR="008F3DC7" w:rsidRPr="00F76455" w:rsidRDefault="00A82C7E" w:rsidP="00C6681C">
            <w:pPr>
              <w:pStyle w:val="afb"/>
              <w:numPr>
                <w:ilvl w:val="0"/>
                <w:numId w:val="19"/>
              </w:numPr>
              <w:snapToGrid w:val="0"/>
              <w:spacing w:line="300" w:lineRule="auto"/>
              <w:ind w:leftChars="0"/>
              <w:rPr>
                <w:rFonts w:eastAsia="標楷體"/>
                <w:color w:val="000000" w:themeColor="text1"/>
              </w:rPr>
            </w:pPr>
            <w:r w:rsidRPr="00F76455">
              <w:rPr>
                <w:rFonts w:eastAsia="標楷體" w:hint="eastAsia"/>
                <w:color w:val="000000" w:themeColor="text1"/>
              </w:rPr>
              <w:t>現場</w:t>
            </w:r>
            <w:r w:rsidR="008F3DC7" w:rsidRPr="00F76455">
              <w:rPr>
                <w:rFonts w:eastAsia="標楷體" w:hint="eastAsia"/>
                <w:color w:val="000000" w:themeColor="text1"/>
              </w:rPr>
              <w:t>食</w:t>
            </w:r>
            <w:proofErr w:type="gramStart"/>
            <w:r w:rsidR="008F3DC7" w:rsidRPr="00F76455">
              <w:rPr>
                <w:rFonts w:eastAsia="標楷體" w:hint="eastAsia"/>
                <w:color w:val="000000" w:themeColor="text1"/>
              </w:rPr>
              <w:t>材皆離地</w:t>
            </w:r>
            <w:proofErr w:type="gramEnd"/>
            <w:r w:rsidR="008F3DC7" w:rsidRPr="00F76455">
              <w:rPr>
                <w:rFonts w:eastAsia="標楷體" w:hint="eastAsia"/>
                <w:color w:val="000000" w:themeColor="text1"/>
              </w:rPr>
              <w:t>存放，未見逾期品，冷凍冷藏溫度尚符合。</w:t>
            </w:r>
          </w:p>
          <w:p w:rsidR="00610E50" w:rsidRPr="00F76455" w:rsidRDefault="00A82C7E" w:rsidP="008F3DC7">
            <w:pPr>
              <w:pStyle w:val="afb"/>
              <w:numPr>
                <w:ilvl w:val="0"/>
                <w:numId w:val="19"/>
              </w:numPr>
              <w:snapToGrid w:val="0"/>
              <w:spacing w:line="300" w:lineRule="auto"/>
              <w:ind w:leftChars="0"/>
              <w:rPr>
                <w:rFonts w:eastAsia="標楷體"/>
                <w:color w:val="000000" w:themeColor="text1"/>
              </w:rPr>
            </w:pPr>
            <w:r w:rsidRPr="00F76455">
              <w:rPr>
                <w:rFonts w:eastAsia="標楷體" w:hint="eastAsia"/>
                <w:color w:val="000000" w:themeColor="text1"/>
              </w:rPr>
              <w:t>輔導</w:t>
            </w:r>
            <w:r w:rsidR="008F3DC7" w:rsidRPr="00F76455">
              <w:rPr>
                <w:rFonts w:eastAsia="標楷體" w:hint="eastAsia"/>
                <w:color w:val="000000" w:themeColor="text1"/>
              </w:rPr>
              <w:t>加強病媒防治及乾料倉庫管理</w:t>
            </w:r>
            <w:r w:rsidR="00610E50" w:rsidRPr="00F76455">
              <w:rPr>
                <w:rFonts w:eastAsia="標楷體" w:hint="eastAsia"/>
                <w:color w:val="000000" w:themeColor="text1"/>
              </w:rPr>
              <w:t>。</w:t>
            </w: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center"/>
              <w:rPr>
                <w:rFonts w:ascii="標楷體" w:eastAsia="標楷體" w:hAnsi="標楷體" w:cs="標楷體"/>
                <w:bCs/>
              </w:rPr>
            </w:pPr>
            <w:r>
              <w:rPr>
                <w:rFonts w:ascii="標楷體" w:eastAsia="標楷體" w:hAnsi="標楷體" w:cs="標楷體"/>
                <w:bCs/>
              </w:rPr>
              <w:t>衛生主管單位</w:t>
            </w:r>
          </w:p>
        </w:tc>
      </w:tr>
      <w:tr w:rsidR="008F258B">
        <w:trPr>
          <w:cantSplit/>
          <w:trHeight w:val="510"/>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5D30D4">
            <w:pPr>
              <w:snapToGrid w:val="0"/>
              <w:spacing w:line="300" w:lineRule="auto"/>
              <w:ind w:left="573" w:hanging="454"/>
              <w:jc w:val="both"/>
              <w:rPr>
                <w:rFonts w:eastAsia="標楷體" w:cs="標楷體"/>
                <w:spacing w:val="-20"/>
              </w:rPr>
            </w:pPr>
            <w:r>
              <w:rPr>
                <w:rFonts w:eastAsia="標楷體" w:cs="標楷體"/>
                <w:spacing w:val="-20"/>
              </w:rPr>
              <w:t>(</w:t>
            </w:r>
            <w:r>
              <w:rPr>
                <w:rFonts w:eastAsia="標楷體" w:cs="標楷體"/>
                <w:spacing w:val="-20"/>
              </w:rPr>
              <w:t>六</w:t>
            </w:r>
            <w:r>
              <w:rPr>
                <w:rFonts w:eastAsia="標楷體" w:cs="標楷體"/>
                <w:spacing w:val="-20"/>
              </w:rPr>
              <w:t>)</w:t>
            </w:r>
            <w:r>
              <w:rPr>
                <w:rFonts w:eastAsia="標楷體" w:cs="標楷體"/>
                <w:spacing w:val="-20"/>
              </w:rPr>
              <w:t>配合警政業務及案件預防措施</w:t>
            </w:r>
          </w:p>
        </w:tc>
        <w:tc>
          <w:tcPr>
            <w:tcW w:w="442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C6681C">
            <w:pPr>
              <w:numPr>
                <w:ilvl w:val="0"/>
                <w:numId w:val="9"/>
              </w:numPr>
              <w:snapToGrid w:val="0"/>
              <w:spacing w:line="300" w:lineRule="auto"/>
              <w:ind w:left="290" w:hanging="290"/>
              <w:jc w:val="both"/>
              <w:rPr>
                <w:rFonts w:eastAsia="標楷體" w:cs="標楷體"/>
              </w:rPr>
            </w:pPr>
            <w:r>
              <w:rPr>
                <w:rFonts w:eastAsia="標楷體" w:cs="標楷體"/>
              </w:rPr>
              <w:t>與轄區警察機關</w:t>
            </w:r>
            <w:r>
              <w:rPr>
                <w:rFonts w:eastAsia="標楷體" w:cs="標楷體"/>
              </w:rPr>
              <w:t>(</w:t>
            </w:r>
            <w:r>
              <w:rPr>
                <w:rFonts w:eastAsia="標楷體" w:cs="標楷體"/>
              </w:rPr>
              <w:t>含分局、派出所</w:t>
            </w:r>
            <w:r>
              <w:rPr>
                <w:rFonts w:eastAsia="標楷體" w:cs="標楷體"/>
              </w:rPr>
              <w:t>)</w:t>
            </w:r>
            <w:r>
              <w:rPr>
                <w:rFonts w:eastAsia="標楷體" w:cs="標楷體"/>
              </w:rPr>
              <w:t>等聯繫窗口建立情形。</w:t>
            </w:r>
          </w:p>
          <w:p w:rsidR="008F258B" w:rsidRDefault="00F83D45" w:rsidP="00C6681C">
            <w:pPr>
              <w:numPr>
                <w:ilvl w:val="0"/>
                <w:numId w:val="9"/>
              </w:numPr>
              <w:snapToGrid w:val="0"/>
              <w:spacing w:line="300" w:lineRule="auto"/>
              <w:ind w:left="290" w:hanging="290"/>
              <w:jc w:val="both"/>
              <w:rPr>
                <w:rFonts w:eastAsia="標楷體" w:cs="標楷體"/>
              </w:rPr>
            </w:pPr>
            <w:r>
              <w:rPr>
                <w:rFonts w:eastAsia="標楷體" w:cs="標楷體"/>
              </w:rPr>
              <w:t>裝設監視錄影設備情形。</w:t>
            </w:r>
          </w:p>
          <w:p w:rsidR="008F258B" w:rsidRDefault="00F83D45" w:rsidP="00C6681C">
            <w:pPr>
              <w:numPr>
                <w:ilvl w:val="0"/>
                <w:numId w:val="15"/>
              </w:numPr>
              <w:snapToGrid w:val="0"/>
              <w:spacing w:line="300" w:lineRule="auto"/>
              <w:jc w:val="both"/>
              <w:rPr>
                <w:rFonts w:eastAsia="標楷體" w:cs="標楷體"/>
              </w:rPr>
            </w:pPr>
            <w:r>
              <w:rPr>
                <w:rFonts w:eastAsia="標楷體" w:cs="標楷體"/>
              </w:rPr>
              <w:t>重要出入口裝設情形。</w:t>
            </w:r>
          </w:p>
          <w:p w:rsidR="008F258B" w:rsidRDefault="00F83D45" w:rsidP="00C6681C">
            <w:pPr>
              <w:numPr>
                <w:ilvl w:val="0"/>
                <w:numId w:val="15"/>
              </w:numPr>
              <w:snapToGrid w:val="0"/>
              <w:spacing w:line="300" w:lineRule="auto"/>
              <w:jc w:val="both"/>
              <w:rPr>
                <w:rFonts w:eastAsia="標楷體" w:cs="標楷體"/>
              </w:rPr>
            </w:pPr>
            <w:r>
              <w:rPr>
                <w:rFonts w:eastAsia="標楷體" w:cs="標楷體"/>
              </w:rPr>
              <w:t>普及率情形。</w:t>
            </w:r>
          </w:p>
          <w:p w:rsidR="008F258B" w:rsidRDefault="00F83D45" w:rsidP="00C6681C">
            <w:pPr>
              <w:numPr>
                <w:ilvl w:val="0"/>
                <w:numId w:val="15"/>
              </w:numPr>
              <w:snapToGrid w:val="0"/>
              <w:spacing w:line="300" w:lineRule="auto"/>
              <w:jc w:val="both"/>
              <w:rPr>
                <w:rFonts w:eastAsia="標楷體" w:cs="標楷體"/>
              </w:rPr>
            </w:pPr>
            <w:r>
              <w:rPr>
                <w:rFonts w:eastAsia="標楷體" w:cs="標楷體"/>
              </w:rPr>
              <w:t>設備運作情形。</w:t>
            </w:r>
          </w:p>
          <w:p w:rsidR="008F258B" w:rsidRDefault="00F83D45" w:rsidP="00C6681C">
            <w:pPr>
              <w:numPr>
                <w:ilvl w:val="0"/>
                <w:numId w:val="15"/>
              </w:numPr>
              <w:snapToGrid w:val="0"/>
              <w:spacing w:line="300" w:lineRule="auto"/>
              <w:jc w:val="both"/>
              <w:rPr>
                <w:rFonts w:eastAsia="標楷體" w:cs="標楷體"/>
              </w:rPr>
            </w:pPr>
            <w:r>
              <w:rPr>
                <w:rFonts w:eastAsia="標楷體" w:cs="標楷體"/>
              </w:rPr>
              <w:t>設備辨識度情形。</w:t>
            </w:r>
          </w:p>
          <w:p w:rsidR="008F258B" w:rsidRDefault="00F83D45" w:rsidP="00C6681C">
            <w:pPr>
              <w:numPr>
                <w:ilvl w:val="0"/>
                <w:numId w:val="15"/>
              </w:numPr>
              <w:snapToGrid w:val="0"/>
              <w:spacing w:line="300" w:lineRule="auto"/>
              <w:jc w:val="both"/>
              <w:rPr>
                <w:rFonts w:eastAsia="標楷體" w:cs="標楷體"/>
              </w:rPr>
            </w:pPr>
            <w:r>
              <w:rPr>
                <w:rFonts w:eastAsia="標楷體" w:cs="標楷體"/>
              </w:rPr>
              <w:t>資料保存期限情形。</w:t>
            </w:r>
          </w:p>
          <w:p w:rsidR="008F258B" w:rsidRDefault="00F83D45" w:rsidP="00C6681C">
            <w:pPr>
              <w:numPr>
                <w:ilvl w:val="0"/>
                <w:numId w:val="15"/>
              </w:numPr>
              <w:snapToGrid w:val="0"/>
              <w:spacing w:line="300" w:lineRule="auto"/>
              <w:jc w:val="both"/>
              <w:rPr>
                <w:rFonts w:eastAsia="標楷體" w:cs="標楷體"/>
              </w:rPr>
            </w:pPr>
            <w:r>
              <w:rPr>
                <w:rFonts w:eastAsia="標楷體" w:cs="標楷體"/>
              </w:rPr>
              <w:t>專人保管及操作情形。</w:t>
            </w:r>
          </w:p>
          <w:p w:rsidR="008F258B" w:rsidRDefault="00F83D45" w:rsidP="00C6681C">
            <w:pPr>
              <w:numPr>
                <w:ilvl w:val="0"/>
                <w:numId w:val="9"/>
              </w:numPr>
              <w:snapToGrid w:val="0"/>
              <w:spacing w:line="300" w:lineRule="auto"/>
              <w:ind w:left="290" w:hanging="290"/>
              <w:jc w:val="both"/>
              <w:rPr>
                <w:rFonts w:eastAsia="標楷體" w:cs="標楷體"/>
              </w:rPr>
            </w:pPr>
            <w:r>
              <w:rPr>
                <w:rFonts w:eastAsia="標楷體" w:cs="標楷體"/>
              </w:rPr>
              <w:t>竊案、遺失</w:t>
            </w:r>
            <w:r>
              <w:rPr>
                <w:rFonts w:eastAsia="標楷體" w:cs="標楷體"/>
              </w:rPr>
              <w:t>(</w:t>
            </w:r>
            <w:r>
              <w:rPr>
                <w:rFonts w:eastAsia="標楷體" w:cs="標楷體"/>
              </w:rPr>
              <w:t>拾得</w:t>
            </w:r>
            <w:r>
              <w:rPr>
                <w:rFonts w:eastAsia="標楷體" w:cs="標楷體"/>
              </w:rPr>
              <w:t>)</w:t>
            </w:r>
            <w:r>
              <w:rPr>
                <w:rFonts w:eastAsia="標楷體" w:cs="標楷體"/>
              </w:rPr>
              <w:t>物或其他事件處理標準作業流程</w:t>
            </w:r>
            <w:r>
              <w:rPr>
                <w:rFonts w:eastAsia="標楷體" w:cs="標楷體"/>
              </w:rPr>
              <w:t>(SOP)</w:t>
            </w:r>
            <w:r>
              <w:rPr>
                <w:rFonts w:eastAsia="標楷體" w:cs="標楷體"/>
              </w:rPr>
              <w:t>訂定情形。</w:t>
            </w:r>
          </w:p>
          <w:p w:rsidR="008F258B" w:rsidRDefault="00F83D45" w:rsidP="00C6681C">
            <w:pPr>
              <w:numPr>
                <w:ilvl w:val="0"/>
                <w:numId w:val="9"/>
              </w:numPr>
              <w:snapToGrid w:val="0"/>
              <w:spacing w:line="300" w:lineRule="auto"/>
              <w:ind w:left="290" w:hanging="290"/>
              <w:jc w:val="both"/>
              <w:rPr>
                <w:rFonts w:eastAsia="標楷體" w:cs="標楷體"/>
              </w:rPr>
            </w:pPr>
            <w:r>
              <w:rPr>
                <w:rFonts w:eastAsia="標楷體" w:cs="標楷體"/>
              </w:rPr>
              <w:t>交通應變</w:t>
            </w:r>
            <w:r>
              <w:rPr>
                <w:rFonts w:eastAsia="標楷體" w:cs="標楷體"/>
              </w:rPr>
              <w:t>(</w:t>
            </w:r>
            <w:r>
              <w:rPr>
                <w:rFonts w:eastAsia="標楷體" w:cs="標楷體"/>
              </w:rPr>
              <w:t>疏導</w:t>
            </w:r>
            <w:r>
              <w:rPr>
                <w:rFonts w:eastAsia="標楷體" w:cs="標楷體"/>
              </w:rPr>
              <w:t>)</w:t>
            </w:r>
            <w:r>
              <w:rPr>
                <w:rFonts w:eastAsia="標楷體" w:cs="標楷體"/>
              </w:rPr>
              <w:t>計畫訂定情形。</w:t>
            </w:r>
          </w:p>
          <w:p w:rsidR="008F258B" w:rsidRDefault="00F83D45" w:rsidP="00C6681C">
            <w:pPr>
              <w:numPr>
                <w:ilvl w:val="0"/>
                <w:numId w:val="9"/>
              </w:numPr>
              <w:snapToGrid w:val="0"/>
              <w:spacing w:line="300" w:lineRule="auto"/>
              <w:ind w:left="290" w:hanging="290"/>
              <w:jc w:val="both"/>
              <w:rPr>
                <w:rFonts w:eastAsia="標楷體"/>
              </w:rPr>
            </w:pPr>
            <w:r>
              <w:rPr>
                <w:rFonts w:eastAsia="標楷體"/>
              </w:rPr>
              <w:t>員工教育訓練計畫及執行情形。</w:t>
            </w:r>
          </w:p>
          <w:p w:rsidR="008F258B" w:rsidRDefault="00F83D45" w:rsidP="00C6681C">
            <w:pPr>
              <w:numPr>
                <w:ilvl w:val="0"/>
                <w:numId w:val="9"/>
              </w:numPr>
              <w:snapToGrid w:val="0"/>
              <w:spacing w:line="300" w:lineRule="auto"/>
              <w:ind w:left="290" w:hanging="290"/>
              <w:jc w:val="both"/>
              <w:rPr>
                <w:rFonts w:eastAsia="標楷體"/>
              </w:rPr>
            </w:pPr>
            <w:r>
              <w:rPr>
                <w:rFonts w:eastAsia="標楷體"/>
              </w:rPr>
              <w:t>其他與警政業務相關作為辦理情形。</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8F258B" w:rsidRPr="00F76455" w:rsidRDefault="00166D04" w:rsidP="00166D04">
            <w:pPr>
              <w:snapToGrid w:val="0"/>
              <w:spacing w:line="300" w:lineRule="auto"/>
              <w:rPr>
                <w:rFonts w:eastAsia="標楷體"/>
                <w:color w:val="000000" w:themeColor="text1"/>
              </w:rPr>
            </w:pPr>
            <w:r w:rsidRPr="00F76455">
              <w:rPr>
                <w:rFonts w:eastAsia="標楷體" w:hint="eastAsia"/>
                <w:color w:val="000000" w:themeColor="text1"/>
              </w:rPr>
              <w:t>1</w:t>
            </w:r>
            <w:r w:rsidR="00E32B48" w:rsidRPr="00F76455">
              <w:rPr>
                <w:rFonts w:eastAsia="標楷體" w:hint="eastAsia"/>
                <w:color w:val="000000" w:themeColor="text1"/>
              </w:rPr>
              <w:t>、</w:t>
            </w:r>
            <w:r w:rsidR="00DB4FA1" w:rsidRPr="00F76455">
              <w:rPr>
                <w:rFonts w:eastAsia="標楷體" w:hint="eastAsia"/>
                <w:color w:val="000000" w:themeColor="text1"/>
              </w:rPr>
              <w:t>有建立警政聯繫資料專卷。</w:t>
            </w:r>
          </w:p>
          <w:p w:rsidR="00E32B48" w:rsidRPr="00F76455" w:rsidRDefault="00166D04" w:rsidP="00E32B48">
            <w:pPr>
              <w:pStyle w:val="afb"/>
              <w:numPr>
                <w:ilvl w:val="0"/>
                <w:numId w:val="21"/>
              </w:numPr>
              <w:snapToGrid w:val="0"/>
              <w:spacing w:line="300" w:lineRule="auto"/>
              <w:ind w:leftChars="0"/>
              <w:rPr>
                <w:rFonts w:eastAsia="標楷體" w:cs="標楷體"/>
                <w:color w:val="000000" w:themeColor="text1"/>
              </w:rPr>
            </w:pPr>
            <w:r w:rsidRPr="00F76455">
              <w:rPr>
                <w:rFonts w:eastAsia="標楷體"/>
                <w:color w:val="000000" w:themeColor="text1"/>
              </w:rPr>
              <w:t>監視</w:t>
            </w:r>
            <w:r w:rsidRPr="00F76455">
              <w:rPr>
                <w:rFonts w:eastAsia="標楷體" w:cs="標楷體"/>
                <w:color w:val="000000" w:themeColor="text1"/>
              </w:rPr>
              <w:t>錄影設備</w:t>
            </w:r>
            <w:r w:rsidR="00DB4FA1" w:rsidRPr="00F76455">
              <w:rPr>
                <w:rFonts w:eastAsia="標楷體" w:cs="標楷體" w:hint="eastAsia"/>
                <w:color w:val="000000" w:themeColor="text1"/>
              </w:rPr>
              <w:t>缺失已改善完畢</w:t>
            </w:r>
            <w:r w:rsidRPr="00F76455">
              <w:rPr>
                <w:rFonts w:eastAsia="標楷體" w:cs="標楷體" w:hint="eastAsia"/>
                <w:color w:val="000000" w:themeColor="text1"/>
              </w:rPr>
              <w:t>。</w:t>
            </w:r>
          </w:p>
          <w:p w:rsidR="00166D04" w:rsidRPr="00F76455" w:rsidRDefault="00E32B48" w:rsidP="00E32B48">
            <w:pPr>
              <w:snapToGrid w:val="0"/>
              <w:spacing w:line="300" w:lineRule="auto"/>
              <w:ind w:left="360" w:hangingChars="150" w:hanging="360"/>
              <w:rPr>
                <w:rFonts w:eastAsia="標楷體" w:cs="標楷體"/>
                <w:color w:val="000000" w:themeColor="text1"/>
              </w:rPr>
            </w:pPr>
            <w:r w:rsidRPr="00F76455">
              <w:rPr>
                <w:rFonts w:eastAsia="標楷體" w:cs="標楷體" w:hint="eastAsia"/>
                <w:color w:val="000000" w:themeColor="text1"/>
              </w:rPr>
              <w:t>3</w:t>
            </w:r>
            <w:r w:rsidRPr="00F76455">
              <w:rPr>
                <w:rFonts w:eastAsia="標楷體" w:cs="標楷體" w:hint="eastAsia"/>
                <w:color w:val="000000" w:themeColor="text1"/>
              </w:rPr>
              <w:t>、</w:t>
            </w:r>
            <w:r w:rsidR="00DB4FA1" w:rsidRPr="00F76455">
              <w:rPr>
                <w:rFonts w:eastAsia="標楷體" w:cs="標楷體" w:hint="eastAsia"/>
                <w:color w:val="000000" w:themeColor="text1"/>
              </w:rPr>
              <w:t>有建立</w:t>
            </w:r>
            <w:r w:rsidR="00166D04" w:rsidRPr="00F76455">
              <w:rPr>
                <w:rFonts w:eastAsia="標楷體" w:cs="標楷體"/>
                <w:color w:val="000000" w:themeColor="text1"/>
              </w:rPr>
              <w:t>SOP</w:t>
            </w:r>
            <w:r w:rsidR="00DB4FA1" w:rsidRPr="00F76455">
              <w:rPr>
                <w:rFonts w:eastAsia="標楷體" w:cs="標楷體" w:hint="eastAsia"/>
                <w:color w:val="000000" w:themeColor="text1"/>
              </w:rPr>
              <w:t>專卷</w:t>
            </w:r>
            <w:r w:rsidR="00166D04" w:rsidRPr="00F76455">
              <w:rPr>
                <w:rFonts w:eastAsia="標楷體" w:cs="標楷體" w:hint="eastAsia"/>
                <w:color w:val="000000" w:themeColor="text1"/>
              </w:rPr>
              <w:t>。</w:t>
            </w:r>
          </w:p>
          <w:p w:rsidR="00166D04" w:rsidRPr="00F76455" w:rsidRDefault="00DB4FA1" w:rsidP="00166D04">
            <w:pPr>
              <w:pStyle w:val="afb"/>
              <w:numPr>
                <w:ilvl w:val="0"/>
                <w:numId w:val="22"/>
              </w:numPr>
              <w:snapToGrid w:val="0"/>
              <w:spacing w:line="300" w:lineRule="auto"/>
              <w:ind w:leftChars="0"/>
              <w:rPr>
                <w:rFonts w:eastAsia="標楷體"/>
                <w:color w:val="000000" w:themeColor="text1"/>
              </w:rPr>
            </w:pPr>
            <w:r w:rsidRPr="00F76455">
              <w:rPr>
                <w:rFonts w:eastAsia="標楷體" w:cs="標楷體" w:hint="eastAsia"/>
                <w:color w:val="000000" w:themeColor="text1"/>
              </w:rPr>
              <w:t>有訂定</w:t>
            </w:r>
            <w:r w:rsidR="00166D04" w:rsidRPr="00F76455">
              <w:rPr>
                <w:rFonts w:eastAsia="標楷體" w:cs="標楷體"/>
                <w:color w:val="000000" w:themeColor="text1"/>
              </w:rPr>
              <w:t>交通疏導計畫</w:t>
            </w:r>
            <w:r w:rsidRPr="00F76455">
              <w:rPr>
                <w:rFonts w:eastAsia="標楷體" w:cs="標楷體" w:hint="eastAsia"/>
                <w:color w:val="000000" w:themeColor="text1"/>
              </w:rPr>
              <w:t>並更新資料</w:t>
            </w:r>
            <w:r w:rsidR="00166D04" w:rsidRPr="00F76455">
              <w:rPr>
                <w:rFonts w:eastAsia="標楷體" w:cs="標楷體" w:hint="eastAsia"/>
                <w:color w:val="000000" w:themeColor="text1"/>
              </w:rPr>
              <w:t>。</w:t>
            </w:r>
          </w:p>
          <w:p w:rsidR="00166D04" w:rsidRPr="00F76455" w:rsidRDefault="00DB4FA1" w:rsidP="00166D04">
            <w:pPr>
              <w:pStyle w:val="afb"/>
              <w:numPr>
                <w:ilvl w:val="0"/>
                <w:numId w:val="22"/>
              </w:numPr>
              <w:snapToGrid w:val="0"/>
              <w:spacing w:line="300" w:lineRule="auto"/>
              <w:ind w:leftChars="0"/>
              <w:rPr>
                <w:rFonts w:eastAsia="標楷體"/>
                <w:color w:val="000000" w:themeColor="text1"/>
              </w:rPr>
            </w:pPr>
            <w:r w:rsidRPr="00F76455">
              <w:rPr>
                <w:rFonts w:eastAsia="標楷體" w:hint="eastAsia"/>
                <w:color w:val="000000" w:themeColor="text1"/>
              </w:rPr>
              <w:t>無缺失。已有改善後並實施</w:t>
            </w:r>
            <w:r w:rsidR="00166D04" w:rsidRPr="00F76455">
              <w:rPr>
                <w:rFonts w:eastAsia="標楷體"/>
                <w:color w:val="000000" w:themeColor="text1"/>
              </w:rPr>
              <w:t>計畫</w:t>
            </w:r>
            <w:r w:rsidR="00166D04" w:rsidRPr="00F76455">
              <w:rPr>
                <w:rFonts w:eastAsia="標楷體" w:hint="eastAsia"/>
                <w:color w:val="000000" w:themeColor="text1"/>
              </w:rPr>
              <w:t>。</w:t>
            </w:r>
          </w:p>
          <w:p w:rsidR="00166D04" w:rsidRPr="00F76455" w:rsidRDefault="00DB4FA1" w:rsidP="00C6681C">
            <w:pPr>
              <w:pStyle w:val="afb"/>
              <w:numPr>
                <w:ilvl w:val="0"/>
                <w:numId w:val="22"/>
              </w:numPr>
              <w:snapToGrid w:val="0"/>
              <w:spacing w:line="300" w:lineRule="auto"/>
              <w:ind w:leftChars="0"/>
              <w:rPr>
                <w:rFonts w:eastAsia="標楷體"/>
                <w:color w:val="000000" w:themeColor="text1"/>
              </w:rPr>
            </w:pPr>
            <w:r w:rsidRPr="00F76455">
              <w:rPr>
                <w:rFonts w:eastAsia="標楷體" w:hint="eastAsia"/>
                <w:color w:val="000000" w:themeColor="text1"/>
              </w:rPr>
              <w:t>無缺失</w:t>
            </w:r>
            <w:r w:rsidR="00166D04" w:rsidRPr="00F76455">
              <w:rPr>
                <w:rFonts w:eastAsia="標楷體" w:hint="eastAsia"/>
                <w:color w:val="000000" w:themeColor="text1"/>
              </w:rPr>
              <w:t>。</w:t>
            </w: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center"/>
              <w:rPr>
                <w:rFonts w:ascii="標楷體" w:eastAsia="標楷體" w:hAnsi="標楷體" w:cs="標楷體"/>
                <w:bCs/>
              </w:rPr>
            </w:pPr>
            <w:r>
              <w:rPr>
                <w:rFonts w:ascii="標楷體" w:eastAsia="標楷體" w:hAnsi="標楷體" w:cs="標楷體"/>
                <w:bCs/>
              </w:rPr>
              <w:t>警政主管單位</w:t>
            </w:r>
          </w:p>
        </w:tc>
      </w:tr>
      <w:tr w:rsidR="008F258B">
        <w:trPr>
          <w:cantSplit/>
          <w:trHeight w:val="510"/>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5D30D4">
            <w:pPr>
              <w:snapToGrid w:val="0"/>
              <w:spacing w:line="300" w:lineRule="auto"/>
              <w:ind w:left="573" w:hanging="454"/>
              <w:jc w:val="both"/>
              <w:rPr>
                <w:rFonts w:eastAsia="標楷體" w:cs="標楷體"/>
                <w:spacing w:val="-20"/>
              </w:rPr>
            </w:pPr>
            <w:r>
              <w:rPr>
                <w:rFonts w:eastAsia="標楷體" w:cs="標楷體"/>
                <w:spacing w:val="-20"/>
              </w:rPr>
              <w:t>(</w:t>
            </w:r>
            <w:r>
              <w:rPr>
                <w:rFonts w:eastAsia="標楷體" w:cs="標楷體"/>
                <w:spacing w:val="-20"/>
              </w:rPr>
              <w:t>七</w:t>
            </w:r>
            <w:r>
              <w:rPr>
                <w:rFonts w:eastAsia="標楷體" w:cs="標楷體"/>
                <w:spacing w:val="-20"/>
              </w:rPr>
              <w:t>)</w:t>
            </w:r>
            <w:r>
              <w:rPr>
                <w:rFonts w:eastAsia="標楷體" w:cs="標楷體"/>
                <w:spacing w:val="-20"/>
              </w:rPr>
              <w:t>職業安全衛生</w:t>
            </w:r>
          </w:p>
        </w:tc>
        <w:tc>
          <w:tcPr>
            <w:tcW w:w="442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C6681C">
            <w:pPr>
              <w:numPr>
                <w:ilvl w:val="0"/>
                <w:numId w:val="12"/>
              </w:numPr>
              <w:snapToGrid w:val="0"/>
              <w:spacing w:line="300" w:lineRule="auto"/>
              <w:ind w:left="290" w:hanging="290"/>
              <w:jc w:val="both"/>
              <w:rPr>
                <w:rFonts w:eastAsia="標楷體" w:cs="標楷體"/>
              </w:rPr>
            </w:pPr>
            <w:r>
              <w:rPr>
                <w:rFonts w:eastAsia="標楷體" w:cs="標楷體"/>
              </w:rPr>
              <w:t>職業安全衛生辦理情形。</w:t>
            </w:r>
          </w:p>
          <w:p w:rsidR="008F258B" w:rsidRDefault="00F83D45" w:rsidP="00C6681C">
            <w:pPr>
              <w:numPr>
                <w:ilvl w:val="0"/>
                <w:numId w:val="12"/>
              </w:numPr>
              <w:snapToGrid w:val="0"/>
              <w:spacing w:line="300" w:lineRule="auto"/>
              <w:ind w:left="290" w:hanging="290"/>
              <w:jc w:val="both"/>
              <w:rPr>
                <w:rFonts w:eastAsia="標楷體" w:cs="標楷體"/>
              </w:rPr>
            </w:pPr>
            <w:r>
              <w:rPr>
                <w:rFonts w:eastAsia="標楷體" w:cs="標楷體"/>
              </w:rPr>
              <w:t>職業安全衛生教育訓練辦理情形。</w:t>
            </w:r>
          </w:p>
          <w:p w:rsidR="008F258B" w:rsidRDefault="00F83D45" w:rsidP="00C6681C">
            <w:pPr>
              <w:numPr>
                <w:ilvl w:val="0"/>
                <w:numId w:val="12"/>
              </w:numPr>
              <w:snapToGrid w:val="0"/>
              <w:spacing w:line="300" w:lineRule="auto"/>
              <w:ind w:left="290" w:hanging="290"/>
              <w:jc w:val="both"/>
              <w:rPr>
                <w:rFonts w:eastAsia="標楷體" w:cs="標楷體"/>
              </w:rPr>
            </w:pPr>
            <w:r>
              <w:rPr>
                <w:rFonts w:eastAsia="標楷體" w:cs="標楷體"/>
              </w:rPr>
              <w:t>自主管理辦理情形。</w:t>
            </w:r>
          </w:p>
          <w:p w:rsidR="008F258B" w:rsidRDefault="00F83D45" w:rsidP="00C6681C">
            <w:pPr>
              <w:numPr>
                <w:ilvl w:val="0"/>
                <w:numId w:val="12"/>
              </w:numPr>
              <w:snapToGrid w:val="0"/>
              <w:spacing w:line="300" w:lineRule="auto"/>
              <w:ind w:left="290" w:hanging="290"/>
              <w:jc w:val="both"/>
              <w:rPr>
                <w:rFonts w:eastAsia="標楷體" w:cs="標楷體"/>
              </w:rPr>
            </w:pPr>
            <w:r>
              <w:rPr>
                <w:rFonts w:eastAsia="標楷體" w:cs="標楷體"/>
              </w:rPr>
              <w:t>承攬商安全管理。</w:t>
            </w:r>
          </w:p>
          <w:p w:rsidR="008F258B" w:rsidRDefault="00F83D45" w:rsidP="00C6681C">
            <w:pPr>
              <w:numPr>
                <w:ilvl w:val="0"/>
                <w:numId w:val="12"/>
              </w:numPr>
              <w:snapToGrid w:val="0"/>
              <w:spacing w:line="300" w:lineRule="auto"/>
              <w:ind w:left="290" w:hanging="290"/>
              <w:jc w:val="both"/>
              <w:rPr>
                <w:rFonts w:eastAsia="標楷體" w:cs="標楷體"/>
              </w:rPr>
            </w:pPr>
            <w:r>
              <w:rPr>
                <w:rFonts w:eastAsia="標楷體" w:cs="標楷體"/>
              </w:rPr>
              <w:t>是否所屬勞工、承攬人或承攬人所</w:t>
            </w:r>
            <w:proofErr w:type="gramStart"/>
            <w:r>
              <w:rPr>
                <w:rFonts w:eastAsia="標楷體" w:cs="標楷體"/>
              </w:rPr>
              <w:t>僱</w:t>
            </w:r>
            <w:proofErr w:type="gramEnd"/>
            <w:r>
              <w:rPr>
                <w:rFonts w:eastAsia="標楷體" w:cs="標楷體"/>
              </w:rPr>
              <w:t>勞工發生職業災害傷亡者。</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514F4D" w:rsidRPr="00F76455" w:rsidRDefault="00514F4D" w:rsidP="00514F4D">
            <w:pPr>
              <w:pStyle w:val="afb"/>
              <w:numPr>
                <w:ilvl w:val="0"/>
                <w:numId w:val="29"/>
              </w:numPr>
              <w:snapToGrid w:val="0"/>
              <w:spacing w:line="300" w:lineRule="auto"/>
              <w:ind w:leftChars="0"/>
              <w:rPr>
                <w:rFonts w:eastAsia="標楷體"/>
                <w:color w:val="000000" w:themeColor="text1"/>
              </w:rPr>
            </w:pPr>
            <w:r w:rsidRPr="00F76455">
              <w:rPr>
                <w:rFonts w:eastAsia="標楷體" w:hint="eastAsia"/>
                <w:color w:val="000000" w:themeColor="text1"/>
              </w:rPr>
              <w:t>職業安全衛生委員會成員已使其接受每年</w:t>
            </w:r>
            <w:r w:rsidRPr="00F76455">
              <w:rPr>
                <w:rFonts w:eastAsia="標楷體" w:hint="eastAsia"/>
                <w:color w:val="000000" w:themeColor="text1"/>
              </w:rPr>
              <w:t>3</w:t>
            </w:r>
            <w:r w:rsidRPr="00F76455">
              <w:rPr>
                <w:rFonts w:eastAsia="標楷體" w:hint="eastAsia"/>
                <w:color w:val="000000" w:themeColor="text1"/>
              </w:rPr>
              <w:t>小時在職教育。</w:t>
            </w:r>
          </w:p>
          <w:p w:rsidR="00514F4D" w:rsidRPr="00F76455" w:rsidRDefault="003E4E28" w:rsidP="00514F4D">
            <w:pPr>
              <w:pStyle w:val="afb"/>
              <w:numPr>
                <w:ilvl w:val="0"/>
                <w:numId w:val="29"/>
              </w:numPr>
              <w:snapToGrid w:val="0"/>
              <w:spacing w:line="300" w:lineRule="auto"/>
              <w:ind w:leftChars="0"/>
              <w:rPr>
                <w:rFonts w:eastAsia="標楷體"/>
                <w:color w:val="000000" w:themeColor="text1"/>
              </w:rPr>
            </w:pPr>
            <w:r w:rsidRPr="00F76455">
              <w:rPr>
                <w:rFonts w:eastAsia="標楷體" w:hint="eastAsia"/>
                <w:color w:val="000000" w:themeColor="text1"/>
              </w:rPr>
              <w:t>承攬商</w:t>
            </w:r>
            <w:r w:rsidR="00514F4D" w:rsidRPr="00F76455">
              <w:rPr>
                <w:rFonts w:eastAsia="標楷體" w:hint="eastAsia"/>
                <w:color w:val="000000" w:themeColor="text1"/>
              </w:rPr>
              <w:t>已提供投保資料。</w:t>
            </w:r>
          </w:p>
          <w:p w:rsidR="00514F4D" w:rsidRPr="00F76455" w:rsidRDefault="00514F4D" w:rsidP="00514F4D">
            <w:pPr>
              <w:pStyle w:val="afb"/>
              <w:numPr>
                <w:ilvl w:val="0"/>
                <w:numId w:val="29"/>
              </w:numPr>
              <w:snapToGrid w:val="0"/>
              <w:spacing w:line="300" w:lineRule="auto"/>
              <w:ind w:leftChars="0"/>
              <w:rPr>
                <w:rFonts w:eastAsia="標楷體"/>
                <w:color w:val="000000" w:themeColor="text1"/>
              </w:rPr>
            </w:pPr>
            <w:r w:rsidRPr="00F76455">
              <w:rPr>
                <w:rFonts w:eastAsia="標楷體" w:hint="eastAsia"/>
                <w:color w:val="000000" w:themeColor="text1"/>
              </w:rPr>
              <w:t>已</w:t>
            </w:r>
            <w:proofErr w:type="gramStart"/>
            <w:r w:rsidRPr="00F76455">
              <w:rPr>
                <w:rFonts w:eastAsia="標楷體" w:hint="eastAsia"/>
                <w:color w:val="000000" w:themeColor="text1"/>
              </w:rPr>
              <w:t>派訓有機</w:t>
            </w:r>
            <w:proofErr w:type="gramEnd"/>
            <w:r w:rsidRPr="00F76455">
              <w:rPr>
                <w:rFonts w:eastAsia="標楷體" w:hint="eastAsia"/>
                <w:color w:val="000000" w:themeColor="text1"/>
              </w:rPr>
              <w:t>溶劑</w:t>
            </w:r>
            <w:r w:rsidR="003E4E28" w:rsidRPr="00F76455">
              <w:rPr>
                <w:rFonts w:eastAsia="標楷體" w:hint="eastAsia"/>
                <w:color w:val="000000" w:themeColor="text1"/>
              </w:rPr>
              <w:t>作業</w:t>
            </w:r>
            <w:r w:rsidRPr="00F76455">
              <w:rPr>
                <w:rFonts w:eastAsia="標楷體" w:hint="eastAsia"/>
                <w:color w:val="000000" w:themeColor="text1"/>
              </w:rPr>
              <w:t>主管人員。</w:t>
            </w:r>
          </w:p>
          <w:p w:rsidR="008F258B" w:rsidRPr="00F76455" w:rsidRDefault="00514F4D" w:rsidP="00514F4D">
            <w:pPr>
              <w:pStyle w:val="afb"/>
              <w:numPr>
                <w:ilvl w:val="0"/>
                <w:numId w:val="29"/>
              </w:numPr>
              <w:snapToGrid w:val="0"/>
              <w:spacing w:line="300" w:lineRule="auto"/>
              <w:ind w:leftChars="0"/>
              <w:rPr>
                <w:rFonts w:eastAsia="標楷體"/>
                <w:color w:val="000000" w:themeColor="text1"/>
              </w:rPr>
            </w:pPr>
            <w:r w:rsidRPr="00F76455">
              <w:rPr>
                <w:rFonts w:eastAsia="標楷體" w:hint="eastAsia"/>
                <w:color w:val="000000" w:themeColor="text1"/>
              </w:rPr>
              <w:t>固定式起重機已標示額定荷重</w:t>
            </w:r>
            <w:r w:rsidR="003E4E28" w:rsidRPr="00F76455">
              <w:rPr>
                <w:rFonts w:eastAsia="標楷體" w:hint="eastAsia"/>
                <w:color w:val="000000" w:themeColor="text1"/>
              </w:rPr>
              <w:t>。</w:t>
            </w: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center"/>
              <w:rPr>
                <w:rFonts w:ascii="標楷體" w:eastAsia="標楷體" w:hAnsi="標楷體" w:cs="標楷體"/>
                <w:bCs/>
              </w:rPr>
            </w:pPr>
            <w:proofErr w:type="gramStart"/>
            <w:r>
              <w:rPr>
                <w:rFonts w:ascii="標楷體" w:eastAsia="標楷體" w:hAnsi="標楷體" w:cs="標楷體"/>
                <w:bCs/>
              </w:rPr>
              <w:t>勞</w:t>
            </w:r>
            <w:proofErr w:type="gramEnd"/>
            <w:r>
              <w:rPr>
                <w:rFonts w:ascii="標楷體" w:eastAsia="標楷體" w:hAnsi="標楷體" w:cs="標楷體"/>
                <w:bCs/>
              </w:rPr>
              <w:t>安主管單位</w:t>
            </w:r>
          </w:p>
        </w:tc>
      </w:tr>
      <w:tr w:rsidR="008F258B">
        <w:trPr>
          <w:cantSplit/>
          <w:trHeight w:val="1134"/>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pPr>
              <w:snapToGrid w:val="0"/>
              <w:ind w:left="480" w:hanging="480"/>
              <w:jc w:val="both"/>
              <w:rPr>
                <w:rFonts w:eastAsia="標楷體" w:cs="標楷體"/>
              </w:rPr>
            </w:pPr>
            <w:r>
              <w:rPr>
                <w:rFonts w:eastAsia="標楷體" w:cs="標楷體"/>
              </w:rPr>
              <w:lastRenderedPageBreak/>
              <w:t>二、環境整潔美化</w:t>
            </w:r>
          </w:p>
          <w:p w:rsidR="008F258B" w:rsidRDefault="00F83D45" w:rsidP="005D30D4">
            <w:pPr>
              <w:snapToGrid w:val="0"/>
              <w:spacing w:line="300" w:lineRule="auto"/>
              <w:ind w:left="573" w:hanging="454"/>
              <w:jc w:val="both"/>
              <w:rPr>
                <w:rFonts w:eastAsia="標楷體" w:cs="標楷體"/>
                <w:spacing w:val="-20"/>
              </w:rPr>
            </w:pPr>
            <w:r>
              <w:rPr>
                <w:rFonts w:eastAsia="標楷體" w:cs="標楷體"/>
                <w:spacing w:val="-20"/>
              </w:rPr>
              <w:t>(</w:t>
            </w:r>
            <w:proofErr w:type="gramStart"/>
            <w:r>
              <w:rPr>
                <w:rFonts w:eastAsia="標楷體" w:cs="標楷體"/>
                <w:spacing w:val="-20"/>
              </w:rPr>
              <w:t>一</w:t>
            </w:r>
            <w:proofErr w:type="gramEnd"/>
            <w:r>
              <w:rPr>
                <w:rFonts w:eastAsia="標楷體" w:cs="標楷體"/>
                <w:spacing w:val="-20"/>
              </w:rPr>
              <w:t>)</w:t>
            </w:r>
            <w:r>
              <w:rPr>
                <w:rFonts w:eastAsia="標楷體" w:cs="標楷體"/>
                <w:spacing w:val="-20"/>
              </w:rPr>
              <w:t>環境清潔及垃圾處理</w:t>
            </w:r>
          </w:p>
        </w:tc>
        <w:tc>
          <w:tcPr>
            <w:tcW w:w="442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pPr>
              <w:snapToGrid w:val="0"/>
              <w:spacing w:line="300" w:lineRule="auto"/>
              <w:ind w:left="255" w:hanging="255"/>
              <w:jc w:val="both"/>
            </w:pPr>
            <w:r>
              <w:rPr>
                <w:rFonts w:ascii="標楷體" w:eastAsia="標楷體" w:hAnsi="標楷體" w:cs="標楷體"/>
                <w:b/>
              </w:rPr>
              <w:t>1.</w:t>
            </w:r>
            <w:r>
              <w:rPr>
                <w:rFonts w:ascii="標楷體" w:eastAsia="標楷體" w:hAnsi="標楷體" w:cs="標楷體"/>
              </w:rPr>
              <w:t>劃分清潔責任區域，管理人員每日巡視，周圍環境保持整潔。</w:t>
            </w:r>
          </w:p>
          <w:p w:rsidR="008F258B" w:rsidRDefault="00F83D45">
            <w:pPr>
              <w:snapToGrid w:val="0"/>
              <w:spacing w:line="300" w:lineRule="auto"/>
              <w:ind w:left="255" w:hanging="255"/>
              <w:jc w:val="both"/>
            </w:pPr>
            <w:r>
              <w:rPr>
                <w:rFonts w:ascii="標楷體" w:eastAsia="標楷體" w:hAnsi="標楷體" w:cs="標楷體"/>
                <w:b/>
              </w:rPr>
              <w:t>2.</w:t>
            </w:r>
            <w:r>
              <w:rPr>
                <w:rFonts w:ascii="標楷體" w:eastAsia="標楷體" w:hAnsi="標楷體" w:cs="標楷體"/>
              </w:rPr>
              <w:t>植栽</w:t>
            </w:r>
            <w:proofErr w:type="gramStart"/>
            <w:r>
              <w:rPr>
                <w:rFonts w:ascii="標楷體" w:eastAsia="標楷體" w:hAnsi="標楷體" w:cs="標楷體"/>
              </w:rPr>
              <w:t>美化減碳執行</w:t>
            </w:r>
            <w:proofErr w:type="gramEnd"/>
            <w:r>
              <w:rPr>
                <w:rFonts w:ascii="標楷體" w:eastAsia="標楷體" w:hAnsi="標楷體" w:cs="標楷體"/>
              </w:rPr>
              <w:t>成效良好。</w:t>
            </w:r>
          </w:p>
          <w:p w:rsidR="008F258B" w:rsidRDefault="00F83D45">
            <w:pPr>
              <w:snapToGrid w:val="0"/>
              <w:spacing w:line="300" w:lineRule="auto"/>
              <w:ind w:left="255" w:hanging="255"/>
              <w:jc w:val="both"/>
            </w:pPr>
            <w:r>
              <w:rPr>
                <w:rFonts w:ascii="標楷體" w:eastAsia="標楷體" w:hAnsi="標楷體" w:cs="標楷體"/>
                <w:b/>
              </w:rPr>
              <w:t>3.</w:t>
            </w:r>
            <w:r>
              <w:rPr>
                <w:rFonts w:ascii="標楷體" w:eastAsia="標楷體" w:hAnsi="標楷體" w:cs="標楷體"/>
              </w:rPr>
              <w:t>水域保持清潔。</w:t>
            </w:r>
          </w:p>
          <w:p w:rsidR="008F258B" w:rsidRDefault="00F83D45">
            <w:pPr>
              <w:snapToGrid w:val="0"/>
              <w:spacing w:line="300" w:lineRule="auto"/>
              <w:ind w:left="255" w:hanging="255"/>
              <w:jc w:val="both"/>
            </w:pPr>
            <w:r>
              <w:rPr>
                <w:rFonts w:ascii="標楷體" w:eastAsia="標楷體" w:hAnsi="標楷體" w:cs="標楷體"/>
                <w:b/>
              </w:rPr>
              <w:t>4.</w:t>
            </w:r>
            <w:r>
              <w:rPr>
                <w:rFonts w:ascii="標楷體" w:eastAsia="標楷體" w:hAnsi="標楷體" w:cs="標楷體"/>
              </w:rPr>
              <w:t>垃圾妥善處理並定時清運。</w:t>
            </w:r>
          </w:p>
          <w:p w:rsidR="008F258B" w:rsidRDefault="00F83D45">
            <w:pPr>
              <w:snapToGrid w:val="0"/>
              <w:spacing w:line="300" w:lineRule="auto"/>
              <w:ind w:left="255" w:hanging="255"/>
              <w:jc w:val="both"/>
            </w:pPr>
            <w:r>
              <w:rPr>
                <w:rFonts w:ascii="標楷體" w:eastAsia="標楷體" w:hAnsi="標楷體" w:cs="標楷體"/>
                <w:b/>
              </w:rPr>
              <w:t>5.</w:t>
            </w:r>
            <w:r>
              <w:rPr>
                <w:rFonts w:ascii="標楷體" w:eastAsia="標楷體" w:hAnsi="標楷體" w:cs="標楷體"/>
              </w:rPr>
              <w:t>實施垃圾分類。</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E66F02" w:rsidRPr="00F76455" w:rsidRDefault="00601B70" w:rsidP="00E66F02">
            <w:pPr>
              <w:pStyle w:val="afb"/>
              <w:numPr>
                <w:ilvl w:val="0"/>
                <w:numId w:val="23"/>
              </w:numPr>
              <w:snapToGrid w:val="0"/>
              <w:spacing w:line="300" w:lineRule="auto"/>
              <w:ind w:leftChars="0"/>
              <w:rPr>
                <w:rFonts w:ascii="標楷體" w:eastAsia="標楷體" w:hAnsi="標楷體" w:cs="標楷體"/>
                <w:bCs/>
                <w:color w:val="000000" w:themeColor="text1"/>
              </w:rPr>
            </w:pPr>
            <w:r w:rsidRPr="00F76455">
              <w:rPr>
                <w:rFonts w:ascii="標楷體" w:eastAsia="標楷體" w:hAnsi="標楷體" w:cs="標楷體" w:hint="eastAsia"/>
                <w:bCs/>
                <w:color w:val="000000" w:themeColor="text1"/>
              </w:rPr>
              <w:t>責任區域劃分，執行成效良好，環境可保常態性的潔淨狀態</w:t>
            </w:r>
            <w:r w:rsidR="00E66F02" w:rsidRPr="00F76455">
              <w:rPr>
                <w:rFonts w:ascii="標楷體" w:eastAsia="標楷體" w:hAnsi="標楷體" w:cs="標楷體" w:hint="eastAsia"/>
                <w:bCs/>
                <w:color w:val="000000" w:themeColor="text1"/>
              </w:rPr>
              <w:t>。</w:t>
            </w:r>
          </w:p>
          <w:p w:rsidR="00B734D8" w:rsidRPr="00F76455" w:rsidRDefault="00601B70" w:rsidP="00601B70">
            <w:pPr>
              <w:pStyle w:val="afb"/>
              <w:numPr>
                <w:ilvl w:val="0"/>
                <w:numId w:val="23"/>
              </w:numPr>
              <w:snapToGrid w:val="0"/>
              <w:spacing w:line="300" w:lineRule="auto"/>
              <w:ind w:leftChars="0"/>
              <w:rPr>
                <w:rFonts w:ascii="標楷體" w:eastAsia="標楷體" w:hAnsi="標楷體" w:cs="標楷體"/>
                <w:bCs/>
                <w:color w:val="000000" w:themeColor="text1"/>
              </w:rPr>
            </w:pPr>
            <w:r w:rsidRPr="00F76455">
              <w:rPr>
                <w:rFonts w:ascii="標楷體" w:eastAsia="標楷體" w:hAnsi="標楷體" w:cs="標楷體" w:hint="eastAsia"/>
                <w:bCs/>
                <w:color w:val="000000" w:themeColor="text1"/>
              </w:rPr>
              <w:t>植栽多元並結合節令，美觀並</w:t>
            </w:r>
            <w:proofErr w:type="gramStart"/>
            <w:r w:rsidRPr="00F76455">
              <w:rPr>
                <w:rFonts w:ascii="標楷體" w:eastAsia="標楷體" w:hAnsi="標楷體" w:cs="標楷體" w:hint="eastAsia"/>
                <w:bCs/>
                <w:color w:val="000000" w:themeColor="text1"/>
              </w:rPr>
              <w:t>減碳</w:t>
            </w:r>
            <w:r w:rsidR="00E66F02" w:rsidRPr="00F76455">
              <w:rPr>
                <w:rFonts w:ascii="標楷體" w:eastAsia="標楷體" w:hAnsi="標楷體" w:cs="標楷體" w:hint="eastAsia"/>
                <w:bCs/>
                <w:color w:val="000000" w:themeColor="text1"/>
              </w:rPr>
              <w:t>。</w:t>
            </w:r>
            <w:proofErr w:type="gramEnd"/>
          </w:p>
          <w:p w:rsidR="00601B70" w:rsidRPr="00F76455" w:rsidRDefault="00601B70" w:rsidP="00601B70">
            <w:pPr>
              <w:pStyle w:val="afb"/>
              <w:numPr>
                <w:ilvl w:val="0"/>
                <w:numId w:val="23"/>
              </w:numPr>
              <w:snapToGrid w:val="0"/>
              <w:spacing w:line="300" w:lineRule="auto"/>
              <w:ind w:leftChars="0"/>
              <w:rPr>
                <w:rFonts w:ascii="標楷體" w:eastAsia="標楷體" w:hAnsi="標楷體" w:cs="標楷體"/>
                <w:bCs/>
                <w:color w:val="000000" w:themeColor="text1"/>
              </w:rPr>
            </w:pPr>
            <w:r w:rsidRPr="00F76455">
              <w:rPr>
                <w:rFonts w:ascii="標楷體" w:eastAsia="標楷體" w:hAnsi="標楷體" w:cs="標楷體" w:hint="eastAsia"/>
                <w:bCs/>
                <w:color w:val="000000" w:themeColor="text1"/>
              </w:rPr>
              <w:t>垃圾分類確實並妥善處理。</w:t>
            </w: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center"/>
              <w:rPr>
                <w:rFonts w:ascii="標楷體" w:eastAsia="標楷體" w:hAnsi="標楷體" w:cs="標楷體"/>
                <w:bCs/>
              </w:rPr>
            </w:pPr>
            <w:r>
              <w:rPr>
                <w:rFonts w:ascii="標楷體" w:eastAsia="標楷體" w:hAnsi="標楷體" w:cs="標楷體"/>
                <w:bCs/>
              </w:rPr>
              <w:t>環保主管單位</w:t>
            </w:r>
          </w:p>
        </w:tc>
      </w:tr>
      <w:tr w:rsidR="008F258B">
        <w:trPr>
          <w:cantSplit/>
          <w:trHeight w:val="1134"/>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5D30D4">
            <w:pPr>
              <w:snapToGrid w:val="0"/>
              <w:spacing w:line="300" w:lineRule="auto"/>
              <w:ind w:left="573" w:hanging="454"/>
              <w:jc w:val="both"/>
              <w:rPr>
                <w:rFonts w:eastAsia="標楷體" w:cs="標楷體"/>
                <w:spacing w:val="-20"/>
              </w:rPr>
            </w:pPr>
            <w:r>
              <w:rPr>
                <w:rFonts w:eastAsia="標楷體" w:cs="標楷體"/>
                <w:spacing w:val="-20"/>
              </w:rPr>
              <w:t>(</w:t>
            </w:r>
            <w:r>
              <w:rPr>
                <w:rFonts w:eastAsia="標楷體" w:cs="標楷體"/>
                <w:spacing w:val="-20"/>
              </w:rPr>
              <w:t>二</w:t>
            </w:r>
            <w:r>
              <w:rPr>
                <w:rFonts w:eastAsia="標楷體" w:cs="標楷體"/>
                <w:spacing w:val="-20"/>
              </w:rPr>
              <w:t>)</w:t>
            </w:r>
            <w:r>
              <w:rPr>
                <w:rFonts w:eastAsia="標楷體" w:cs="標楷體"/>
                <w:spacing w:val="-20"/>
              </w:rPr>
              <w:t>污水、廢水</w:t>
            </w:r>
          </w:p>
        </w:tc>
        <w:tc>
          <w:tcPr>
            <w:tcW w:w="442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C6681C">
            <w:pPr>
              <w:numPr>
                <w:ilvl w:val="0"/>
                <w:numId w:val="11"/>
              </w:numPr>
              <w:snapToGrid w:val="0"/>
              <w:spacing w:line="300" w:lineRule="auto"/>
              <w:ind w:left="290" w:hanging="290"/>
              <w:jc w:val="both"/>
              <w:rPr>
                <w:rFonts w:eastAsia="標楷體" w:cs="標楷體"/>
              </w:rPr>
            </w:pPr>
            <w:r>
              <w:rPr>
                <w:rFonts w:eastAsia="標楷體" w:cs="標楷體"/>
              </w:rPr>
              <w:t>廢水、污水妥善處理。</w:t>
            </w:r>
          </w:p>
          <w:p w:rsidR="008F258B" w:rsidRDefault="00F83D45" w:rsidP="00C6681C">
            <w:pPr>
              <w:numPr>
                <w:ilvl w:val="0"/>
                <w:numId w:val="11"/>
              </w:numPr>
              <w:snapToGrid w:val="0"/>
              <w:spacing w:line="300" w:lineRule="auto"/>
              <w:ind w:left="290" w:hanging="290"/>
              <w:jc w:val="both"/>
              <w:rPr>
                <w:rFonts w:eastAsia="標楷體" w:cs="標楷體"/>
              </w:rPr>
            </w:pPr>
            <w:r>
              <w:rPr>
                <w:rFonts w:eastAsia="標楷體" w:cs="標楷體"/>
              </w:rPr>
              <w:t>污水處理設施有專人維護管理。</w:t>
            </w:r>
          </w:p>
          <w:p w:rsidR="008F258B" w:rsidRDefault="00F83D45" w:rsidP="00C6681C">
            <w:pPr>
              <w:numPr>
                <w:ilvl w:val="0"/>
                <w:numId w:val="11"/>
              </w:numPr>
              <w:snapToGrid w:val="0"/>
              <w:spacing w:line="300" w:lineRule="auto"/>
              <w:ind w:left="290" w:hanging="290"/>
              <w:jc w:val="both"/>
              <w:rPr>
                <w:rFonts w:eastAsia="標楷體" w:cs="標楷體"/>
              </w:rPr>
            </w:pPr>
            <w:r>
              <w:rPr>
                <w:rFonts w:eastAsia="標楷體" w:cs="標楷體"/>
              </w:rPr>
              <w:t>排水溝</w:t>
            </w:r>
            <w:proofErr w:type="gramStart"/>
            <w:r>
              <w:rPr>
                <w:rFonts w:eastAsia="標楷體" w:cs="標楷體"/>
              </w:rPr>
              <w:t>定期疏掃</w:t>
            </w:r>
            <w:proofErr w:type="gramEnd"/>
            <w:r>
              <w:rPr>
                <w:rFonts w:eastAsia="標楷體" w:cs="標楷體"/>
              </w:rPr>
              <w:t>。</w:t>
            </w:r>
          </w:p>
          <w:p w:rsidR="008F258B" w:rsidRDefault="00F83D45" w:rsidP="00C6681C">
            <w:pPr>
              <w:numPr>
                <w:ilvl w:val="0"/>
                <w:numId w:val="11"/>
              </w:numPr>
              <w:snapToGrid w:val="0"/>
              <w:spacing w:line="300" w:lineRule="auto"/>
              <w:ind w:left="290" w:hanging="290"/>
              <w:jc w:val="both"/>
              <w:rPr>
                <w:rFonts w:eastAsia="標楷體"/>
              </w:rPr>
            </w:pPr>
            <w:r>
              <w:rPr>
                <w:rFonts w:eastAsia="標楷體"/>
              </w:rPr>
              <w:t>水資源有無回收再利用。</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8F258B" w:rsidRPr="00F76455" w:rsidRDefault="00051D1B" w:rsidP="00C6681C">
            <w:pPr>
              <w:pStyle w:val="afb"/>
              <w:numPr>
                <w:ilvl w:val="0"/>
                <w:numId w:val="24"/>
              </w:numPr>
              <w:snapToGrid w:val="0"/>
              <w:spacing w:line="300" w:lineRule="auto"/>
              <w:ind w:leftChars="0"/>
              <w:rPr>
                <w:rFonts w:eastAsia="標楷體"/>
                <w:bCs/>
                <w:color w:val="000000" w:themeColor="text1"/>
              </w:rPr>
            </w:pPr>
            <w:r w:rsidRPr="00F76455">
              <w:rPr>
                <w:rFonts w:eastAsia="標楷體" w:hint="eastAsia"/>
                <w:bCs/>
                <w:color w:val="000000" w:themeColor="text1"/>
              </w:rPr>
              <w:t>有設置乙級廢水專責人員進行維護管理</w:t>
            </w:r>
            <w:r w:rsidR="00E32B48" w:rsidRPr="00F76455">
              <w:rPr>
                <w:rFonts w:eastAsia="標楷體" w:hint="eastAsia"/>
                <w:bCs/>
                <w:color w:val="000000" w:themeColor="text1"/>
              </w:rPr>
              <w:t>。</w:t>
            </w:r>
          </w:p>
          <w:p w:rsidR="00E32B48" w:rsidRPr="00F76455" w:rsidRDefault="00051D1B" w:rsidP="00051D1B">
            <w:pPr>
              <w:pStyle w:val="afb"/>
              <w:numPr>
                <w:ilvl w:val="0"/>
                <w:numId w:val="24"/>
              </w:numPr>
              <w:snapToGrid w:val="0"/>
              <w:spacing w:line="300" w:lineRule="auto"/>
              <w:ind w:leftChars="0"/>
              <w:rPr>
                <w:rFonts w:eastAsia="標楷體"/>
                <w:bCs/>
                <w:color w:val="000000" w:themeColor="text1"/>
              </w:rPr>
            </w:pPr>
            <w:r w:rsidRPr="00F76455">
              <w:rPr>
                <w:rFonts w:eastAsia="標楷體" w:hint="eastAsia"/>
                <w:bCs/>
                <w:color w:val="000000" w:themeColor="text1"/>
              </w:rPr>
              <w:t>領有本府核發廢</w:t>
            </w:r>
            <w:r w:rsidRPr="00F76455">
              <w:rPr>
                <w:rFonts w:eastAsia="標楷體" w:hint="eastAsia"/>
                <w:bCs/>
                <w:color w:val="000000" w:themeColor="text1"/>
              </w:rPr>
              <w:t>(</w:t>
            </w:r>
            <w:r w:rsidRPr="00F76455">
              <w:rPr>
                <w:rFonts w:eastAsia="標楷體" w:hint="eastAsia"/>
                <w:bCs/>
                <w:color w:val="000000" w:themeColor="text1"/>
              </w:rPr>
              <w:t>污</w:t>
            </w:r>
            <w:r w:rsidRPr="00F76455">
              <w:rPr>
                <w:rFonts w:eastAsia="標楷體" w:hint="eastAsia"/>
                <w:bCs/>
                <w:color w:val="000000" w:themeColor="text1"/>
              </w:rPr>
              <w:t>)</w:t>
            </w:r>
            <w:r w:rsidRPr="00F76455">
              <w:rPr>
                <w:rFonts w:eastAsia="標楷體" w:hint="eastAsia"/>
                <w:bCs/>
                <w:color w:val="000000" w:themeColor="text1"/>
              </w:rPr>
              <w:t>水排放許可證</w:t>
            </w:r>
            <w:r w:rsidRPr="00F76455">
              <w:rPr>
                <w:rFonts w:eastAsia="標楷體" w:hint="eastAsia"/>
                <w:bCs/>
                <w:color w:val="000000" w:themeColor="text1"/>
              </w:rPr>
              <w:t>(</w:t>
            </w:r>
            <w:r w:rsidRPr="00F76455">
              <w:rPr>
                <w:rFonts w:eastAsia="標楷體" w:hint="eastAsia"/>
                <w:bCs/>
                <w:color w:val="000000" w:themeColor="text1"/>
              </w:rPr>
              <w:t>文件</w:t>
            </w:r>
            <w:r w:rsidRPr="00F76455">
              <w:rPr>
                <w:rFonts w:eastAsia="標楷體" w:hint="eastAsia"/>
                <w:bCs/>
                <w:color w:val="000000" w:themeColor="text1"/>
              </w:rPr>
              <w:t>)</w:t>
            </w:r>
            <w:r w:rsidRPr="00F76455">
              <w:rPr>
                <w:rFonts w:eastAsia="標楷體" w:hint="eastAsia"/>
                <w:bCs/>
                <w:color w:val="000000" w:themeColor="text1"/>
              </w:rPr>
              <w:t>，並有每日填寫操作紀錄</w:t>
            </w:r>
            <w:r w:rsidR="00E32B48" w:rsidRPr="00F76455">
              <w:rPr>
                <w:rFonts w:eastAsia="標楷體" w:hint="eastAsia"/>
                <w:bCs/>
                <w:color w:val="000000" w:themeColor="text1"/>
              </w:rPr>
              <w:t>。</w:t>
            </w: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center"/>
              <w:rPr>
                <w:rFonts w:ascii="標楷體" w:eastAsia="標楷體" w:hAnsi="標楷體" w:cs="標楷體"/>
                <w:bCs/>
              </w:rPr>
            </w:pPr>
            <w:r>
              <w:rPr>
                <w:rFonts w:ascii="標楷體" w:eastAsia="標楷體" w:hAnsi="標楷體" w:cs="標楷體"/>
                <w:bCs/>
              </w:rPr>
              <w:t>環保主管單位</w:t>
            </w:r>
          </w:p>
        </w:tc>
      </w:tr>
      <w:tr w:rsidR="008F258B" w:rsidTr="00FF777E">
        <w:trPr>
          <w:cantSplit/>
          <w:trHeight w:val="5081"/>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pPr>
              <w:snapToGrid w:val="0"/>
              <w:spacing w:line="300" w:lineRule="auto"/>
              <w:ind w:left="470" w:hanging="350"/>
              <w:jc w:val="both"/>
              <w:rPr>
                <w:rFonts w:eastAsia="標楷體" w:cs="標楷體"/>
                <w:spacing w:val="-20"/>
              </w:rPr>
            </w:pPr>
            <w:r>
              <w:rPr>
                <w:rFonts w:eastAsia="標楷體" w:cs="標楷體"/>
                <w:spacing w:val="-20"/>
              </w:rPr>
              <w:t>(</w:t>
            </w:r>
            <w:r>
              <w:rPr>
                <w:rFonts w:eastAsia="標楷體" w:cs="標楷體"/>
                <w:spacing w:val="-20"/>
              </w:rPr>
              <w:t>三</w:t>
            </w:r>
            <w:r>
              <w:rPr>
                <w:rFonts w:eastAsia="標楷體" w:cs="標楷體"/>
                <w:spacing w:val="-20"/>
              </w:rPr>
              <w:t>)</w:t>
            </w:r>
            <w:r>
              <w:rPr>
                <w:rFonts w:eastAsia="標楷體" w:cs="標楷體"/>
                <w:spacing w:val="-20"/>
              </w:rPr>
              <w:t>公廁</w:t>
            </w:r>
          </w:p>
          <w:p w:rsidR="008F258B" w:rsidRDefault="008F258B">
            <w:pPr>
              <w:snapToGrid w:val="0"/>
              <w:spacing w:line="300" w:lineRule="auto"/>
              <w:ind w:left="480" w:hanging="240"/>
              <w:jc w:val="both"/>
              <w:rPr>
                <w:rFonts w:eastAsia="標楷體" w:cs="標楷體"/>
                <w:spacing w:val="-20"/>
              </w:rPr>
            </w:pPr>
          </w:p>
        </w:tc>
        <w:tc>
          <w:tcPr>
            <w:tcW w:w="442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C6681C">
            <w:pPr>
              <w:numPr>
                <w:ilvl w:val="0"/>
                <w:numId w:val="3"/>
              </w:numPr>
              <w:snapToGrid w:val="0"/>
              <w:spacing w:line="300" w:lineRule="auto"/>
              <w:ind w:left="290" w:hanging="290"/>
              <w:jc w:val="both"/>
              <w:rPr>
                <w:rFonts w:eastAsia="標楷體" w:cs="標楷體"/>
              </w:rPr>
            </w:pPr>
            <w:r>
              <w:rPr>
                <w:rFonts w:eastAsia="標楷體" w:cs="標楷體"/>
              </w:rPr>
              <w:t>衛生設備符合相關規範。</w:t>
            </w:r>
          </w:p>
          <w:p w:rsidR="008F258B" w:rsidRDefault="00F83D45" w:rsidP="00C6681C">
            <w:pPr>
              <w:numPr>
                <w:ilvl w:val="0"/>
                <w:numId w:val="3"/>
              </w:numPr>
              <w:snapToGrid w:val="0"/>
              <w:spacing w:line="300" w:lineRule="auto"/>
              <w:ind w:left="290" w:hanging="290"/>
              <w:jc w:val="both"/>
              <w:rPr>
                <w:rFonts w:eastAsia="標楷體" w:cs="標楷體"/>
              </w:rPr>
            </w:pPr>
            <w:r>
              <w:rPr>
                <w:rFonts w:eastAsia="標楷體" w:cs="標楷體"/>
              </w:rPr>
              <w:t>管理人員每日督導巡視並做檢查紀錄。</w:t>
            </w:r>
          </w:p>
          <w:p w:rsidR="008F258B" w:rsidRDefault="00F83D45" w:rsidP="00C6681C">
            <w:pPr>
              <w:numPr>
                <w:ilvl w:val="0"/>
                <w:numId w:val="3"/>
              </w:numPr>
              <w:snapToGrid w:val="0"/>
              <w:spacing w:line="300" w:lineRule="auto"/>
              <w:ind w:left="290" w:hanging="290"/>
              <w:jc w:val="both"/>
              <w:rPr>
                <w:rFonts w:eastAsia="標楷體" w:cs="標楷體"/>
              </w:rPr>
            </w:pPr>
            <w:r>
              <w:rPr>
                <w:rFonts w:eastAsia="標楷體" w:cs="標楷體"/>
              </w:rPr>
              <w:t>公廁整潔、無積水、無惡臭。</w:t>
            </w:r>
          </w:p>
          <w:p w:rsidR="008F258B" w:rsidRDefault="00F83D45" w:rsidP="00C6681C">
            <w:pPr>
              <w:numPr>
                <w:ilvl w:val="0"/>
                <w:numId w:val="3"/>
              </w:numPr>
              <w:snapToGrid w:val="0"/>
              <w:spacing w:line="300" w:lineRule="auto"/>
              <w:ind w:left="290" w:hanging="290"/>
              <w:jc w:val="both"/>
              <w:rPr>
                <w:rFonts w:eastAsia="標楷體" w:cs="標楷體"/>
              </w:rPr>
            </w:pPr>
            <w:r>
              <w:rPr>
                <w:rFonts w:eastAsia="標楷體" w:cs="標楷體"/>
              </w:rPr>
              <w:t>各項設備維護良好，清潔工具妥善儲藏。</w:t>
            </w:r>
          </w:p>
          <w:p w:rsidR="008F258B" w:rsidRDefault="00F83D45" w:rsidP="00C6681C">
            <w:pPr>
              <w:numPr>
                <w:ilvl w:val="0"/>
                <w:numId w:val="3"/>
              </w:numPr>
              <w:snapToGrid w:val="0"/>
              <w:spacing w:line="300" w:lineRule="auto"/>
              <w:ind w:left="290" w:hanging="290"/>
              <w:jc w:val="both"/>
              <w:rPr>
                <w:rFonts w:eastAsia="標楷體"/>
              </w:rPr>
            </w:pPr>
            <w:r>
              <w:rPr>
                <w:rFonts w:eastAsia="標楷體"/>
              </w:rPr>
              <w:t>公廁建檔管理情形。</w:t>
            </w:r>
          </w:p>
          <w:p w:rsidR="008F258B" w:rsidRPr="00FF777E" w:rsidRDefault="00F83D45" w:rsidP="00C6681C">
            <w:pPr>
              <w:numPr>
                <w:ilvl w:val="0"/>
                <w:numId w:val="3"/>
              </w:numPr>
              <w:snapToGrid w:val="0"/>
              <w:spacing w:line="300" w:lineRule="auto"/>
              <w:ind w:left="290" w:hanging="290"/>
              <w:jc w:val="both"/>
              <w:rPr>
                <w:rFonts w:eastAsia="標楷體"/>
              </w:rPr>
            </w:pPr>
            <w:r>
              <w:rPr>
                <w:rFonts w:eastAsia="標楷體"/>
              </w:rPr>
              <w:t>推動衛生紙丟馬桶作法（含張貼「衛生紙請丟馬桶」提醒標語、廁間提供衛生紙或公廁周圍十公尺販賣機全面改販賣衛生紙、廁間內設置加蓋垃圾桶、提供優質及衛生舒適之如廁空間）。</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E66F02" w:rsidRPr="00F76455" w:rsidRDefault="00051D1B" w:rsidP="00E66F02">
            <w:pPr>
              <w:pStyle w:val="afb"/>
              <w:numPr>
                <w:ilvl w:val="0"/>
                <w:numId w:val="27"/>
              </w:numPr>
              <w:snapToGrid w:val="0"/>
              <w:spacing w:line="300" w:lineRule="auto"/>
              <w:ind w:leftChars="0"/>
              <w:rPr>
                <w:rFonts w:eastAsia="標楷體"/>
                <w:bCs/>
                <w:color w:val="000000" w:themeColor="text1"/>
              </w:rPr>
            </w:pPr>
            <w:r w:rsidRPr="00F76455">
              <w:rPr>
                <w:rFonts w:eastAsia="標楷體" w:hint="eastAsia"/>
                <w:bCs/>
                <w:color w:val="000000" w:themeColor="text1"/>
              </w:rPr>
              <w:t>整體皆潔淨衛生，</w:t>
            </w:r>
            <w:r w:rsidR="0029088C" w:rsidRPr="00F76455">
              <w:rPr>
                <w:rFonts w:eastAsia="標楷體" w:hint="eastAsia"/>
                <w:bCs/>
                <w:color w:val="000000" w:themeColor="text1"/>
              </w:rPr>
              <w:t>環境優良</w:t>
            </w:r>
            <w:r w:rsidR="00E66F02" w:rsidRPr="00F76455">
              <w:rPr>
                <w:rFonts w:eastAsia="標楷體" w:hint="eastAsia"/>
                <w:bCs/>
                <w:color w:val="000000" w:themeColor="text1"/>
              </w:rPr>
              <w:t>。</w:t>
            </w:r>
          </w:p>
          <w:p w:rsidR="008F258B" w:rsidRPr="00F76455" w:rsidRDefault="0029088C" w:rsidP="0029088C">
            <w:pPr>
              <w:pStyle w:val="afb"/>
              <w:numPr>
                <w:ilvl w:val="0"/>
                <w:numId w:val="27"/>
              </w:numPr>
              <w:snapToGrid w:val="0"/>
              <w:spacing w:line="300" w:lineRule="auto"/>
              <w:ind w:leftChars="0"/>
              <w:rPr>
                <w:rFonts w:eastAsia="標楷體"/>
                <w:bCs/>
                <w:color w:val="000000" w:themeColor="text1"/>
              </w:rPr>
            </w:pPr>
            <w:r w:rsidRPr="00F76455">
              <w:rPr>
                <w:rFonts w:eastAsia="標楷體" w:hint="eastAsia"/>
                <w:bCs/>
                <w:color w:val="000000" w:themeColor="text1"/>
              </w:rPr>
              <w:t>管理</w:t>
            </w:r>
            <w:r w:rsidR="00051D1B" w:rsidRPr="00F76455">
              <w:rPr>
                <w:rFonts w:eastAsia="標楷體" w:hint="eastAsia"/>
                <w:bCs/>
                <w:color w:val="000000" w:themeColor="text1"/>
              </w:rPr>
              <w:t>妥善良好</w:t>
            </w:r>
            <w:r w:rsidRPr="00F76455">
              <w:rPr>
                <w:rFonts w:eastAsia="標楷體" w:hint="eastAsia"/>
                <w:bCs/>
                <w:color w:val="000000" w:themeColor="text1"/>
              </w:rPr>
              <w:t>。</w:t>
            </w:r>
          </w:p>
          <w:p w:rsidR="0029088C" w:rsidRPr="00F76455" w:rsidRDefault="00051D1B" w:rsidP="00051D1B">
            <w:pPr>
              <w:pStyle w:val="afb"/>
              <w:numPr>
                <w:ilvl w:val="0"/>
                <w:numId w:val="27"/>
              </w:numPr>
              <w:snapToGrid w:val="0"/>
              <w:spacing w:line="300" w:lineRule="auto"/>
              <w:ind w:leftChars="0"/>
              <w:rPr>
                <w:rFonts w:eastAsia="標楷體"/>
                <w:bCs/>
                <w:color w:val="000000" w:themeColor="text1"/>
              </w:rPr>
            </w:pPr>
            <w:r w:rsidRPr="00F76455">
              <w:rPr>
                <w:rFonts w:eastAsia="標楷體" w:hint="eastAsia"/>
                <w:bCs/>
                <w:color w:val="000000" w:themeColor="text1"/>
              </w:rPr>
              <w:t>因設備管線仍老舊</w:t>
            </w:r>
            <w:r w:rsidR="00F677CF" w:rsidRPr="00F76455">
              <w:rPr>
                <w:rFonts w:eastAsia="標楷體" w:hint="eastAsia"/>
                <w:bCs/>
                <w:color w:val="000000" w:themeColor="text1"/>
              </w:rPr>
              <w:t>目前無法</w:t>
            </w:r>
            <w:r w:rsidRPr="00F76455">
              <w:rPr>
                <w:rFonts w:eastAsia="標楷體" w:hint="eastAsia"/>
                <w:bCs/>
                <w:color w:val="000000" w:themeColor="text1"/>
              </w:rPr>
              <w:t>執行</w:t>
            </w:r>
            <w:r w:rsidR="00F677CF" w:rsidRPr="00F76455">
              <w:rPr>
                <w:rFonts w:eastAsia="標楷體"/>
                <w:color w:val="000000" w:themeColor="text1"/>
              </w:rPr>
              <w:t>衛生紙丟馬桶</w:t>
            </w:r>
            <w:r w:rsidRPr="00F76455">
              <w:rPr>
                <w:rFonts w:eastAsia="標楷體" w:hint="eastAsia"/>
                <w:color w:val="000000" w:themeColor="text1"/>
              </w:rPr>
              <w:t>作法</w:t>
            </w:r>
            <w:r w:rsidR="0029088C" w:rsidRPr="00F76455">
              <w:rPr>
                <w:rFonts w:eastAsia="標楷體" w:hint="eastAsia"/>
                <w:color w:val="000000" w:themeColor="text1"/>
              </w:rPr>
              <w:t>。</w:t>
            </w: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center"/>
              <w:rPr>
                <w:rFonts w:ascii="標楷體" w:eastAsia="標楷體" w:hAnsi="標楷體" w:cs="標楷體"/>
                <w:bCs/>
              </w:rPr>
            </w:pPr>
            <w:r>
              <w:rPr>
                <w:rFonts w:ascii="標楷體" w:eastAsia="標楷體" w:hAnsi="標楷體" w:cs="標楷體"/>
                <w:bCs/>
              </w:rPr>
              <w:t>環保主管單位</w:t>
            </w:r>
          </w:p>
        </w:tc>
      </w:tr>
      <w:tr w:rsidR="008F258B">
        <w:trPr>
          <w:cantSplit/>
          <w:trHeight w:val="1134"/>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pPr>
              <w:snapToGrid w:val="0"/>
              <w:ind w:left="480" w:hanging="480"/>
              <w:jc w:val="both"/>
              <w:rPr>
                <w:rFonts w:eastAsia="標楷體" w:cs="標楷體"/>
              </w:rPr>
            </w:pPr>
            <w:r>
              <w:rPr>
                <w:rFonts w:eastAsia="標楷體" w:cs="標楷體"/>
              </w:rPr>
              <w:t>三、遊樂業者管理</w:t>
            </w:r>
          </w:p>
          <w:p w:rsidR="008F258B" w:rsidRDefault="00F83D45" w:rsidP="005D30D4">
            <w:pPr>
              <w:snapToGrid w:val="0"/>
              <w:spacing w:line="300" w:lineRule="auto"/>
              <w:ind w:left="516" w:hanging="397"/>
              <w:jc w:val="both"/>
              <w:rPr>
                <w:rFonts w:eastAsia="標楷體" w:cs="標楷體"/>
                <w:spacing w:val="-20"/>
              </w:rPr>
            </w:pPr>
            <w:r>
              <w:rPr>
                <w:rFonts w:eastAsia="標楷體" w:cs="標楷體"/>
                <w:spacing w:val="-20"/>
              </w:rPr>
              <w:t>(</w:t>
            </w:r>
            <w:proofErr w:type="gramStart"/>
            <w:r>
              <w:rPr>
                <w:rFonts w:eastAsia="標楷體" w:cs="標楷體"/>
                <w:spacing w:val="-20"/>
              </w:rPr>
              <w:t>一</w:t>
            </w:r>
            <w:proofErr w:type="gramEnd"/>
            <w:r>
              <w:rPr>
                <w:rFonts w:eastAsia="標楷體" w:cs="標楷體"/>
                <w:spacing w:val="-20"/>
              </w:rPr>
              <w:t>)</w:t>
            </w:r>
            <w:r>
              <w:rPr>
                <w:rFonts w:eastAsia="標楷體" w:cs="標楷體"/>
                <w:spacing w:val="-20"/>
              </w:rPr>
              <w:t>投保公共意外責任保險額度</w:t>
            </w:r>
          </w:p>
        </w:tc>
        <w:tc>
          <w:tcPr>
            <w:tcW w:w="442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C6681C">
            <w:pPr>
              <w:numPr>
                <w:ilvl w:val="0"/>
                <w:numId w:val="8"/>
              </w:numPr>
              <w:snapToGrid w:val="0"/>
              <w:spacing w:line="300" w:lineRule="auto"/>
              <w:ind w:left="290" w:hanging="290"/>
              <w:jc w:val="both"/>
              <w:rPr>
                <w:rFonts w:eastAsia="標楷體" w:cs="標楷體"/>
              </w:rPr>
            </w:pPr>
            <w:r>
              <w:rPr>
                <w:rFonts w:eastAsia="標楷體" w:cs="標楷體"/>
              </w:rPr>
              <w:t>投保公共意外責任保險額度是否符合法令規定。</w:t>
            </w:r>
          </w:p>
          <w:p w:rsidR="008F258B" w:rsidRDefault="00F83D45" w:rsidP="00C6681C">
            <w:pPr>
              <w:numPr>
                <w:ilvl w:val="0"/>
                <w:numId w:val="8"/>
              </w:numPr>
              <w:snapToGrid w:val="0"/>
              <w:spacing w:line="300" w:lineRule="auto"/>
              <w:ind w:left="290" w:hanging="290"/>
              <w:jc w:val="both"/>
            </w:pPr>
            <w:r>
              <w:rPr>
                <w:rFonts w:eastAsia="標楷體" w:cs="標楷體"/>
              </w:rPr>
              <w:t>是否將每年度投保之責任保險證明文件，報請地方觀光主管機關備查。</w:t>
            </w:r>
            <w:proofErr w:type="gramStart"/>
            <w:r>
              <w:rPr>
                <w:rFonts w:eastAsia="標楷體" w:cs="標楷體"/>
              </w:rPr>
              <w:t>（</w:t>
            </w:r>
            <w:proofErr w:type="gramEnd"/>
            <w:r>
              <w:rPr>
                <w:rFonts w:eastAsia="標楷體" w:cs="標楷體"/>
              </w:rPr>
              <w:t>填文號：</w:t>
            </w:r>
            <w:r>
              <w:rPr>
                <w:rFonts w:eastAsia="Times New Roman"/>
              </w:rPr>
              <w:t xml:space="preserve">    </w:t>
            </w:r>
            <w:r>
              <w:rPr>
                <w:rFonts w:eastAsia="標楷體" w:cs="標楷體"/>
              </w:rPr>
              <w:t>）</w:t>
            </w:r>
          </w:p>
          <w:p w:rsidR="008F258B" w:rsidRDefault="00F83D45" w:rsidP="00C6681C">
            <w:pPr>
              <w:numPr>
                <w:ilvl w:val="0"/>
                <w:numId w:val="8"/>
              </w:numPr>
              <w:snapToGrid w:val="0"/>
              <w:spacing w:line="300" w:lineRule="auto"/>
              <w:ind w:left="290" w:hanging="290"/>
              <w:jc w:val="both"/>
            </w:pPr>
            <w:r>
              <w:rPr>
                <w:rFonts w:eastAsia="標楷體" w:cs="標楷體"/>
              </w:rPr>
              <w:t>保險單有效期間。（填</w:t>
            </w:r>
            <w:r>
              <w:rPr>
                <w:rFonts w:eastAsia="Times New Roman"/>
              </w:rPr>
              <w:t>○</w:t>
            </w:r>
            <w:r>
              <w:rPr>
                <w:rFonts w:eastAsia="標楷體" w:cs="標楷體"/>
              </w:rPr>
              <w:t>年</w:t>
            </w:r>
            <w:r>
              <w:rPr>
                <w:rFonts w:eastAsia="Times New Roman"/>
              </w:rPr>
              <w:t>○</w:t>
            </w:r>
            <w:r>
              <w:rPr>
                <w:rFonts w:eastAsia="標楷體" w:cs="標楷體"/>
              </w:rPr>
              <w:t>月</w:t>
            </w:r>
            <w:r>
              <w:rPr>
                <w:rFonts w:eastAsia="Times New Roman"/>
              </w:rPr>
              <w:t>○</w:t>
            </w:r>
            <w:r>
              <w:rPr>
                <w:rFonts w:eastAsia="標楷體" w:cs="標楷體"/>
              </w:rPr>
              <w:t>日）</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8F258B" w:rsidRPr="00F76455" w:rsidRDefault="00672D76" w:rsidP="00630147">
            <w:pPr>
              <w:snapToGrid w:val="0"/>
              <w:spacing w:line="300" w:lineRule="auto"/>
              <w:rPr>
                <w:rFonts w:eastAsia="標楷體"/>
                <w:bCs/>
                <w:color w:val="000000" w:themeColor="text1"/>
              </w:rPr>
            </w:pPr>
            <w:r w:rsidRPr="00F76455">
              <w:rPr>
                <w:rFonts w:eastAsia="標楷體" w:hint="eastAsia"/>
                <w:bCs/>
                <w:color w:val="000000" w:themeColor="text1"/>
              </w:rPr>
              <w:t>投保額度符合規定</w:t>
            </w:r>
            <w:r w:rsidR="00630147" w:rsidRPr="00F76455">
              <w:rPr>
                <w:rFonts w:eastAsia="標楷體" w:hint="eastAsia"/>
                <w:bCs/>
                <w:color w:val="000000" w:themeColor="text1"/>
              </w:rPr>
              <w:t>。</w:t>
            </w: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center"/>
              <w:rPr>
                <w:rFonts w:ascii="標楷體" w:eastAsia="標楷體" w:hAnsi="標楷體" w:cs="標楷體"/>
                <w:bCs/>
              </w:rPr>
            </w:pPr>
            <w:r>
              <w:rPr>
                <w:rFonts w:ascii="標楷體" w:eastAsia="標楷體" w:hAnsi="標楷體" w:cs="標楷體"/>
                <w:bCs/>
              </w:rPr>
              <w:t>觀光主管單位</w:t>
            </w:r>
          </w:p>
        </w:tc>
      </w:tr>
      <w:tr w:rsidR="008F258B">
        <w:trPr>
          <w:cantSplit/>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5D30D4">
            <w:pPr>
              <w:snapToGrid w:val="0"/>
              <w:spacing w:line="300" w:lineRule="auto"/>
              <w:ind w:left="573" w:hanging="454"/>
              <w:jc w:val="both"/>
              <w:rPr>
                <w:rFonts w:eastAsia="標楷體" w:cs="標楷體"/>
                <w:spacing w:val="-20"/>
              </w:rPr>
            </w:pPr>
            <w:r>
              <w:rPr>
                <w:rFonts w:eastAsia="標楷體" w:cs="標楷體"/>
                <w:spacing w:val="-20"/>
              </w:rPr>
              <w:lastRenderedPageBreak/>
              <w:t>(</w:t>
            </w:r>
            <w:r>
              <w:rPr>
                <w:rFonts w:eastAsia="標楷體" w:cs="標楷體"/>
                <w:spacing w:val="-20"/>
              </w:rPr>
              <w:t>二</w:t>
            </w:r>
            <w:r>
              <w:rPr>
                <w:rFonts w:eastAsia="標楷體" w:cs="標楷體"/>
                <w:spacing w:val="-20"/>
              </w:rPr>
              <w:t>)</w:t>
            </w:r>
            <w:r>
              <w:rPr>
                <w:rFonts w:eastAsia="標楷體" w:cs="標楷體"/>
                <w:spacing w:val="-20"/>
              </w:rPr>
              <w:t>業者經營管理</w:t>
            </w:r>
          </w:p>
        </w:tc>
        <w:tc>
          <w:tcPr>
            <w:tcW w:w="4420" w:type="dxa"/>
            <w:tcBorders>
              <w:top w:val="single" w:sz="4" w:space="0" w:color="000000"/>
              <w:left w:val="single" w:sz="4" w:space="0" w:color="000000"/>
              <w:bottom w:val="single" w:sz="4" w:space="0" w:color="000000"/>
            </w:tcBorders>
            <w:shd w:val="clear" w:color="auto" w:fill="auto"/>
            <w:tcMar>
              <w:left w:w="23" w:type="dxa"/>
            </w:tcMar>
            <w:vAlign w:val="center"/>
          </w:tcPr>
          <w:p w:rsidR="008F258B" w:rsidRDefault="00F83D45">
            <w:pPr>
              <w:snapToGrid w:val="0"/>
              <w:spacing w:line="300" w:lineRule="auto"/>
              <w:ind w:left="255" w:hanging="255"/>
              <w:jc w:val="both"/>
            </w:pPr>
            <w:r>
              <w:rPr>
                <w:rFonts w:ascii="標楷體" w:eastAsia="標楷體" w:hAnsi="標楷體" w:cs="標楷體"/>
                <w:b/>
              </w:rPr>
              <w:t>1.</w:t>
            </w:r>
            <w:r>
              <w:rPr>
                <w:rFonts w:ascii="標楷體" w:eastAsia="標楷體" w:hAnsi="標楷體" w:cs="標楷體"/>
              </w:rPr>
              <w:t>觀光遊樂業經營之觀光遊樂設施，應符合區域計畫法、都市計畫法及其他相關法令之規定，並以主管機關核定之興辦事業計畫為限。</w:t>
            </w:r>
          </w:p>
          <w:p w:rsidR="008F258B" w:rsidRDefault="00F83D45">
            <w:pPr>
              <w:snapToGrid w:val="0"/>
              <w:spacing w:line="300" w:lineRule="auto"/>
              <w:ind w:left="255" w:hanging="255"/>
              <w:jc w:val="both"/>
            </w:pPr>
            <w:r>
              <w:rPr>
                <w:rFonts w:ascii="標楷體" w:eastAsia="標楷體" w:hAnsi="標楷體" w:cs="標楷體"/>
                <w:b/>
              </w:rPr>
              <w:t>2.</w:t>
            </w:r>
            <w:r>
              <w:rPr>
                <w:rFonts w:ascii="標楷體" w:eastAsia="標楷體" w:hAnsi="標楷體" w:cs="標楷體"/>
              </w:rPr>
              <w:t>舉辦特定活動者，於三十日前檢附安全管理計畫，報經地方主管機關核准。</w:t>
            </w:r>
          </w:p>
          <w:p w:rsidR="008F258B" w:rsidRDefault="00F83D45">
            <w:pPr>
              <w:snapToGrid w:val="0"/>
              <w:spacing w:line="300" w:lineRule="auto"/>
              <w:ind w:left="255" w:hanging="255"/>
              <w:jc w:val="both"/>
            </w:pPr>
            <w:r>
              <w:rPr>
                <w:rFonts w:ascii="標楷體" w:eastAsia="標楷體" w:hAnsi="標楷體" w:cs="標楷體"/>
                <w:b/>
              </w:rPr>
              <w:t>3.</w:t>
            </w:r>
            <w:r>
              <w:rPr>
                <w:rFonts w:ascii="標楷體" w:eastAsia="標楷體" w:hAnsi="標楷體" w:cs="標楷體"/>
              </w:rPr>
              <w:t>依「觀光遊樂業水域遊樂設施檢查項目及檢查基準注意事項」需配置合格救生人員及救生器材，並報地方觀光主管機關備查。</w:t>
            </w:r>
          </w:p>
          <w:p w:rsidR="008F258B" w:rsidRDefault="00F83D45">
            <w:pPr>
              <w:snapToGrid w:val="0"/>
              <w:spacing w:line="300" w:lineRule="auto"/>
              <w:ind w:left="255" w:hanging="255"/>
              <w:jc w:val="both"/>
            </w:pPr>
            <w:r>
              <w:rPr>
                <w:rFonts w:ascii="標楷體" w:eastAsia="標楷體" w:hAnsi="標楷體" w:cs="標楷體"/>
                <w:b/>
              </w:rPr>
              <w:t>4.</w:t>
            </w:r>
            <w:r>
              <w:rPr>
                <w:rFonts w:ascii="標楷體" w:eastAsia="標楷體" w:hAnsi="標楷體" w:cs="標楷體"/>
              </w:rPr>
              <w:t>針對觀光遊樂設施之管理、維護、操作及救生人員實施訓練、建立標準作業程序，作成紀錄並建檔。</w:t>
            </w:r>
          </w:p>
          <w:p w:rsidR="008F258B" w:rsidRDefault="00F83D45">
            <w:pPr>
              <w:snapToGrid w:val="0"/>
              <w:spacing w:line="300" w:lineRule="auto"/>
              <w:ind w:left="255" w:hanging="255"/>
              <w:jc w:val="both"/>
            </w:pPr>
            <w:r>
              <w:rPr>
                <w:rFonts w:ascii="標楷體" w:eastAsia="標楷體" w:hAnsi="標楷體" w:cs="標楷體"/>
                <w:b/>
              </w:rPr>
              <w:t>5.</w:t>
            </w:r>
            <w:r>
              <w:rPr>
                <w:rFonts w:ascii="標楷體" w:eastAsia="標楷體" w:hAnsi="標楷體" w:cs="標楷體"/>
              </w:rPr>
              <w:t>針對主管機關及考核委員前年度所提缺失及建議事項，改善經營情形具體且良好者。</w:t>
            </w:r>
          </w:p>
          <w:p w:rsidR="008F258B" w:rsidRDefault="00F83D45">
            <w:pPr>
              <w:snapToGrid w:val="0"/>
              <w:spacing w:line="300" w:lineRule="auto"/>
              <w:jc w:val="both"/>
            </w:pPr>
            <w:r>
              <w:rPr>
                <w:rFonts w:ascii="標楷體" w:eastAsia="標楷體" w:hAnsi="標楷體" w:cs="標楷體"/>
                <w:b/>
              </w:rPr>
              <w:t>6.</w:t>
            </w:r>
            <w:r>
              <w:rPr>
                <w:rFonts w:ascii="標楷體" w:eastAsia="標楷體" w:hAnsi="標楷體" w:cs="標楷體"/>
              </w:rPr>
              <w:t>有無發生意外事故致遊客死亡者。</w:t>
            </w:r>
          </w:p>
          <w:p w:rsidR="008F258B" w:rsidRDefault="00F83D45">
            <w:pPr>
              <w:snapToGrid w:val="0"/>
              <w:spacing w:line="300" w:lineRule="auto"/>
              <w:ind w:left="255" w:hanging="255"/>
              <w:jc w:val="both"/>
            </w:pPr>
            <w:r>
              <w:rPr>
                <w:rFonts w:ascii="標楷體" w:eastAsia="標楷體" w:hAnsi="標楷體" w:cs="標楷體"/>
                <w:b/>
              </w:rPr>
              <w:t>7.</w:t>
            </w:r>
            <w:r>
              <w:rPr>
                <w:rFonts w:ascii="標楷體" w:eastAsia="標楷體" w:hAnsi="標楷體" w:cs="標楷體"/>
              </w:rPr>
              <w:t>個人資料之蒐集、處理及利用符合「個人資料保護法」及「觀光遊樂業個人資料檔案安全維護計畫及處理辦法」等規定。</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3E4F5E" w:rsidRPr="00F76455" w:rsidRDefault="003E4F5E" w:rsidP="00672D76">
            <w:pPr>
              <w:snapToGrid w:val="0"/>
              <w:spacing w:line="300" w:lineRule="auto"/>
              <w:jc w:val="both"/>
              <w:rPr>
                <w:rFonts w:ascii="標楷體" w:eastAsia="標楷體" w:hAnsi="標楷體" w:cs="標楷體"/>
                <w:color w:val="000000" w:themeColor="text1"/>
              </w:rPr>
            </w:pPr>
            <w:r w:rsidRPr="00F76455">
              <w:rPr>
                <w:rFonts w:ascii="標楷體" w:eastAsia="標楷體" w:hAnsi="標楷體" w:cs="標楷體" w:hint="eastAsia"/>
                <w:color w:val="000000" w:themeColor="text1"/>
              </w:rPr>
              <w:t>1、園區意外處理妥善。</w:t>
            </w:r>
          </w:p>
          <w:p w:rsidR="008F258B" w:rsidRPr="00F76455" w:rsidRDefault="003E4F5E" w:rsidP="006C43F5">
            <w:pPr>
              <w:snapToGrid w:val="0"/>
              <w:spacing w:line="300" w:lineRule="auto"/>
              <w:ind w:left="360" w:hangingChars="150" w:hanging="360"/>
              <w:jc w:val="both"/>
              <w:rPr>
                <w:rFonts w:ascii="標楷體" w:eastAsia="標楷體" w:hAnsi="標楷體" w:cs="標楷體"/>
                <w:color w:val="000000" w:themeColor="text1"/>
              </w:rPr>
            </w:pPr>
            <w:r w:rsidRPr="00F76455">
              <w:rPr>
                <w:rFonts w:ascii="標楷體" w:eastAsia="標楷體" w:hAnsi="標楷體" w:cs="標楷體" w:hint="eastAsia"/>
                <w:color w:val="000000" w:themeColor="text1"/>
              </w:rPr>
              <w:t>2、逐年擴增新南向</w:t>
            </w:r>
            <w:proofErr w:type="gramStart"/>
            <w:r w:rsidRPr="00F76455">
              <w:rPr>
                <w:rFonts w:ascii="標楷體" w:eastAsia="標楷體" w:hAnsi="標楷體" w:cs="標楷體" w:hint="eastAsia"/>
                <w:color w:val="000000" w:themeColor="text1"/>
              </w:rPr>
              <w:t>國際團客源</w:t>
            </w:r>
            <w:proofErr w:type="gramEnd"/>
            <w:r w:rsidR="006C43F5" w:rsidRPr="00F76455">
              <w:rPr>
                <w:rFonts w:ascii="標楷體" w:eastAsia="標楷體" w:hAnsi="標楷體" w:cs="標楷體" w:hint="eastAsia"/>
                <w:color w:val="000000" w:themeColor="text1"/>
              </w:rPr>
              <w:t>及加強自由行小團體</w:t>
            </w:r>
            <w:r w:rsidR="00672D76" w:rsidRPr="00F76455">
              <w:rPr>
                <w:rFonts w:ascii="標楷體" w:eastAsia="標楷體" w:hAnsi="標楷體" w:cs="標楷體" w:hint="eastAsia"/>
                <w:color w:val="000000" w:themeColor="text1"/>
              </w:rPr>
              <w:t>。</w:t>
            </w:r>
          </w:p>
          <w:p w:rsidR="006C43F5" w:rsidRPr="00F76455" w:rsidRDefault="006C43F5" w:rsidP="006C43F5">
            <w:pPr>
              <w:snapToGrid w:val="0"/>
              <w:spacing w:line="300" w:lineRule="auto"/>
              <w:ind w:left="360" w:hangingChars="150" w:hanging="360"/>
              <w:jc w:val="both"/>
              <w:rPr>
                <w:rFonts w:eastAsia="標楷體"/>
                <w:color w:val="000000" w:themeColor="text1"/>
              </w:rPr>
            </w:pPr>
            <w:r w:rsidRPr="00F76455">
              <w:rPr>
                <w:rFonts w:ascii="標楷體" w:eastAsia="標楷體" w:hAnsi="標楷體" w:cs="標楷體" w:hint="eastAsia"/>
                <w:color w:val="000000" w:themeColor="text1"/>
              </w:rPr>
              <w:t>3、持續加強大陸、韓國與日本團體客源。</w:t>
            </w: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center"/>
              <w:rPr>
                <w:rFonts w:ascii="標楷體" w:eastAsia="標楷體" w:hAnsi="標楷體" w:cs="標楷體"/>
                <w:bCs/>
              </w:rPr>
            </w:pPr>
            <w:r>
              <w:rPr>
                <w:rFonts w:ascii="標楷體" w:eastAsia="標楷體" w:hAnsi="標楷體" w:cs="標楷體"/>
                <w:bCs/>
              </w:rPr>
              <w:t>觀光主管單位</w:t>
            </w:r>
          </w:p>
        </w:tc>
      </w:tr>
      <w:tr w:rsidR="008F258B">
        <w:trPr>
          <w:cantSplit/>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5D30D4">
            <w:pPr>
              <w:snapToGrid w:val="0"/>
              <w:spacing w:line="300" w:lineRule="auto"/>
              <w:ind w:left="573" w:hanging="454"/>
              <w:jc w:val="both"/>
              <w:rPr>
                <w:rFonts w:eastAsia="標楷體" w:cs="標楷體"/>
                <w:spacing w:val="-20"/>
              </w:rPr>
            </w:pPr>
            <w:r>
              <w:rPr>
                <w:rFonts w:eastAsia="標楷體" w:cs="標楷體"/>
                <w:spacing w:val="-20"/>
              </w:rPr>
              <w:t>(</w:t>
            </w:r>
            <w:r>
              <w:rPr>
                <w:rFonts w:eastAsia="標楷體" w:cs="標楷體"/>
                <w:spacing w:val="-20"/>
              </w:rPr>
              <w:t>三</w:t>
            </w:r>
            <w:r>
              <w:rPr>
                <w:rFonts w:eastAsia="標楷體" w:cs="標楷體"/>
                <w:spacing w:val="-20"/>
              </w:rPr>
              <w:t>)</w:t>
            </w:r>
            <w:r>
              <w:rPr>
                <w:rFonts w:eastAsia="標楷體" w:cs="標楷體"/>
                <w:spacing w:val="-20"/>
              </w:rPr>
              <w:t>危險地區</w:t>
            </w:r>
          </w:p>
        </w:tc>
        <w:tc>
          <w:tcPr>
            <w:tcW w:w="442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C6681C">
            <w:pPr>
              <w:numPr>
                <w:ilvl w:val="0"/>
                <w:numId w:val="6"/>
              </w:numPr>
              <w:snapToGrid w:val="0"/>
              <w:spacing w:line="300" w:lineRule="auto"/>
              <w:ind w:left="290" w:hanging="290"/>
              <w:jc w:val="both"/>
              <w:rPr>
                <w:rFonts w:ascii="標楷體" w:eastAsia="標楷體" w:hAnsi="標楷體" w:cs="標楷體"/>
              </w:rPr>
            </w:pPr>
            <w:r>
              <w:rPr>
                <w:rFonts w:ascii="標楷體" w:eastAsia="標楷體" w:hAnsi="標楷體" w:cs="標楷體"/>
              </w:rPr>
              <w:t>危險地區劃定及標示。</w:t>
            </w:r>
          </w:p>
          <w:p w:rsidR="008F258B" w:rsidRDefault="00F83D45" w:rsidP="00C6681C">
            <w:pPr>
              <w:numPr>
                <w:ilvl w:val="0"/>
                <w:numId w:val="6"/>
              </w:numPr>
              <w:snapToGrid w:val="0"/>
              <w:spacing w:line="300" w:lineRule="auto"/>
              <w:ind w:left="290" w:hanging="290"/>
              <w:jc w:val="both"/>
              <w:rPr>
                <w:rFonts w:ascii="標楷體" w:eastAsia="標楷體" w:hAnsi="標楷體" w:cs="標楷體"/>
              </w:rPr>
            </w:pPr>
            <w:r>
              <w:rPr>
                <w:rFonts w:ascii="標楷體" w:eastAsia="標楷體" w:hAnsi="標楷體" w:cs="標楷體"/>
              </w:rPr>
              <w:t>設立禁制、警告標誌或裝設護欄。</w:t>
            </w:r>
          </w:p>
          <w:p w:rsidR="008F258B" w:rsidRDefault="00F83D45" w:rsidP="00C6681C">
            <w:pPr>
              <w:numPr>
                <w:ilvl w:val="0"/>
                <w:numId w:val="6"/>
              </w:numPr>
              <w:snapToGrid w:val="0"/>
              <w:spacing w:line="300" w:lineRule="auto"/>
              <w:ind w:left="290" w:hanging="290"/>
              <w:jc w:val="both"/>
              <w:rPr>
                <w:rFonts w:ascii="標楷體" w:eastAsia="標楷體" w:hAnsi="標楷體" w:cs="標楷體"/>
              </w:rPr>
            </w:pPr>
            <w:r>
              <w:rPr>
                <w:rFonts w:ascii="標楷體" w:eastAsia="標楷體" w:hAnsi="標楷體" w:cs="標楷體"/>
              </w:rPr>
              <w:t>管制措施。</w:t>
            </w:r>
          </w:p>
          <w:p w:rsidR="008F258B" w:rsidRDefault="00F83D45" w:rsidP="00C6681C">
            <w:pPr>
              <w:numPr>
                <w:ilvl w:val="0"/>
                <w:numId w:val="6"/>
              </w:numPr>
              <w:snapToGrid w:val="0"/>
              <w:spacing w:line="300" w:lineRule="auto"/>
              <w:ind w:left="290" w:hanging="290"/>
              <w:jc w:val="both"/>
              <w:rPr>
                <w:rFonts w:ascii="標楷體" w:eastAsia="標楷體" w:hAnsi="標楷體" w:cs="標楷體"/>
              </w:rPr>
            </w:pPr>
            <w:r>
              <w:rPr>
                <w:rFonts w:ascii="標楷體" w:eastAsia="標楷體" w:hAnsi="標楷體" w:cs="標楷體"/>
              </w:rPr>
              <w:t>通告遊客週知。</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521E8B" w:rsidRPr="00F76455" w:rsidRDefault="006C43F5" w:rsidP="00E765F1">
            <w:pPr>
              <w:snapToGrid w:val="0"/>
              <w:spacing w:line="300" w:lineRule="auto"/>
              <w:rPr>
                <w:rFonts w:ascii="標楷體" w:eastAsia="標楷體" w:hAnsi="標楷體" w:cs="標楷體"/>
                <w:bCs/>
                <w:color w:val="000000" w:themeColor="text1"/>
              </w:rPr>
            </w:pPr>
            <w:proofErr w:type="gramStart"/>
            <w:r w:rsidRPr="00F76455">
              <w:rPr>
                <w:rFonts w:ascii="標楷體" w:eastAsia="標楷體" w:hAnsi="標楷體" w:cs="標楷體" w:hint="eastAsia"/>
                <w:bCs/>
                <w:color w:val="000000" w:themeColor="text1"/>
              </w:rPr>
              <w:t>園區落雷區</w:t>
            </w:r>
            <w:proofErr w:type="gramEnd"/>
            <w:r w:rsidR="00E765F1">
              <w:rPr>
                <w:rFonts w:ascii="標楷體" w:eastAsia="標楷體" w:hAnsi="標楷體" w:cs="標楷體" w:hint="eastAsia"/>
                <w:bCs/>
                <w:color w:val="000000" w:themeColor="text1"/>
              </w:rPr>
              <w:t>有</w:t>
            </w:r>
            <w:r w:rsidR="00E765F1" w:rsidRPr="00F76455">
              <w:rPr>
                <w:rFonts w:ascii="標楷體" w:eastAsia="標楷體" w:hAnsi="標楷體" w:cs="標楷體" w:hint="eastAsia"/>
                <w:bCs/>
                <w:color w:val="000000" w:themeColor="text1"/>
              </w:rPr>
              <w:t>張貼公告</w:t>
            </w:r>
            <w:r w:rsidR="00E765F1">
              <w:rPr>
                <w:rFonts w:ascii="標楷體" w:eastAsia="標楷體" w:hAnsi="標楷體" w:cs="標楷體" w:hint="eastAsia"/>
                <w:bCs/>
                <w:color w:val="000000" w:themeColor="text1"/>
              </w:rPr>
              <w:t>及</w:t>
            </w:r>
            <w:r w:rsidRPr="00F76455">
              <w:rPr>
                <w:rFonts w:ascii="標楷體" w:eastAsia="標楷體" w:hAnsi="標楷體" w:cs="標楷體" w:hint="eastAsia"/>
                <w:bCs/>
                <w:color w:val="000000" w:themeColor="text1"/>
              </w:rPr>
              <w:t>警語。</w:t>
            </w: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center"/>
              <w:rPr>
                <w:rFonts w:ascii="標楷體" w:eastAsia="標楷體" w:hAnsi="標楷體" w:cs="標楷體"/>
                <w:bCs/>
              </w:rPr>
            </w:pPr>
            <w:r>
              <w:rPr>
                <w:rFonts w:ascii="標楷體" w:eastAsia="標楷體" w:hAnsi="標楷體" w:cs="標楷體"/>
                <w:bCs/>
              </w:rPr>
              <w:t>觀光主管單位</w:t>
            </w:r>
          </w:p>
        </w:tc>
      </w:tr>
      <w:tr w:rsidR="008F258B">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5D30D4">
            <w:pPr>
              <w:snapToGrid w:val="0"/>
              <w:ind w:left="454" w:hanging="454"/>
              <w:jc w:val="both"/>
              <w:rPr>
                <w:rFonts w:ascii="標楷體" w:eastAsia="標楷體" w:hAnsi="標楷體" w:cs="標楷體"/>
              </w:rPr>
            </w:pPr>
            <w:r>
              <w:rPr>
                <w:rFonts w:ascii="標楷體" w:eastAsia="標楷體" w:hAnsi="標楷體" w:cs="標楷體"/>
              </w:rPr>
              <w:t>四、遊客服務及設施維護管理</w:t>
            </w:r>
          </w:p>
          <w:p w:rsidR="008F258B" w:rsidRDefault="00F83D45" w:rsidP="005D30D4">
            <w:pPr>
              <w:snapToGrid w:val="0"/>
              <w:spacing w:line="300" w:lineRule="auto"/>
              <w:ind w:left="573" w:hanging="454"/>
              <w:jc w:val="both"/>
              <w:rPr>
                <w:rFonts w:eastAsia="標楷體" w:cs="標楷體"/>
                <w:spacing w:val="-20"/>
              </w:rPr>
            </w:pPr>
            <w:r>
              <w:rPr>
                <w:rFonts w:eastAsia="標楷體" w:cs="標楷體"/>
                <w:spacing w:val="-20"/>
              </w:rPr>
              <w:t>(</w:t>
            </w:r>
            <w:proofErr w:type="gramStart"/>
            <w:r>
              <w:rPr>
                <w:rFonts w:eastAsia="標楷體" w:cs="標楷體"/>
                <w:spacing w:val="-20"/>
              </w:rPr>
              <w:t>一</w:t>
            </w:r>
            <w:proofErr w:type="gramEnd"/>
            <w:r>
              <w:rPr>
                <w:rFonts w:eastAsia="標楷體" w:cs="標楷體"/>
                <w:spacing w:val="-20"/>
              </w:rPr>
              <w:t>)</w:t>
            </w:r>
            <w:r>
              <w:rPr>
                <w:rFonts w:eastAsia="標楷體" w:cs="標楷體"/>
                <w:spacing w:val="-20"/>
              </w:rPr>
              <w:t>消費資訊與權益</w:t>
            </w:r>
          </w:p>
        </w:tc>
        <w:tc>
          <w:tcPr>
            <w:tcW w:w="442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C6681C">
            <w:pPr>
              <w:numPr>
                <w:ilvl w:val="0"/>
                <w:numId w:val="10"/>
              </w:numPr>
              <w:snapToGrid w:val="0"/>
              <w:spacing w:line="300" w:lineRule="auto"/>
              <w:jc w:val="both"/>
              <w:rPr>
                <w:rFonts w:ascii="標楷體" w:eastAsia="標楷體" w:hAnsi="標楷體" w:cs="標楷體"/>
              </w:rPr>
            </w:pPr>
            <w:r>
              <w:rPr>
                <w:rFonts w:ascii="標楷體" w:eastAsia="標楷體" w:hAnsi="標楷體" w:cs="標楷體"/>
              </w:rPr>
              <w:t>商品應公開標價，價格合理。</w:t>
            </w:r>
          </w:p>
          <w:p w:rsidR="008F258B" w:rsidRDefault="00F83D45" w:rsidP="00C6681C">
            <w:pPr>
              <w:numPr>
                <w:ilvl w:val="0"/>
                <w:numId w:val="10"/>
              </w:numPr>
              <w:snapToGrid w:val="0"/>
              <w:spacing w:line="300" w:lineRule="auto"/>
              <w:jc w:val="both"/>
              <w:rPr>
                <w:rFonts w:ascii="標楷體" w:eastAsia="標楷體" w:hAnsi="標楷體" w:cs="標楷體"/>
              </w:rPr>
            </w:pPr>
            <w:r>
              <w:rPr>
                <w:rFonts w:ascii="標楷體" w:eastAsia="標楷體" w:hAnsi="標楷體" w:cs="標楷體"/>
              </w:rPr>
              <w:t>設置消費者服務專線。</w:t>
            </w:r>
            <w:proofErr w:type="gramStart"/>
            <w:r>
              <w:rPr>
                <w:rFonts w:ascii="標楷體" w:eastAsia="標楷體" w:hAnsi="標楷體" w:cs="標楷體"/>
              </w:rPr>
              <w:t>（</w:t>
            </w:r>
            <w:proofErr w:type="gramEnd"/>
            <w:r>
              <w:rPr>
                <w:rFonts w:ascii="標楷體" w:eastAsia="標楷體" w:hAnsi="標楷體" w:cs="標楷體"/>
              </w:rPr>
              <w:t>填客訴電話號碼為：    ）並標示全國消保專線：1950。</w:t>
            </w:r>
          </w:p>
          <w:p w:rsidR="008F258B" w:rsidRDefault="00F83D45" w:rsidP="00C6681C">
            <w:pPr>
              <w:numPr>
                <w:ilvl w:val="0"/>
                <w:numId w:val="10"/>
              </w:numPr>
              <w:snapToGrid w:val="0"/>
              <w:spacing w:line="300" w:lineRule="auto"/>
              <w:jc w:val="both"/>
              <w:rPr>
                <w:rFonts w:ascii="標楷體" w:eastAsia="標楷體" w:hAnsi="標楷體" w:cs="標楷體"/>
              </w:rPr>
            </w:pPr>
            <w:r>
              <w:rPr>
                <w:rFonts w:ascii="標楷體" w:eastAsia="標楷體" w:hAnsi="標楷體" w:cs="標楷體"/>
              </w:rPr>
              <w:t>妥適處理消費者申訴案件，並持續改善。</w:t>
            </w:r>
          </w:p>
          <w:p w:rsidR="008F258B" w:rsidRDefault="00F83D45" w:rsidP="00C6681C">
            <w:pPr>
              <w:numPr>
                <w:ilvl w:val="0"/>
                <w:numId w:val="10"/>
              </w:numPr>
              <w:snapToGrid w:val="0"/>
              <w:spacing w:line="300" w:lineRule="auto"/>
              <w:jc w:val="both"/>
              <w:rPr>
                <w:rFonts w:ascii="標楷體" w:eastAsia="標楷體" w:hAnsi="標楷體" w:cs="標楷體"/>
              </w:rPr>
            </w:pPr>
            <w:r>
              <w:rPr>
                <w:rFonts w:ascii="標楷體" w:eastAsia="標楷體" w:hAnsi="標楷體" w:cs="標楷體"/>
              </w:rPr>
              <w:t>營業時間、收費、服務項目、遊園及觀光遊樂設施使用須知、保養或維修項目公告於售票處、進口處、其他適當明顯處所及網站。</w:t>
            </w:r>
          </w:p>
          <w:p w:rsidR="008F258B" w:rsidRDefault="00F83D45" w:rsidP="00C6681C">
            <w:pPr>
              <w:numPr>
                <w:ilvl w:val="0"/>
                <w:numId w:val="10"/>
              </w:numPr>
              <w:snapToGrid w:val="0"/>
              <w:spacing w:line="300" w:lineRule="auto"/>
              <w:jc w:val="both"/>
            </w:pPr>
            <w:r>
              <w:rPr>
                <w:rFonts w:ascii="標楷體" w:eastAsia="標楷體" w:hAnsi="標楷體" w:cs="標楷體"/>
              </w:rPr>
              <w:t>依公告規定之</w:t>
            </w:r>
            <w:r>
              <w:rPr>
                <w:rFonts w:ascii="標楷體" w:eastAsia="標楷體" w:hAnsi="標楷體" w:cs="細明體;MingLiU"/>
              </w:rPr>
              <w:t>定型化契約應記載或不得記載</w:t>
            </w:r>
            <w:r>
              <w:rPr>
                <w:rFonts w:ascii="標楷體" w:eastAsia="標楷體" w:hAnsi="標楷體" w:cs="新細明體;PMingLiU"/>
              </w:rPr>
              <w:t>之事項辦理。</w:t>
            </w:r>
          </w:p>
          <w:p w:rsidR="008F258B" w:rsidRDefault="00F83D45" w:rsidP="00C6681C">
            <w:pPr>
              <w:numPr>
                <w:ilvl w:val="0"/>
                <w:numId w:val="10"/>
              </w:numPr>
              <w:snapToGrid w:val="0"/>
              <w:spacing w:line="300" w:lineRule="auto"/>
              <w:jc w:val="both"/>
              <w:rPr>
                <w:rFonts w:ascii="標楷體" w:eastAsia="標楷體" w:hAnsi="標楷體" w:cs="標楷體"/>
              </w:rPr>
            </w:pPr>
            <w:r>
              <w:rPr>
                <w:rFonts w:ascii="標楷體" w:eastAsia="標楷體" w:hAnsi="標楷體" w:cs="標楷體"/>
              </w:rPr>
              <w:t>網站服務及其資訊維護情形。</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5E7DF2" w:rsidRPr="00F76455" w:rsidRDefault="006C43F5" w:rsidP="006C43F5">
            <w:pPr>
              <w:snapToGrid w:val="0"/>
              <w:spacing w:line="300" w:lineRule="auto"/>
              <w:jc w:val="both"/>
              <w:rPr>
                <w:rFonts w:ascii="標楷體" w:eastAsia="標楷體" w:hAnsi="標楷體" w:cs="標楷體"/>
                <w:bCs/>
                <w:color w:val="000000" w:themeColor="text1"/>
              </w:rPr>
            </w:pPr>
            <w:r w:rsidRPr="00F76455">
              <w:rPr>
                <w:rFonts w:ascii="標楷體" w:eastAsia="標楷體" w:hAnsi="標楷體" w:cs="標楷體" w:hint="eastAsia"/>
                <w:bCs/>
                <w:color w:val="000000" w:themeColor="text1"/>
              </w:rPr>
              <w:t>符合，</w:t>
            </w:r>
            <w:r w:rsidR="005E7DF2" w:rsidRPr="00F76455">
              <w:rPr>
                <w:rFonts w:ascii="標楷體" w:eastAsia="標楷體" w:hAnsi="標楷體" w:cs="標楷體" w:hint="eastAsia"/>
                <w:bCs/>
                <w:color w:val="000000" w:themeColor="text1"/>
              </w:rPr>
              <w:t>營業時間</w:t>
            </w:r>
            <w:r w:rsidRPr="00F76455">
              <w:rPr>
                <w:rFonts w:ascii="標楷體" w:eastAsia="標楷體" w:hAnsi="標楷體" w:cs="標楷體" w:hint="eastAsia"/>
                <w:bCs/>
                <w:color w:val="000000" w:themeColor="text1"/>
              </w:rPr>
              <w:t>及保養項目</w:t>
            </w:r>
            <w:r w:rsidR="005E7DF2" w:rsidRPr="00F76455">
              <w:rPr>
                <w:rFonts w:ascii="標楷體" w:eastAsia="標楷體" w:hAnsi="標楷體" w:cs="標楷體" w:hint="eastAsia"/>
                <w:bCs/>
                <w:color w:val="000000" w:themeColor="text1"/>
              </w:rPr>
              <w:t>等均於進口處</w:t>
            </w:r>
            <w:bookmarkStart w:id="0" w:name="_GoBack"/>
            <w:bookmarkEnd w:id="0"/>
            <w:r w:rsidR="005E7DF2" w:rsidRPr="00F76455">
              <w:rPr>
                <w:rFonts w:ascii="標楷體" w:eastAsia="標楷體" w:hAnsi="標楷體" w:cs="標楷體" w:hint="eastAsia"/>
                <w:bCs/>
                <w:color w:val="000000" w:themeColor="text1"/>
              </w:rPr>
              <w:t>公告。</w:t>
            </w:r>
          </w:p>
          <w:p w:rsidR="005E7DF2" w:rsidRPr="00F76455" w:rsidRDefault="005E7DF2" w:rsidP="006C43F5">
            <w:pPr>
              <w:snapToGrid w:val="0"/>
              <w:spacing w:line="300" w:lineRule="auto"/>
              <w:jc w:val="both"/>
              <w:rPr>
                <w:rFonts w:ascii="標楷體" w:eastAsia="標楷體" w:hAnsi="標楷體" w:cs="標楷體"/>
                <w:bCs/>
                <w:color w:val="000000" w:themeColor="text1"/>
              </w:rPr>
            </w:pP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8F258B">
            <w:pPr>
              <w:snapToGrid w:val="0"/>
              <w:spacing w:line="300" w:lineRule="auto"/>
              <w:jc w:val="center"/>
              <w:rPr>
                <w:rFonts w:ascii="標楷體" w:eastAsia="標楷體" w:hAnsi="標楷體" w:cs="標楷體"/>
                <w:bCs/>
              </w:rPr>
            </w:pPr>
          </w:p>
          <w:p w:rsidR="008F258B" w:rsidRDefault="008F258B">
            <w:pPr>
              <w:snapToGrid w:val="0"/>
              <w:spacing w:line="300" w:lineRule="auto"/>
              <w:jc w:val="center"/>
              <w:rPr>
                <w:rFonts w:ascii="標楷體" w:eastAsia="標楷體" w:hAnsi="標楷體" w:cs="標楷體"/>
                <w:bCs/>
              </w:rPr>
            </w:pPr>
          </w:p>
          <w:p w:rsidR="008F258B" w:rsidRDefault="008F258B">
            <w:pPr>
              <w:snapToGrid w:val="0"/>
              <w:spacing w:line="300" w:lineRule="auto"/>
              <w:jc w:val="center"/>
              <w:rPr>
                <w:rFonts w:ascii="標楷體" w:eastAsia="標楷體" w:hAnsi="標楷體" w:cs="標楷體"/>
                <w:bCs/>
              </w:rPr>
            </w:pPr>
          </w:p>
          <w:p w:rsidR="008F258B" w:rsidRDefault="00F83D45">
            <w:pPr>
              <w:snapToGrid w:val="0"/>
              <w:spacing w:line="300" w:lineRule="auto"/>
              <w:jc w:val="center"/>
              <w:rPr>
                <w:rFonts w:ascii="標楷體" w:eastAsia="標楷體" w:hAnsi="標楷體" w:cs="標楷體"/>
                <w:bCs/>
              </w:rPr>
            </w:pPr>
            <w:r>
              <w:rPr>
                <w:rFonts w:ascii="標楷體" w:eastAsia="標楷體" w:hAnsi="標楷體" w:cs="標楷體"/>
                <w:bCs/>
              </w:rPr>
              <w:t>消保或觀光主管單位</w:t>
            </w:r>
          </w:p>
        </w:tc>
      </w:tr>
      <w:tr w:rsidR="008F258B">
        <w:trPr>
          <w:cantSplit/>
          <w:trHeight w:val="1602"/>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5D30D4">
            <w:pPr>
              <w:snapToGrid w:val="0"/>
              <w:spacing w:line="300" w:lineRule="auto"/>
              <w:ind w:left="516" w:hanging="397"/>
              <w:jc w:val="both"/>
              <w:rPr>
                <w:rFonts w:eastAsia="標楷體" w:cs="標楷體"/>
                <w:spacing w:val="-20"/>
              </w:rPr>
            </w:pPr>
            <w:r>
              <w:rPr>
                <w:rFonts w:eastAsia="標楷體" w:cs="標楷體"/>
                <w:spacing w:val="-20"/>
              </w:rPr>
              <w:lastRenderedPageBreak/>
              <w:t>(</w:t>
            </w:r>
            <w:r>
              <w:rPr>
                <w:rFonts w:eastAsia="標楷體" w:cs="標楷體"/>
                <w:spacing w:val="-20"/>
              </w:rPr>
              <w:t>二</w:t>
            </w:r>
            <w:r>
              <w:rPr>
                <w:rFonts w:eastAsia="標楷體" w:cs="標楷體"/>
                <w:spacing w:val="-20"/>
              </w:rPr>
              <w:t>)</w:t>
            </w:r>
            <w:r>
              <w:rPr>
                <w:rFonts w:eastAsia="標楷體" w:cs="標楷體"/>
                <w:spacing w:val="-20"/>
              </w:rPr>
              <w:t>指示標誌</w:t>
            </w:r>
          </w:p>
        </w:tc>
        <w:tc>
          <w:tcPr>
            <w:tcW w:w="442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C6681C">
            <w:pPr>
              <w:numPr>
                <w:ilvl w:val="0"/>
                <w:numId w:val="2"/>
              </w:numPr>
              <w:snapToGrid w:val="0"/>
              <w:spacing w:line="300" w:lineRule="auto"/>
              <w:ind w:left="307" w:hanging="307"/>
              <w:jc w:val="both"/>
              <w:rPr>
                <w:rFonts w:ascii="標楷體" w:eastAsia="標楷體" w:hAnsi="標楷體" w:cs="標楷體"/>
              </w:rPr>
            </w:pPr>
            <w:proofErr w:type="gramStart"/>
            <w:r>
              <w:rPr>
                <w:rFonts w:ascii="標楷體" w:eastAsia="標楷體" w:hAnsi="標楷體" w:cs="標楷體"/>
              </w:rPr>
              <w:t>妥設指示</w:t>
            </w:r>
            <w:proofErr w:type="gramEnd"/>
            <w:r>
              <w:rPr>
                <w:rFonts w:ascii="標楷體" w:eastAsia="標楷體" w:hAnsi="標楷體" w:cs="標楷體"/>
              </w:rPr>
              <w:t>標誌。</w:t>
            </w:r>
          </w:p>
          <w:p w:rsidR="008F258B" w:rsidRDefault="00F83D45" w:rsidP="00C6681C">
            <w:pPr>
              <w:numPr>
                <w:ilvl w:val="0"/>
                <w:numId w:val="2"/>
              </w:numPr>
              <w:snapToGrid w:val="0"/>
              <w:spacing w:line="300" w:lineRule="auto"/>
              <w:ind w:left="307" w:hanging="307"/>
              <w:jc w:val="both"/>
              <w:rPr>
                <w:rFonts w:ascii="標楷體" w:eastAsia="標楷體" w:hAnsi="標楷體" w:cs="標楷體"/>
              </w:rPr>
            </w:pPr>
            <w:r>
              <w:rPr>
                <w:rFonts w:ascii="標楷體" w:eastAsia="標楷體" w:hAnsi="標楷體" w:cs="標楷體"/>
              </w:rPr>
              <w:t>內容正確適當。</w:t>
            </w:r>
          </w:p>
          <w:p w:rsidR="008F258B" w:rsidRDefault="00F83D45" w:rsidP="00C6681C">
            <w:pPr>
              <w:numPr>
                <w:ilvl w:val="0"/>
                <w:numId w:val="2"/>
              </w:numPr>
              <w:snapToGrid w:val="0"/>
              <w:spacing w:line="300" w:lineRule="auto"/>
              <w:ind w:left="307" w:hanging="307"/>
              <w:jc w:val="both"/>
              <w:rPr>
                <w:rFonts w:ascii="標楷體" w:eastAsia="標楷體" w:hAnsi="標楷體" w:cs="標楷體"/>
              </w:rPr>
            </w:pPr>
            <w:r>
              <w:rPr>
                <w:rFonts w:ascii="標楷體" w:eastAsia="標楷體" w:hAnsi="標楷體" w:cs="標楷體"/>
              </w:rPr>
              <w:t>字體清晰整潔。</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8F258B" w:rsidRPr="00F76455" w:rsidRDefault="005E7DF2" w:rsidP="005E7DF2">
            <w:pPr>
              <w:snapToGrid w:val="0"/>
              <w:spacing w:line="300" w:lineRule="auto"/>
              <w:rPr>
                <w:rFonts w:ascii="標楷體" w:eastAsia="標楷體" w:hAnsi="標楷體" w:cs="標楷體"/>
                <w:bCs/>
                <w:color w:val="000000" w:themeColor="text1"/>
              </w:rPr>
            </w:pPr>
            <w:r w:rsidRPr="00F76455">
              <w:rPr>
                <w:rFonts w:ascii="標楷體" w:eastAsia="標楷體" w:hAnsi="標楷體" w:cs="標楷體" w:hint="eastAsia"/>
                <w:bCs/>
                <w:color w:val="000000" w:themeColor="text1"/>
              </w:rPr>
              <w:t>適當。</w:t>
            </w:r>
            <w:r w:rsidR="00A4310F" w:rsidRPr="00F76455">
              <w:rPr>
                <w:rFonts w:ascii="標楷體" w:eastAsia="標楷體" w:hAnsi="標楷體" w:cs="標楷體" w:hint="eastAsia"/>
                <w:bCs/>
                <w:color w:val="000000" w:themeColor="text1"/>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center"/>
              <w:rPr>
                <w:rFonts w:ascii="標楷體" w:eastAsia="標楷體" w:hAnsi="標楷體" w:cs="標楷體"/>
                <w:bCs/>
              </w:rPr>
            </w:pPr>
            <w:r>
              <w:rPr>
                <w:rFonts w:ascii="標楷體" w:eastAsia="標楷體" w:hAnsi="標楷體" w:cs="標楷體"/>
                <w:bCs/>
              </w:rPr>
              <w:t>觀光主管單位</w:t>
            </w:r>
          </w:p>
        </w:tc>
      </w:tr>
      <w:tr w:rsidR="008F258B">
        <w:trPr>
          <w:cantSplit/>
          <w:trHeight w:val="1602"/>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pPr>
              <w:snapToGrid w:val="0"/>
              <w:spacing w:line="300" w:lineRule="auto"/>
              <w:ind w:left="470" w:hanging="350"/>
              <w:jc w:val="both"/>
              <w:rPr>
                <w:rFonts w:eastAsia="標楷體" w:cs="標楷體"/>
                <w:spacing w:val="-20"/>
              </w:rPr>
            </w:pPr>
            <w:r>
              <w:rPr>
                <w:rFonts w:eastAsia="標楷體" w:cs="標楷體"/>
                <w:spacing w:val="-20"/>
              </w:rPr>
              <w:t>(</w:t>
            </w:r>
            <w:r>
              <w:rPr>
                <w:rFonts w:eastAsia="標楷體" w:cs="標楷體"/>
                <w:spacing w:val="-20"/>
              </w:rPr>
              <w:t>三</w:t>
            </w:r>
            <w:r>
              <w:rPr>
                <w:rFonts w:eastAsia="標楷體" w:cs="標楷體"/>
                <w:spacing w:val="-20"/>
              </w:rPr>
              <w:t>)</w:t>
            </w:r>
            <w:r>
              <w:rPr>
                <w:rFonts w:eastAsia="標楷體" w:cs="標楷體"/>
                <w:spacing w:val="-20"/>
              </w:rPr>
              <w:t>停車場</w:t>
            </w:r>
          </w:p>
        </w:tc>
        <w:tc>
          <w:tcPr>
            <w:tcW w:w="442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C6681C">
            <w:pPr>
              <w:numPr>
                <w:ilvl w:val="0"/>
                <w:numId w:val="13"/>
              </w:numPr>
              <w:snapToGrid w:val="0"/>
              <w:spacing w:line="300" w:lineRule="auto"/>
              <w:ind w:left="307" w:hanging="307"/>
              <w:jc w:val="both"/>
              <w:rPr>
                <w:rFonts w:ascii="標楷體" w:eastAsia="標楷體" w:hAnsi="標楷體" w:cs="標楷體"/>
              </w:rPr>
            </w:pPr>
            <w:r>
              <w:rPr>
                <w:rFonts w:ascii="標楷體" w:eastAsia="標楷體" w:hAnsi="標楷體" w:cs="標楷體"/>
              </w:rPr>
              <w:t>停車空間適當。</w:t>
            </w:r>
          </w:p>
          <w:p w:rsidR="008F258B" w:rsidRDefault="00F83D45" w:rsidP="00C6681C">
            <w:pPr>
              <w:numPr>
                <w:ilvl w:val="0"/>
                <w:numId w:val="13"/>
              </w:numPr>
              <w:snapToGrid w:val="0"/>
              <w:spacing w:line="300" w:lineRule="auto"/>
              <w:ind w:left="307" w:hanging="307"/>
              <w:jc w:val="both"/>
              <w:rPr>
                <w:rFonts w:ascii="標楷體" w:eastAsia="標楷體" w:hAnsi="標楷體" w:cs="標楷體"/>
              </w:rPr>
            </w:pPr>
            <w:r>
              <w:rPr>
                <w:rFonts w:ascii="標楷體" w:eastAsia="標楷體" w:hAnsi="標楷體" w:cs="標楷體"/>
              </w:rPr>
              <w:t>停車場保持平整。</w:t>
            </w:r>
          </w:p>
          <w:p w:rsidR="008F258B" w:rsidRDefault="00F83D45" w:rsidP="00C6681C">
            <w:pPr>
              <w:numPr>
                <w:ilvl w:val="0"/>
                <w:numId w:val="13"/>
              </w:numPr>
              <w:snapToGrid w:val="0"/>
              <w:spacing w:line="300" w:lineRule="auto"/>
              <w:ind w:left="307" w:hanging="307"/>
              <w:jc w:val="both"/>
              <w:rPr>
                <w:rFonts w:ascii="標楷體" w:eastAsia="標楷體" w:hAnsi="標楷體" w:cs="標楷體"/>
              </w:rPr>
            </w:pPr>
            <w:r>
              <w:rPr>
                <w:rFonts w:ascii="標楷體" w:eastAsia="標楷體" w:hAnsi="標楷體" w:cs="標楷體"/>
              </w:rPr>
              <w:t>標示明顯。</w:t>
            </w:r>
          </w:p>
          <w:p w:rsidR="008F258B" w:rsidRDefault="00F83D45" w:rsidP="00C6681C">
            <w:pPr>
              <w:numPr>
                <w:ilvl w:val="0"/>
                <w:numId w:val="13"/>
              </w:numPr>
              <w:snapToGrid w:val="0"/>
              <w:spacing w:line="300" w:lineRule="auto"/>
              <w:ind w:left="307" w:hanging="307"/>
              <w:jc w:val="both"/>
              <w:rPr>
                <w:rFonts w:ascii="標楷體" w:eastAsia="標楷體" w:hAnsi="標楷體" w:cs="標楷體"/>
              </w:rPr>
            </w:pPr>
            <w:r>
              <w:rPr>
                <w:rFonts w:ascii="標楷體" w:eastAsia="標楷體" w:hAnsi="標楷體" w:cs="標楷體"/>
              </w:rPr>
              <w:t>停車秩序良好。</w:t>
            </w:r>
          </w:p>
          <w:p w:rsidR="008F258B" w:rsidRDefault="00F83D45" w:rsidP="00C6681C">
            <w:pPr>
              <w:numPr>
                <w:ilvl w:val="0"/>
                <w:numId w:val="13"/>
              </w:numPr>
              <w:snapToGrid w:val="0"/>
              <w:spacing w:line="300" w:lineRule="auto"/>
              <w:ind w:left="307" w:hanging="307"/>
              <w:jc w:val="both"/>
              <w:rPr>
                <w:rFonts w:ascii="標楷體" w:eastAsia="標楷體" w:hAnsi="標楷體" w:cs="標楷體"/>
              </w:rPr>
            </w:pPr>
            <w:r>
              <w:rPr>
                <w:rFonts w:ascii="標楷體" w:eastAsia="標楷體" w:hAnsi="標楷體" w:cs="標楷體"/>
              </w:rPr>
              <w:t>設置身心障礙者專用停車位。</w:t>
            </w:r>
          </w:p>
          <w:p w:rsidR="008F258B" w:rsidRDefault="00F83D45" w:rsidP="00C6681C">
            <w:pPr>
              <w:numPr>
                <w:ilvl w:val="0"/>
                <w:numId w:val="13"/>
              </w:numPr>
              <w:snapToGrid w:val="0"/>
              <w:spacing w:line="300" w:lineRule="auto"/>
              <w:ind w:left="307" w:hanging="307"/>
              <w:jc w:val="both"/>
              <w:rPr>
                <w:rFonts w:ascii="標楷體" w:eastAsia="標楷體" w:hAnsi="標楷體" w:cs="標楷體"/>
              </w:rPr>
            </w:pPr>
            <w:r>
              <w:rPr>
                <w:rFonts w:ascii="標楷體" w:eastAsia="標楷體" w:hAnsi="標楷體" w:cs="標楷體"/>
              </w:rPr>
              <w:t>鋪面維護及綠化。</w:t>
            </w:r>
          </w:p>
          <w:p w:rsidR="008F258B" w:rsidRDefault="00F83D45" w:rsidP="00C6681C">
            <w:pPr>
              <w:numPr>
                <w:ilvl w:val="0"/>
                <w:numId w:val="13"/>
              </w:numPr>
              <w:snapToGrid w:val="0"/>
              <w:spacing w:line="300" w:lineRule="auto"/>
              <w:ind w:left="307" w:hanging="307"/>
              <w:jc w:val="both"/>
              <w:rPr>
                <w:rFonts w:ascii="標楷體" w:eastAsia="標楷體" w:hAnsi="標楷體" w:cs="標楷體"/>
              </w:rPr>
            </w:pPr>
            <w:r>
              <w:rPr>
                <w:rFonts w:ascii="標楷體" w:eastAsia="標楷體" w:hAnsi="標楷體" w:cs="標楷體"/>
              </w:rPr>
              <w:t>照明設備與監視系統。</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F76455" w:rsidRPr="00F76455" w:rsidRDefault="00F76455" w:rsidP="00F76455">
            <w:pPr>
              <w:pStyle w:val="afb"/>
              <w:numPr>
                <w:ilvl w:val="0"/>
                <w:numId w:val="30"/>
              </w:numPr>
              <w:snapToGrid w:val="0"/>
              <w:spacing w:line="300" w:lineRule="auto"/>
              <w:ind w:leftChars="0"/>
              <w:rPr>
                <w:rFonts w:ascii="標楷體" w:eastAsia="標楷體" w:hAnsi="標楷體" w:cs="標楷體"/>
                <w:bCs/>
                <w:color w:val="000000" w:themeColor="text1"/>
              </w:rPr>
            </w:pPr>
            <w:proofErr w:type="gramStart"/>
            <w:r w:rsidRPr="00F76455">
              <w:rPr>
                <w:rFonts w:ascii="標楷體" w:eastAsia="標楷體" w:hAnsi="標楷體" w:cs="標楷體" w:hint="eastAsia"/>
                <w:bCs/>
                <w:color w:val="000000" w:themeColor="text1"/>
              </w:rPr>
              <w:t>尚符規定</w:t>
            </w:r>
            <w:proofErr w:type="gramEnd"/>
            <w:r w:rsidRPr="00F76455">
              <w:rPr>
                <w:rFonts w:ascii="標楷體" w:eastAsia="標楷體" w:hAnsi="標楷體" w:cs="標楷體" w:hint="eastAsia"/>
                <w:bCs/>
                <w:color w:val="000000" w:themeColor="text1"/>
              </w:rPr>
              <w:t>。</w:t>
            </w:r>
          </w:p>
          <w:p w:rsidR="008F258B" w:rsidRPr="00F76455" w:rsidRDefault="00F76455" w:rsidP="00F76455">
            <w:pPr>
              <w:pStyle w:val="afb"/>
              <w:numPr>
                <w:ilvl w:val="0"/>
                <w:numId w:val="30"/>
              </w:numPr>
              <w:snapToGrid w:val="0"/>
              <w:spacing w:line="300" w:lineRule="auto"/>
              <w:ind w:leftChars="0"/>
              <w:rPr>
                <w:rFonts w:ascii="標楷體" w:eastAsia="標楷體" w:hAnsi="標楷體" w:cs="標楷體"/>
                <w:bCs/>
                <w:color w:val="000000" w:themeColor="text1"/>
              </w:rPr>
            </w:pPr>
            <w:r w:rsidRPr="00F76455">
              <w:rPr>
                <w:rFonts w:ascii="標楷體" w:eastAsia="標楷體" w:hAnsi="標楷體" w:cs="標楷體" w:hint="eastAsia"/>
                <w:bCs/>
                <w:color w:val="000000" w:themeColor="text1"/>
              </w:rPr>
              <w:t>無缺失</w:t>
            </w:r>
            <w:r w:rsidR="008F3DC7" w:rsidRPr="00F76455">
              <w:rPr>
                <w:rFonts w:ascii="標楷體" w:eastAsia="標楷體" w:hAnsi="標楷體" w:cs="標楷體" w:hint="eastAsia"/>
                <w:bCs/>
                <w:color w:val="000000" w:themeColor="text1"/>
              </w:rPr>
              <w:t>。</w:t>
            </w:r>
          </w:p>
          <w:p w:rsidR="00F76455" w:rsidRPr="00F76455" w:rsidRDefault="00F76455" w:rsidP="00F76455">
            <w:pPr>
              <w:pStyle w:val="afb"/>
              <w:numPr>
                <w:ilvl w:val="0"/>
                <w:numId w:val="30"/>
              </w:numPr>
              <w:snapToGrid w:val="0"/>
              <w:spacing w:line="300" w:lineRule="auto"/>
              <w:ind w:leftChars="0"/>
              <w:rPr>
                <w:rFonts w:ascii="標楷體" w:eastAsia="標楷體" w:hAnsi="標楷體" w:cs="標楷體"/>
                <w:bCs/>
                <w:color w:val="000000" w:themeColor="text1"/>
              </w:rPr>
            </w:pPr>
            <w:r w:rsidRPr="00F76455">
              <w:rPr>
                <w:rFonts w:ascii="標楷體" w:eastAsia="標楷體" w:hAnsi="標楷體" w:cs="標楷體" w:hint="eastAsia"/>
                <w:bCs/>
                <w:color w:val="000000" w:themeColor="text1"/>
              </w:rPr>
              <w:t>無缺失。</w:t>
            </w:r>
          </w:p>
          <w:p w:rsidR="00F76455" w:rsidRPr="00F76455" w:rsidRDefault="00F76455" w:rsidP="00F76455">
            <w:pPr>
              <w:pStyle w:val="afb"/>
              <w:numPr>
                <w:ilvl w:val="0"/>
                <w:numId w:val="30"/>
              </w:numPr>
              <w:snapToGrid w:val="0"/>
              <w:spacing w:line="300" w:lineRule="auto"/>
              <w:ind w:leftChars="0"/>
              <w:rPr>
                <w:rFonts w:ascii="標楷體" w:eastAsia="標楷體" w:hAnsi="標楷體" w:cs="標楷體"/>
                <w:bCs/>
                <w:color w:val="000000" w:themeColor="text1"/>
              </w:rPr>
            </w:pPr>
            <w:r w:rsidRPr="00F76455">
              <w:rPr>
                <w:rFonts w:ascii="標楷體" w:eastAsia="標楷體" w:hAnsi="標楷體" w:cs="標楷體" w:hint="eastAsia"/>
                <w:bCs/>
                <w:color w:val="000000" w:themeColor="text1"/>
              </w:rPr>
              <w:t>良好。</w:t>
            </w:r>
          </w:p>
          <w:p w:rsidR="00F76455" w:rsidRPr="00F76455" w:rsidRDefault="00F76455" w:rsidP="00F76455">
            <w:pPr>
              <w:pStyle w:val="afb"/>
              <w:numPr>
                <w:ilvl w:val="0"/>
                <w:numId w:val="30"/>
              </w:numPr>
              <w:snapToGrid w:val="0"/>
              <w:spacing w:line="300" w:lineRule="auto"/>
              <w:ind w:leftChars="0"/>
              <w:rPr>
                <w:rFonts w:ascii="標楷體" w:eastAsia="標楷體" w:hAnsi="標楷體" w:cs="標楷體"/>
                <w:bCs/>
                <w:color w:val="000000" w:themeColor="text1"/>
              </w:rPr>
            </w:pPr>
            <w:r w:rsidRPr="00F76455">
              <w:rPr>
                <w:rFonts w:ascii="標楷體" w:eastAsia="標楷體" w:hAnsi="標楷體" w:cs="標楷體" w:hint="eastAsia"/>
                <w:bCs/>
                <w:color w:val="000000" w:themeColor="text1"/>
              </w:rPr>
              <w:t>設置數量符合規定。</w:t>
            </w:r>
          </w:p>
          <w:p w:rsidR="00F76455" w:rsidRPr="00F76455" w:rsidRDefault="00F76455" w:rsidP="00F76455">
            <w:pPr>
              <w:pStyle w:val="afb"/>
              <w:numPr>
                <w:ilvl w:val="0"/>
                <w:numId w:val="30"/>
              </w:numPr>
              <w:snapToGrid w:val="0"/>
              <w:spacing w:line="300" w:lineRule="auto"/>
              <w:ind w:leftChars="0"/>
              <w:rPr>
                <w:rFonts w:ascii="標楷體" w:eastAsia="標楷體" w:hAnsi="標楷體" w:cs="標楷體"/>
                <w:bCs/>
                <w:color w:val="000000" w:themeColor="text1"/>
              </w:rPr>
            </w:pPr>
            <w:r w:rsidRPr="00F76455">
              <w:rPr>
                <w:rFonts w:ascii="標楷體" w:eastAsia="標楷體" w:hAnsi="標楷體" w:cs="標楷體" w:hint="eastAsia"/>
                <w:bCs/>
                <w:color w:val="000000" w:themeColor="text1"/>
              </w:rPr>
              <w:t>無缺失。</w:t>
            </w:r>
          </w:p>
          <w:p w:rsidR="00F76455" w:rsidRPr="00F76455" w:rsidRDefault="00F76455" w:rsidP="00F76455">
            <w:pPr>
              <w:pStyle w:val="afb"/>
              <w:numPr>
                <w:ilvl w:val="0"/>
                <w:numId w:val="30"/>
              </w:numPr>
              <w:snapToGrid w:val="0"/>
              <w:spacing w:line="300" w:lineRule="auto"/>
              <w:ind w:leftChars="0"/>
              <w:rPr>
                <w:rFonts w:ascii="標楷體" w:eastAsia="標楷體" w:hAnsi="標楷體" w:cs="標楷體"/>
                <w:bCs/>
                <w:color w:val="000000" w:themeColor="text1"/>
              </w:rPr>
            </w:pPr>
            <w:r w:rsidRPr="00F76455">
              <w:rPr>
                <w:rFonts w:ascii="標楷體" w:eastAsia="標楷體" w:hAnsi="標楷體" w:cs="標楷體" w:hint="eastAsia"/>
                <w:bCs/>
                <w:color w:val="000000" w:themeColor="text1"/>
              </w:rPr>
              <w:t>無缺失。</w:t>
            </w: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center"/>
              <w:rPr>
                <w:rFonts w:ascii="標楷體" w:eastAsia="標楷體" w:hAnsi="標楷體" w:cs="標楷體"/>
                <w:bCs/>
              </w:rPr>
            </w:pPr>
            <w:r>
              <w:rPr>
                <w:rFonts w:ascii="標楷體" w:eastAsia="標楷體" w:hAnsi="標楷體" w:cs="標楷體"/>
                <w:bCs/>
              </w:rPr>
              <w:t>交通主管單位</w:t>
            </w:r>
          </w:p>
        </w:tc>
      </w:tr>
      <w:tr w:rsidR="008F258B">
        <w:trPr>
          <w:cantSplit/>
          <w:trHeight w:val="1956"/>
        </w:trPr>
        <w:tc>
          <w:tcPr>
            <w:tcW w:w="10280" w:type="dxa"/>
            <w:gridSpan w:val="4"/>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rsidP="00920B96">
            <w:pPr>
              <w:snapToGrid w:val="0"/>
              <w:spacing w:line="300" w:lineRule="auto"/>
              <w:ind w:left="1200" w:hangingChars="500" w:hanging="1200"/>
              <w:jc w:val="both"/>
              <w:rPr>
                <w:rFonts w:ascii="標楷體" w:eastAsia="標楷體" w:hAnsi="標楷體" w:cs="標楷體"/>
              </w:rPr>
            </w:pPr>
            <w:r>
              <w:rPr>
                <w:rFonts w:ascii="標楷體" w:eastAsia="標楷體" w:hAnsi="標楷體" w:cs="標楷體"/>
              </w:rPr>
              <w:t>建議事項：</w:t>
            </w:r>
            <w:r w:rsidR="00920B96">
              <w:rPr>
                <w:rFonts w:ascii="標楷體" w:eastAsia="標楷體" w:hAnsi="標楷體" w:cs="標楷體"/>
              </w:rPr>
              <w:t xml:space="preserve"> </w:t>
            </w:r>
          </w:p>
        </w:tc>
      </w:tr>
      <w:tr w:rsidR="008F258B">
        <w:trPr>
          <w:cantSplit/>
          <w:trHeight w:val="1859"/>
        </w:trPr>
        <w:tc>
          <w:tcPr>
            <w:tcW w:w="10280" w:type="dxa"/>
            <w:gridSpan w:val="4"/>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both"/>
              <w:rPr>
                <w:rFonts w:ascii="標楷體" w:eastAsia="標楷體" w:hAnsi="標楷體" w:cs="標楷體"/>
              </w:rPr>
            </w:pPr>
            <w:r>
              <w:rPr>
                <w:rFonts w:ascii="標楷體" w:eastAsia="標楷體" w:hAnsi="標楷體" w:cs="標楷體"/>
              </w:rPr>
              <w:t>備註：</w:t>
            </w:r>
          </w:p>
          <w:p w:rsidR="008F258B" w:rsidRDefault="00F83D45" w:rsidP="00C6681C">
            <w:pPr>
              <w:numPr>
                <w:ilvl w:val="0"/>
                <w:numId w:val="4"/>
              </w:numPr>
              <w:snapToGrid w:val="0"/>
              <w:spacing w:line="300" w:lineRule="auto"/>
              <w:jc w:val="both"/>
              <w:rPr>
                <w:rFonts w:ascii="標楷體" w:eastAsia="標楷體" w:hAnsi="標楷體" w:cs="標楷體"/>
              </w:rPr>
            </w:pPr>
            <w:r>
              <w:rPr>
                <w:rFonts w:ascii="標楷體" w:eastAsia="標楷體" w:hAnsi="標楷體" w:cs="標楷體"/>
              </w:rPr>
              <w:t>觀光遊樂業經檢查結果有不合規定者，除令限期改善，屆期仍未改善者，處新臺幣三萬元以上十五萬元以下罰鍰；情節重大者，並得定期停止其營業之一部或全部；經受停止營業處分仍繼續營業者，廢止其營業執照或登記證。</w:t>
            </w:r>
          </w:p>
          <w:p w:rsidR="008F258B" w:rsidRDefault="00F83D45" w:rsidP="00C6681C">
            <w:pPr>
              <w:numPr>
                <w:ilvl w:val="0"/>
                <w:numId w:val="4"/>
              </w:numPr>
              <w:snapToGrid w:val="0"/>
              <w:spacing w:line="300" w:lineRule="auto"/>
              <w:jc w:val="both"/>
              <w:rPr>
                <w:rFonts w:ascii="標楷體" w:eastAsia="標楷體" w:hAnsi="標楷體" w:cs="標楷體"/>
              </w:rPr>
            </w:pPr>
            <w:r>
              <w:rPr>
                <w:rFonts w:ascii="標楷體" w:eastAsia="標楷體" w:hAnsi="標楷體" w:cs="標楷體"/>
              </w:rPr>
              <w:t>經檢查結果，有不合規定且危害旅客安全之虞者，在未完全改善前，得暫停其設施或設備一部或全部之使用。</w:t>
            </w:r>
          </w:p>
        </w:tc>
      </w:tr>
    </w:tbl>
    <w:p w:rsidR="008F258B" w:rsidRDefault="008F258B">
      <w:pPr>
        <w:tabs>
          <w:tab w:val="left" w:pos="7140"/>
        </w:tabs>
        <w:snapToGrid w:val="0"/>
        <w:spacing w:line="300" w:lineRule="auto"/>
        <w:rPr>
          <w:rFonts w:eastAsia="標楷體" w:cs="標楷體"/>
          <w:spacing w:val="-20"/>
          <w:sz w:val="28"/>
        </w:rPr>
      </w:pPr>
    </w:p>
    <w:p w:rsidR="008F258B" w:rsidRDefault="008F258B">
      <w:pPr>
        <w:tabs>
          <w:tab w:val="left" w:pos="7140"/>
        </w:tabs>
        <w:snapToGrid w:val="0"/>
        <w:spacing w:line="300" w:lineRule="auto"/>
        <w:rPr>
          <w:rFonts w:eastAsia="標楷體" w:cs="標楷體"/>
          <w:spacing w:val="-20"/>
          <w:sz w:val="28"/>
        </w:rPr>
      </w:pPr>
    </w:p>
    <w:p w:rsidR="008F258B" w:rsidRDefault="008F258B">
      <w:pPr>
        <w:tabs>
          <w:tab w:val="left" w:pos="7140"/>
        </w:tabs>
        <w:snapToGrid w:val="0"/>
        <w:spacing w:line="300" w:lineRule="auto"/>
        <w:rPr>
          <w:rFonts w:eastAsia="標楷體" w:cs="標楷體"/>
          <w:spacing w:val="-20"/>
          <w:sz w:val="28"/>
        </w:rPr>
      </w:pPr>
    </w:p>
    <w:p w:rsidR="008F258B" w:rsidRDefault="008F258B">
      <w:pPr>
        <w:tabs>
          <w:tab w:val="left" w:pos="7140"/>
        </w:tabs>
        <w:snapToGrid w:val="0"/>
        <w:spacing w:line="300" w:lineRule="auto"/>
        <w:rPr>
          <w:rFonts w:eastAsia="標楷體" w:cs="標楷體"/>
          <w:spacing w:val="-20"/>
          <w:sz w:val="28"/>
        </w:rPr>
      </w:pPr>
    </w:p>
    <w:p w:rsidR="008F258B" w:rsidRDefault="008F258B">
      <w:pPr>
        <w:tabs>
          <w:tab w:val="left" w:pos="7140"/>
        </w:tabs>
        <w:snapToGrid w:val="0"/>
        <w:spacing w:line="300" w:lineRule="auto"/>
        <w:rPr>
          <w:rFonts w:eastAsia="標楷體" w:cs="標楷體"/>
          <w:spacing w:val="-20"/>
          <w:sz w:val="28"/>
        </w:rPr>
      </w:pPr>
    </w:p>
    <w:p w:rsidR="008F258B" w:rsidRDefault="008F258B">
      <w:pPr>
        <w:tabs>
          <w:tab w:val="left" w:pos="7140"/>
        </w:tabs>
        <w:snapToGrid w:val="0"/>
        <w:spacing w:line="300" w:lineRule="auto"/>
        <w:rPr>
          <w:rFonts w:eastAsia="標楷體" w:cs="標楷體"/>
          <w:spacing w:val="-20"/>
          <w:sz w:val="28"/>
        </w:rPr>
      </w:pPr>
    </w:p>
    <w:p w:rsidR="008F258B" w:rsidRDefault="008F258B">
      <w:pPr>
        <w:tabs>
          <w:tab w:val="left" w:pos="7140"/>
        </w:tabs>
        <w:snapToGrid w:val="0"/>
        <w:spacing w:line="300" w:lineRule="auto"/>
        <w:rPr>
          <w:rFonts w:eastAsia="標楷體" w:cs="標楷體"/>
          <w:spacing w:val="-20"/>
          <w:sz w:val="28"/>
        </w:rPr>
      </w:pPr>
    </w:p>
    <w:p w:rsidR="008F258B" w:rsidRDefault="008F258B">
      <w:pPr>
        <w:tabs>
          <w:tab w:val="left" w:pos="7140"/>
        </w:tabs>
        <w:snapToGrid w:val="0"/>
        <w:spacing w:line="300" w:lineRule="auto"/>
        <w:rPr>
          <w:rFonts w:eastAsia="標楷體" w:cs="標楷體"/>
          <w:spacing w:val="-20"/>
          <w:sz w:val="28"/>
        </w:rPr>
      </w:pPr>
    </w:p>
    <w:p w:rsidR="008F258B" w:rsidRDefault="008F258B">
      <w:pPr>
        <w:tabs>
          <w:tab w:val="left" w:pos="7140"/>
        </w:tabs>
        <w:snapToGrid w:val="0"/>
        <w:spacing w:line="300" w:lineRule="auto"/>
        <w:rPr>
          <w:rFonts w:eastAsia="標楷體" w:cs="標楷體"/>
          <w:spacing w:val="-20"/>
          <w:sz w:val="28"/>
        </w:rPr>
      </w:pPr>
    </w:p>
    <w:p w:rsidR="008F258B" w:rsidRDefault="008F258B">
      <w:pPr>
        <w:tabs>
          <w:tab w:val="left" w:pos="7140"/>
        </w:tabs>
        <w:snapToGrid w:val="0"/>
        <w:spacing w:line="300" w:lineRule="auto"/>
        <w:rPr>
          <w:rFonts w:eastAsia="標楷體" w:cs="標楷體"/>
          <w:spacing w:val="-20"/>
          <w:sz w:val="28"/>
        </w:rPr>
      </w:pPr>
    </w:p>
    <w:p w:rsidR="008F258B" w:rsidRDefault="008F258B">
      <w:pPr>
        <w:tabs>
          <w:tab w:val="left" w:pos="7140"/>
        </w:tabs>
        <w:snapToGrid w:val="0"/>
        <w:spacing w:line="300" w:lineRule="auto"/>
        <w:rPr>
          <w:rFonts w:eastAsia="標楷體" w:cs="標楷體"/>
          <w:spacing w:val="-20"/>
          <w:sz w:val="28"/>
        </w:rPr>
      </w:pPr>
    </w:p>
    <w:p w:rsidR="008F258B" w:rsidRDefault="008F258B">
      <w:pPr>
        <w:tabs>
          <w:tab w:val="left" w:pos="7140"/>
        </w:tabs>
        <w:snapToGrid w:val="0"/>
        <w:spacing w:line="300" w:lineRule="auto"/>
        <w:rPr>
          <w:rFonts w:eastAsia="標楷體" w:cs="標楷體"/>
          <w:spacing w:val="-20"/>
          <w:sz w:val="28"/>
        </w:rPr>
      </w:pPr>
    </w:p>
    <w:p w:rsidR="008F258B" w:rsidRDefault="008F258B">
      <w:pPr>
        <w:tabs>
          <w:tab w:val="left" w:pos="7140"/>
        </w:tabs>
        <w:snapToGrid w:val="0"/>
        <w:spacing w:line="300" w:lineRule="auto"/>
        <w:rPr>
          <w:rFonts w:eastAsia="標楷體" w:cs="標楷體"/>
          <w:spacing w:val="-20"/>
          <w:sz w:val="28"/>
        </w:rPr>
      </w:pPr>
    </w:p>
    <w:sectPr w:rsidR="008F258B" w:rsidSect="00A8604C">
      <w:footerReference w:type="default" r:id="rId9"/>
      <w:pgSz w:w="11906" w:h="16838"/>
      <w:pgMar w:top="851" w:right="964" w:bottom="565" w:left="964" w:header="0" w:footer="509" w:gutter="0"/>
      <w:pgNumType w:start="1"/>
      <w:cols w:space="720"/>
      <w:formProt w:val="0"/>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7477" w:rsidRDefault="00977477">
      <w:r>
        <w:separator/>
      </w:r>
    </w:p>
  </w:endnote>
  <w:endnote w:type="continuationSeparator" w:id="0">
    <w:p w:rsidR="00977477" w:rsidRDefault="00977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Liberation Serif">
    <w:altName w:val="Times New Roman"/>
    <w:panose1 w:val="02020603050405020304"/>
    <w:charset w:val="00"/>
    <w:family w:val="roman"/>
    <w:pitch w:val="variable"/>
    <w:sig w:usb0="E0000AFF" w:usb1="500078FF" w:usb2="00000021" w:usb3="00000000" w:csb0="000001BF" w:csb1="00000000"/>
  </w:font>
  <w:font w:name="新細明體">
    <w:altName w:val="PMingLiU"/>
    <w:panose1 w:val="02020500000000000000"/>
    <w:charset w:val="88"/>
    <w:family w:val="roman"/>
    <w:pitch w:val="variable"/>
    <w:sig w:usb0="A00002FF" w:usb1="28CFFCFA" w:usb2="00000016" w:usb3="00000000" w:csb0="00100001" w:csb1="00000000"/>
  </w:font>
  <w:font w:name="Mangal">
    <w:panose1 w:val="02040503050203030202"/>
    <w:charset w:val="00"/>
    <w:family w:val="roman"/>
    <w:pitch w:val="variable"/>
    <w:sig w:usb0="00008003" w:usb1="00000000" w:usb2="00000000" w:usb3="00000000" w:csb0="00000001" w:csb1="00000000"/>
  </w:font>
  <w:font w:name="新細明體;PMingLiU">
    <w:altName w:val="新細明體"/>
    <w:panose1 w:val="00000000000000000000"/>
    <w:charset w:val="88"/>
    <w:family w:val="roman"/>
    <w:notTrueType/>
    <w:pitch w:val="default"/>
  </w:font>
  <w:font w:name="Wingdings">
    <w:panose1 w:val="05000000000000000000"/>
    <w:charset w:val="02"/>
    <w:family w:val="auto"/>
    <w:pitch w:val="variable"/>
    <w:sig w:usb0="00000000" w:usb1="10000000" w:usb2="00000000" w:usb3="00000000" w:csb0="80000000" w:csb1="00000000"/>
  </w:font>
  <w:font w:name="Liberation Sans">
    <w:panose1 w:val="020B0604020202020204"/>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087" w:usb1="288F4000" w:usb2="00000016" w:usb3="00000000" w:csb0="00100009" w:csb1="00000000"/>
  </w:font>
  <w:font w:name="全真楷書;新細明體">
    <w:panose1 w:val="00000000000000000000"/>
    <w:charset w:val="88"/>
    <w:family w:val="roman"/>
    <w:notTrueType/>
    <w:pitch w:val="default"/>
  </w:font>
  <w:font w:name="Arial">
    <w:panose1 w:val="020B0604020202020204"/>
    <w:charset w:val="00"/>
    <w:family w:val="swiss"/>
    <w:pitch w:val="variable"/>
    <w:sig w:usb0="E0002AFF" w:usb1="C0007843" w:usb2="00000009" w:usb3="00000000" w:csb0="000001FF" w:csb1="00000000"/>
  </w:font>
  <w:font w:name="細明體;MingLiU">
    <w:panose1 w:val="00000000000000000000"/>
    <w:charset w:val="88"/>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3919843"/>
      <w:docPartObj>
        <w:docPartGallery w:val="Page Numbers (Bottom of Page)"/>
        <w:docPartUnique/>
      </w:docPartObj>
    </w:sdtPr>
    <w:sdtEndPr/>
    <w:sdtContent>
      <w:p w:rsidR="00C6684D" w:rsidRDefault="00C6684D">
        <w:pPr>
          <w:pStyle w:val="ad"/>
          <w:jc w:val="center"/>
        </w:pPr>
        <w:r>
          <w:fldChar w:fldCharType="begin"/>
        </w:r>
        <w:r>
          <w:instrText>PAGE   \* MERGEFORMAT</w:instrText>
        </w:r>
        <w:r>
          <w:fldChar w:fldCharType="separate"/>
        </w:r>
        <w:r w:rsidR="008151B5" w:rsidRPr="008151B5">
          <w:rPr>
            <w:noProof/>
            <w:lang w:val="zh-TW"/>
          </w:rPr>
          <w:t>5</w:t>
        </w:r>
        <w:r>
          <w:fldChar w:fldCharType="end"/>
        </w:r>
      </w:p>
    </w:sdtContent>
  </w:sdt>
  <w:p w:rsidR="00C6684D" w:rsidRDefault="00C6684D">
    <w:pPr>
      <w:pStyle w:val="ad"/>
      <w:ind w:firstLine="4600"/>
      <w:rPr>
        <w:rStyle w:val="a3"/>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7477" w:rsidRDefault="00977477">
      <w:r>
        <w:separator/>
      </w:r>
    </w:p>
  </w:footnote>
  <w:footnote w:type="continuationSeparator" w:id="0">
    <w:p w:rsidR="00977477" w:rsidRDefault="009774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25471"/>
    <w:multiLevelType w:val="hybridMultilevel"/>
    <w:tmpl w:val="91B664BA"/>
    <w:lvl w:ilvl="0" w:tplc="8D2A099C">
      <w:start w:val="1"/>
      <w:numFmt w:val="decimal"/>
      <w:lvlText w:val="%1、"/>
      <w:lvlJc w:val="left"/>
      <w:pPr>
        <w:ind w:left="360" w:hanging="36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4C65F83"/>
    <w:multiLevelType w:val="hybridMultilevel"/>
    <w:tmpl w:val="5FE435B2"/>
    <w:lvl w:ilvl="0" w:tplc="47ECB7A0">
      <w:start w:val="1"/>
      <w:numFmt w:val="decimal"/>
      <w:lvlText w:val="%1、"/>
      <w:lvlJc w:val="left"/>
      <w:pPr>
        <w:ind w:left="360" w:hanging="36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7770D68"/>
    <w:multiLevelType w:val="hybridMultilevel"/>
    <w:tmpl w:val="4B50910C"/>
    <w:lvl w:ilvl="0" w:tplc="B5A8851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B3E0E16"/>
    <w:multiLevelType w:val="multilevel"/>
    <w:tmpl w:val="127C9B16"/>
    <w:lvl w:ilvl="0">
      <w:start w:val="1"/>
      <w:numFmt w:val="decimal"/>
      <w:lvlText w:val="%1."/>
      <w:lvlJc w:val="left"/>
      <w:pPr>
        <w:tabs>
          <w:tab w:val="num" w:pos="360"/>
        </w:tabs>
        <w:ind w:left="360" w:hanging="360"/>
      </w:pPr>
      <w:rPr>
        <w:rFonts w:ascii="標楷體" w:eastAsia="標楷體" w:hAnsi="標楷體" w:cs="標楷體"/>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C5E2F88"/>
    <w:multiLevelType w:val="multilevel"/>
    <w:tmpl w:val="57249BD6"/>
    <w:lvl w:ilvl="0">
      <w:start w:val="1"/>
      <w:numFmt w:val="decimal"/>
      <w:lvlText w:val="%1."/>
      <w:lvlJc w:val="left"/>
      <w:pPr>
        <w:tabs>
          <w:tab w:val="num" w:pos="360"/>
        </w:tabs>
        <w:ind w:left="360" w:hanging="360"/>
      </w:pPr>
      <w:rPr>
        <w:rFonts w:ascii="標楷體" w:eastAsia="標楷體" w:hAnsi="標楷體" w:cs="標楷體"/>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F4F4E74"/>
    <w:multiLevelType w:val="hybridMultilevel"/>
    <w:tmpl w:val="210299FC"/>
    <w:lvl w:ilvl="0" w:tplc="D07A64B2">
      <w:start w:val="4"/>
      <w:numFmt w:val="decimal"/>
      <w:lvlText w:val="%1、"/>
      <w:lvlJc w:val="left"/>
      <w:pPr>
        <w:ind w:left="360" w:hanging="36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25596FC3"/>
    <w:multiLevelType w:val="multilevel"/>
    <w:tmpl w:val="ACC6CCA6"/>
    <w:lvl w:ilvl="0">
      <w:start w:val="1"/>
      <w:numFmt w:val="decimal"/>
      <w:lvlText w:val="%1."/>
      <w:lvlJc w:val="left"/>
      <w:pPr>
        <w:tabs>
          <w:tab w:val="num" w:pos="360"/>
        </w:tabs>
        <w:ind w:left="360" w:hanging="360"/>
      </w:pPr>
      <w:rPr>
        <w:rFonts w:ascii="標楷體" w:eastAsia="標楷體" w:hAnsi="標楷體" w:cs="Times New Roman"/>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D7A5670"/>
    <w:multiLevelType w:val="multilevel"/>
    <w:tmpl w:val="BD202BF4"/>
    <w:lvl w:ilvl="0">
      <w:start w:val="1"/>
      <w:numFmt w:val="decimal"/>
      <w:lvlText w:val="%1."/>
      <w:lvlJc w:val="left"/>
      <w:pPr>
        <w:tabs>
          <w:tab w:val="num" w:pos="360"/>
        </w:tabs>
        <w:ind w:left="360" w:hanging="360"/>
      </w:pPr>
      <w:rPr>
        <w:rFonts w:ascii="標楷體" w:eastAsia="標楷體" w:hAnsi="標楷體" w:cs="Times New Roman"/>
        <w:b/>
        <w:i w:val="0"/>
        <w:color w:val="000000"/>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968186A"/>
    <w:multiLevelType w:val="hybridMultilevel"/>
    <w:tmpl w:val="100C14E0"/>
    <w:lvl w:ilvl="0" w:tplc="416AF5EA">
      <w:start w:val="1"/>
      <w:numFmt w:val="decimal"/>
      <w:lvlText w:val="%1、"/>
      <w:lvlJc w:val="left"/>
      <w:pPr>
        <w:ind w:left="360" w:hanging="36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4B571189"/>
    <w:multiLevelType w:val="multilevel"/>
    <w:tmpl w:val="F0D475A4"/>
    <w:lvl w:ilvl="0">
      <w:start w:val="1"/>
      <w:numFmt w:val="decimal"/>
      <w:lvlText w:val="%1."/>
      <w:lvlJc w:val="left"/>
      <w:pPr>
        <w:tabs>
          <w:tab w:val="num" w:pos="360"/>
        </w:tabs>
        <w:ind w:left="360" w:hanging="360"/>
      </w:pPr>
      <w:rPr>
        <w:rFonts w:ascii="標楷體" w:eastAsia="標楷體" w:hAnsi="標楷體" w:cs="標楷體"/>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CEC2E83"/>
    <w:multiLevelType w:val="multilevel"/>
    <w:tmpl w:val="1A84AA5E"/>
    <w:lvl w:ilvl="0">
      <w:start w:val="1"/>
      <w:numFmt w:val="decimal"/>
      <w:lvlText w:val="(%1)"/>
      <w:lvlJc w:val="left"/>
      <w:pPr>
        <w:ind w:left="720" w:hanging="360"/>
      </w:pPr>
      <w:rPr>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F5E7C1A"/>
    <w:multiLevelType w:val="hybridMultilevel"/>
    <w:tmpl w:val="FE0E1FC4"/>
    <w:lvl w:ilvl="0" w:tplc="F4504C64">
      <w:start w:val="1"/>
      <w:numFmt w:val="decimal"/>
      <w:lvlText w:val="%1、"/>
      <w:lvlJc w:val="left"/>
      <w:pPr>
        <w:ind w:left="360" w:hanging="36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528758AD"/>
    <w:multiLevelType w:val="multilevel"/>
    <w:tmpl w:val="5A200368"/>
    <w:lvl w:ilvl="0">
      <w:start w:val="1"/>
      <w:numFmt w:val="decimal"/>
      <w:lvlText w:val="%1."/>
      <w:lvlJc w:val="left"/>
      <w:pPr>
        <w:tabs>
          <w:tab w:val="num" w:pos="360"/>
        </w:tabs>
        <w:ind w:left="360" w:hanging="360"/>
      </w:pPr>
      <w:rPr>
        <w:rFonts w:ascii="標楷體" w:eastAsia="標楷體" w:hAnsi="標楷體" w:cs="Times New Roman"/>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5A8503B"/>
    <w:multiLevelType w:val="multilevel"/>
    <w:tmpl w:val="7A1884C6"/>
    <w:lvl w:ilvl="0">
      <w:start w:val="1"/>
      <w:numFmt w:val="decimal"/>
      <w:lvlText w:val="%1."/>
      <w:lvlJc w:val="left"/>
      <w:pPr>
        <w:tabs>
          <w:tab w:val="num" w:pos="360"/>
        </w:tabs>
        <w:ind w:left="360" w:hanging="360"/>
      </w:pPr>
      <w:rPr>
        <w:rFonts w:ascii="標楷體" w:eastAsia="標楷體" w:hAnsi="標楷體" w:cs="Times New Roman"/>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62628FE"/>
    <w:multiLevelType w:val="multilevel"/>
    <w:tmpl w:val="97CCFF84"/>
    <w:lvl w:ilvl="0">
      <w:start w:val="1"/>
      <w:numFmt w:val="decimal"/>
      <w:lvlText w:val="%1."/>
      <w:lvlJc w:val="left"/>
      <w:pPr>
        <w:tabs>
          <w:tab w:val="num" w:pos="360"/>
        </w:tabs>
        <w:ind w:left="360" w:hanging="360"/>
      </w:pPr>
      <w:rPr>
        <w:rFonts w:ascii="標楷體" w:eastAsia="標楷體" w:hAnsi="標楷體" w:cs="Times New Roman"/>
        <w:b/>
        <w:strike w:val="0"/>
        <w:dstrike w:val="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80923F3"/>
    <w:multiLevelType w:val="hybridMultilevel"/>
    <w:tmpl w:val="9D9E535C"/>
    <w:lvl w:ilvl="0" w:tplc="4AE83000">
      <w:start w:val="1"/>
      <w:numFmt w:val="decimal"/>
      <w:lvlText w:val="%1、"/>
      <w:lvlJc w:val="left"/>
      <w:pPr>
        <w:ind w:left="360" w:hanging="36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595968D5"/>
    <w:multiLevelType w:val="hybridMultilevel"/>
    <w:tmpl w:val="024A135C"/>
    <w:lvl w:ilvl="0" w:tplc="A25E8E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5B551F7E"/>
    <w:multiLevelType w:val="hybridMultilevel"/>
    <w:tmpl w:val="E1B8EAAC"/>
    <w:lvl w:ilvl="0" w:tplc="B5A8851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5D7F2255"/>
    <w:multiLevelType w:val="hybridMultilevel"/>
    <w:tmpl w:val="9FEA4AF2"/>
    <w:lvl w:ilvl="0" w:tplc="9132A4E0">
      <w:start w:val="1"/>
      <w:numFmt w:val="decimal"/>
      <w:lvlText w:val="%1、"/>
      <w:lvlJc w:val="left"/>
      <w:pPr>
        <w:ind w:left="360" w:hanging="36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612D5229"/>
    <w:multiLevelType w:val="hybridMultilevel"/>
    <w:tmpl w:val="4AD66356"/>
    <w:lvl w:ilvl="0" w:tplc="CE0E6C9A">
      <w:start w:val="2"/>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629A751E"/>
    <w:multiLevelType w:val="multilevel"/>
    <w:tmpl w:val="A84E2B96"/>
    <w:lvl w:ilvl="0">
      <w:start w:val="1"/>
      <w:numFmt w:val="decimal"/>
      <w:lvlText w:val="%1."/>
      <w:lvlJc w:val="left"/>
      <w:pPr>
        <w:tabs>
          <w:tab w:val="num" w:pos="360"/>
        </w:tabs>
        <w:ind w:left="360" w:hanging="360"/>
      </w:pPr>
      <w:rPr>
        <w:rFonts w:ascii="標楷體" w:eastAsia="標楷體" w:hAnsi="標楷體" w:cs="Times New Roman"/>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41419BC"/>
    <w:multiLevelType w:val="hybridMultilevel"/>
    <w:tmpl w:val="1F8A4B0E"/>
    <w:lvl w:ilvl="0" w:tplc="B65A4F0C">
      <w:start w:val="1"/>
      <w:numFmt w:val="decimal"/>
      <w:lvlText w:val="%1、"/>
      <w:lvlJc w:val="left"/>
      <w:pPr>
        <w:ind w:left="360" w:hanging="36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66C26AC7"/>
    <w:multiLevelType w:val="multilevel"/>
    <w:tmpl w:val="32D43E7C"/>
    <w:lvl w:ilvl="0">
      <w:start w:val="1"/>
      <w:numFmt w:val="decimal"/>
      <w:lvlText w:val="%1."/>
      <w:lvlJc w:val="left"/>
      <w:pPr>
        <w:tabs>
          <w:tab w:val="num" w:pos="360"/>
        </w:tabs>
        <w:ind w:left="360" w:hanging="360"/>
      </w:pPr>
      <w:rPr>
        <w:rFonts w:ascii="標楷體" w:eastAsia="標楷體" w:hAnsi="標楷體" w:cs="標楷體"/>
        <w:b/>
        <w:strike w:val="0"/>
        <w:dstrike w:val="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99835C8"/>
    <w:multiLevelType w:val="multilevel"/>
    <w:tmpl w:val="EA8A30C4"/>
    <w:lvl w:ilvl="0">
      <w:start w:val="1"/>
      <w:numFmt w:val="decimal"/>
      <w:lvlText w:val="%1."/>
      <w:lvlJc w:val="left"/>
      <w:pPr>
        <w:ind w:left="360" w:hanging="360"/>
      </w:pPr>
      <w:rPr>
        <w:rFonts w:eastAsia="標楷體" w:cs="標楷體"/>
        <w:b/>
        <w:strike w:val="0"/>
        <w:dstrike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A231B50"/>
    <w:multiLevelType w:val="multilevel"/>
    <w:tmpl w:val="EC7E425A"/>
    <w:lvl w:ilvl="0">
      <w:start w:val="1"/>
      <w:numFmt w:val="decimal"/>
      <w:lvlText w:val="%1."/>
      <w:lvlJc w:val="left"/>
      <w:pPr>
        <w:tabs>
          <w:tab w:val="num" w:pos="360"/>
        </w:tabs>
        <w:ind w:left="360" w:hanging="360"/>
      </w:pPr>
      <w:rPr>
        <w:rFonts w:ascii="標楷體" w:eastAsia="標楷體" w:hAnsi="標楷體" w:cs="標楷體"/>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BE04124"/>
    <w:multiLevelType w:val="hybridMultilevel"/>
    <w:tmpl w:val="1B2A793E"/>
    <w:lvl w:ilvl="0" w:tplc="CC7A190C">
      <w:start w:val="1"/>
      <w:numFmt w:val="decimal"/>
      <w:lvlText w:val="%1、"/>
      <w:lvlJc w:val="left"/>
      <w:pPr>
        <w:ind w:left="360" w:hanging="36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6F4910E8"/>
    <w:multiLevelType w:val="multilevel"/>
    <w:tmpl w:val="97F4169C"/>
    <w:lvl w:ilvl="0">
      <w:start w:val="1"/>
      <w:numFmt w:val="decimal"/>
      <w:lvlText w:val="%1."/>
      <w:lvlJc w:val="left"/>
      <w:pPr>
        <w:tabs>
          <w:tab w:val="num" w:pos="360"/>
        </w:tabs>
        <w:ind w:left="360" w:hanging="360"/>
      </w:pPr>
      <w:rPr>
        <w:rFonts w:ascii="標楷體" w:eastAsia="標楷體" w:hAnsi="標楷體" w:cs="Times New Roman"/>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76597391"/>
    <w:multiLevelType w:val="multilevel"/>
    <w:tmpl w:val="94F89058"/>
    <w:lvl w:ilvl="0">
      <w:start w:val="1"/>
      <w:numFmt w:val="decimal"/>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69D37F2"/>
    <w:multiLevelType w:val="multilevel"/>
    <w:tmpl w:val="12FA7974"/>
    <w:lvl w:ilvl="0">
      <w:start w:val="1"/>
      <w:numFmt w:val="decimal"/>
      <w:lvlText w:val="%1."/>
      <w:lvlJc w:val="left"/>
      <w:pPr>
        <w:tabs>
          <w:tab w:val="num" w:pos="360"/>
        </w:tabs>
        <w:ind w:left="360" w:hanging="360"/>
      </w:pPr>
      <w:rPr>
        <w:rFonts w:ascii="標楷體" w:hAnsi="標楷體" w:cs="標楷體"/>
        <w:b/>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B1B140C"/>
    <w:multiLevelType w:val="hybridMultilevel"/>
    <w:tmpl w:val="1DA48440"/>
    <w:lvl w:ilvl="0" w:tplc="182220F2">
      <w:start w:val="1"/>
      <w:numFmt w:val="decimal"/>
      <w:lvlText w:val="%1、"/>
      <w:lvlJc w:val="left"/>
      <w:pPr>
        <w:ind w:left="360" w:hanging="36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2"/>
  </w:num>
  <w:num w:numId="2">
    <w:abstractNumId w:val="3"/>
  </w:num>
  <w:num w:numId="3">
    <w:abstractNumId w:val="28"/>
  </w:num>
  <w:num w:numId="4">
    <w:abstractNumId w:val="27"/>
  </w:num>
  <w:num w:numId="5">
    <w:abstractNumId w:val="9"/>
  </w:num>
  <w:num w:numId="6">
    <w:abstractNumId w:val="24"/>
  </w:num>
  <w:num w:numId="7">
    <w:abstractNumId w:val="20"/>
  </w:num>
  <w:num w:numId="8">
    <w:abstractNumId w:val="13"/>
  </w:num>
  <w:num w:numId="9">
    <w:abstractNumId w:val="14"/>
  </w:num>
  <w:num w:numId="10">
    <w:abstractNumId w:val="6"/>
  </w:num>
  <w:num w:numId="11">
    <w:abstractNumId w:val="26"/>
  </w:num>
  <w:num w:numId="12">
    <w:abstractNumId w:val="7"/>
  </w:num>
  <w:num w:numId="13">
    <w:abstractNumId w:val="4"/>
  </w:num>
  <w:num w:numId="14">
    <w:abstractNumId w:val="22"/>
  </w:num>
  <w:num w:numId="15">
    <w:abstractNumId w:val="10"/>
  </w:num>
  <w:num w:numId="16">
    <w:abstractNumId w:val="23"/>
  </w:num>
  <w:num w:numId="17">
    <w:abstractNumId w:val="15"/>
  </w:num>
  <w:num w:numId="18">
    <w:abstractNumId w:val="29"/>
  </w:num>
  <w:num w:numId="19">
    <w:abstractNumId w:val="25"/>
  </w:num>
  <w:num w:numId="20">
    <w:abstractNumId w:val="1"/>
  </w:num>
  <w:num w:numId="21">
    <w:abstractNumId w:val="19"/>
  </w:num>
  <w:num w:numId="22">
    <w:abstractNumId w:val="5"/>
  </w:num>
  <w:num w:numId="23">
    <w:abstractNumId w:val="21"/>
  </w:num>
  <w:num w:numId="24">
    <w:abstractNumId w:val="8"/>
  </w:num>
  <w:num w:numId="25">
    <w:abstractNumId w:val="17"/>
  </w:num>
  <w:num w:numId="26">
    <w:abstractNumId w:val="2"/>
  </w:num>
  <w:num w:numId="27">
    <w:abstractNumId w:val="18"/>
  </w:num>
  <w:num w:numId="28">
    <w:abstractNumId w:val="11"/>
  </w:num>
  <w:num w:numId="29">
    <w:abstractNumId w:val="0"/>
  </w:num>
  <w:num w:numId="30">
    <w:abstractNumId w:val="1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258B"/>
    <w:rsid w:val="00001D02"/>
    <w:rsid w:val="00051D1B"/>
    <w:rsid w:val="001355B7"/>
    <w:rsid w:val="00166D04"/>
    <w:rsid w:val="00182973"/>
    <w:rsid w:val="002339CF"/>
    <w:rsid w:val="00285D32"/>
    <w:rsid w:val="0029088C"/>
    <w:rsid w:val="00291CB8"/>
    <w:rsid w:val="00320639"/>
    <w:rsid w:val="00361ADA"/>
    <w:rsid w:val="00390A7D"/>
    <w:rsid w:val="003947D5"/>
    <w:rsid w:val="003E4E28"/>
    <w:rsid w:val="003E4F5E"/>
    <w:rsid w:val="00407249"/>
    <w:rsid w:val="004635F9"/>
    <w:rsid w:val="004A3C69"/>
    <w:rsid w:val="00514F4D"/>
    <w:rsid w:val="00521E8B"/>
    <w:rsid w:val="00523351"/>
    <w:rsid w:val="005B322D"/>
    <w:rsid w:val="005D30D4"/>
    <w:rsid w:val="005D58DE"/>
    <w:rsid w:val="005E7DF2"/>
    <w:rsid w:val="00601B70"/>
    <w:rsid w:val="00610E50"/>
    <w:rsid w:val="00620132"/>
    <w:rsid w:val="00622385"/>
    <w:rsid w:val="00630147"/>
    <w:rsid w:val="006428EC"/>
    <w:rsid w:val="006669EB"/>
    <w:rsid w:val="00672D76"/>
    <w:rsid w:val="00683A1E"/>
    <w:rsid w:val="006C43F5"/>
    <w:rsid w:val="00710327"/>
    <w:rsid w:val="00774808"/>
    <w:rsid w:val="007939ED"/>
    <w:rsid w:val="007E1F4E"/>
    <w:rsid w:val="008017E0"/>
    <w:rsid w:val="008151B5"/>
    <w:rsid w:val="0084506B"/>
    <w:rsid w:val="008A727A"/>
    <w:rsid w:val="008B48E0"/>
    <w:rsid w:val="008F258B"/>
    <w:rsid w:val="008F3DC7"/>
    <w:rsid w:val="00920B96"/>
    <w:rsid w:val="00977477"/>
    <w:rsid w:val="009930E3"/>
    <w:rsid w:val="00A4310F"/>
    <w:rsid w:val="00A82C7E"/>
    <w:rsid w:val="00A8604C"/>
    <w:rsid w:val="00AA7DF3"/>
    <w:rsid w:val="00AE716C"/>
    <w:rsid w:val="00B32C8E"/>
    <w:rsid w:val="00B734D8"/>
    <w:rsid w:val="00B8790B"/>
    <w:rsid w:val="00BC0968"/>
    <w:rsid w:val="00BD77C8"/>
    <w:rsid w:val="00C4260C"/>
    <w:rsid w:val="00C44BA2"/>
    <w:rsid w:val="00C6681C"/>
    <w:rsid w:val="00C6684D"/>
    <w:rsid w:val="00C7581A"/>
    <w:rsid w:val="00DB0A61"/>
    <w:rsid w:val="00DB4FA1"/>
    <w:rsid w:val="00E32B48"/>
    <w:rsid w:val="00E66F02"/>
    <w:rsid w:val="00E72F98"/>
    <w:rsid w:val="00E765F1"/>
    <w:rsid w:val="00ED7669"/>
    <w:rsid w:val="00F1292D"/>
    <w:rsid w:val="00F129CF"/>
    <w:rsid w:val="00F27511"/>
    <w:rsid w:val="00F424DE"/>
    <w:rsid w:val="00F64E21"/>
    <w:rsid w:val="00F677CF"/>
    <w:rsid w:val="00F76455"/>
    <w:rsid w:val="00F83D45"/>
    <w:rsid w:val="00F929EA"/>
    <w:rsid w:val="00FA0302"/>
    <w:rsid w:val="00FA068C"/>
    <w:rsid w:val="00FF777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新細明體" w:hAnsi="Liberation Serif" w:cs="Mangal"/>
        <w:szCs w:val="24"/>
        <w:lang w:val="en-US" w:eastAsia="zh-TW"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rFonts w:ascii="Times New Roman" w:eastAsia="新細明體;PMingLiU" w:hAnsi="Times New Roman" w:cs="Times New Roman"/>
      <w:sz w:val="24"/>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b w:val="0"/>
      <w:sz w:val="24"/>
    </w:rPr>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標楷體" w:eastAsia="標楷體" w:hAnsi="標楷體" w:cs="Times New Roman"/>
      <w:b/>
      <w:sz w:val="24"/>
      <w:szCs w:val="24"/>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ascii="標楷體" w:eastAsia="標楷體" w:hAnsi="標楷體" w:cs="Times New Roman"/>
      <w:b/>
      <w:strike w:val="0"/>
      <w:dstrike w:val="0"/>
      <w:u w:val="none"/>
    </w:rPr>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rPr>
      <w:b w:val="0"/>
    </w:rPr>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rPr>
      <w:rFonts w:ascii="標楷體" w:eastAsia="標楷體" w:hAnsi="標楷體" w:cs="Times New Roman"/>
      <w:b/>
      <w:color w:val="000000"/>
    </w:rPr>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rPr>
      <w:rFonts w:ascii="標楷體" w:hAnsi="標楷體"/>
      <w:b w:val="0"/>
      <w:sz w:val="24"/>
    </w:rPr>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rPr>
      <w:rFonts w:ascii="標楷體" w:eastAsia="標楷體" w:hAnsi="標楷體" w:cs="Times New Roman"/>
      <w:b/>
    </w:rPr>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rPr>
      <w:rFonts w:ascii="標楷體" w:eastAsia="標楷體" w:hAnsi="標楷體" w:cs="Times New Roman"/>
      <w:b/>
    </w:rPr>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rPr>
      <w:rFonts w:ascii="標楷體" w:eastAsia="標楷體" w:hAnsi="標楷體" w:cs="標楷體"/>
      <w:b/>
      <w:strike w:val="0"/>
      <w:dstrike w:val="0"/>
      <w:u w:val="none"/>
    </w:rPr>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rPr>
      <w:rFonts w:ascii="標楷體" w:eastAsia="標楷體" w:hAnsi="標楷體" w:cs="標楷體"/>
      <w:b/>
    </w:rPr>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rPr>
      <w:lang w:val="en-US"/>
    </w:rPr>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rPr>
      <w:rFonts w:ascii="Wingdings" w:hAnsi="Wingdings" w:cs="Wingdings"/>
      <w:sz w:val="28"/>
    </w:rPr>
  </w:style>
  <w:style w:type="character" w:customStyle="1" w:styleId="WW8Num13z1">
    <w:name w:val="WW8Num13z1"/>
    <w:qFormat/>
    <w:rPr>
      <w:rFonts w:ascii="Wingdings" w:hAnsi="Wingdings" w:cs="Wingdings"/>
    </w:rPr>
  </w:style>
  <w:style w:type="character" w:customStyle="1" w:styleId="WW8Num14z0">
    <w:name w:val="WW8Num14z0"/>
    <w:qFormat/>
    <w:rPr>
      <w:b w:val="0"/>
    </w:rPr>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rPr>
      <w:rFonts w:ascii="標楷體" w:eastAsia="標楷體" w:hAnsi="標楷體" w:cs="Times New Roman"/>
      <w:b/>
    </w:rPr>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rPr>
      <w:rFonts w:ascii="標楷體" w:eastAsia="標楷體" w:hAnsi="標楷體" w:cs="標楷體"/>
      <w:b w:val="0"/>
      <w:sz w:val="24"/>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標楷體" w:eastAsia="標楷體" w:hAnsi="標楷體" w:cs="標楷體"/>
      <w:b w:val="0"/>
    </w:rPr>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rPr>
      <w:rFonts w:ascii="標楷體" w:eastAsia="標楷體" w:hAnsi="標楷體" w:cs="標楷體"/>
      <w:b w:val="0"/>
      <w:sz w:val="24"/>
    </w:rPr>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0">
    <w:name w:val="WW8Num21z0"/>
    <w:qFormat/>
    <w:rPr>
      <w:rFonts w:ascii="標楷體" w:eastAsia="標楷體" w:hAnsi="標楷體" w:cs="標楷體"/>
      <w:b w:val="0"/>
      <w:sz w:val="24"/>
    </w:rPr>
  </w:style>
  <w:style w:type="character" w:customStyle="1" w:styleId="WW8Num21z1">
    <w:name w:val="WW8Num21z1"/>
    <w:qFormat/>
  </w:style>
  <w:style w:type="character" w:customStyle="1" w:styleId="WW8Num21z2">
    <w:name w:val="WW8Num21z2"/>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0">
    <w:name w:val="WW8Num22z0"/>
    <w:qFormat/>
    <w:rPr>
      <w:b w:val="0"/>
    </w:rPr>
  </w:style>
  <w:style w:type="character" w:customStyle="1" w:styleId="WW8Num22z1">
    <w:name w:val="WW8Num22z1"/>
    <w:qFormat/>
  </w:style>
  <w:style w:type="character" w:customStyle="1" w:styleId="WW8Num22z2">
    <w:name w:val="WW8Num22z2"/>
    <w:qFormat/>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23z0">
    <w:name w:val="WW8Num23z0"/>
    <w:qFormat/>
    <w:rPr>
      <w:b w:val="0"/>
    </w:rPr>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標楷體" w:eastAsia="標楷體" w:hAnsi="標楷體" w:cs="標楷體"/>
      <w:b w:val="0"/>
      <w:sz w:val="24"/>
    </w:rPr>
  </w:style>
  <w:style w:type="character" w:customStyle="1" w:styleId="WW8Num24z1">
    <w:name w:val="WW8Num24z1"/>
    <w:qFormat/>
  </w:style>
  <w:style w:type="character" w:customStyle="1" w:styleId="WW8Num24z2">
    <w:name w:val="WW8Num24z2"/>
    <w:qFormat/>
  </w:style>
  <w:style w:type="character" w:customStyle="1" w:styleId="WW8Num24z3">
    <w:name w:val="WW8Num24z3"/>
    <w:qFormat/>
  </w:style>
  <w:style w:type="character" w:customStyle="1" w:styleId="WW8Num24z4">
    <w:name w:val="WW8Num24z4"/>
    <w:qFormat/>
  </w:style>
  <w:style w:type="character" w:customStyle="1" w:styleId="WW8Num24z5">
    <w:name w:val="WW8Num24z5"/>
    <w:qFormat/>
  </w:style>
  <w:style w:type="character" w:customStyle="1" w:styleId="WW8Num24z6">
    <w:name w:val="WW8Num24z6"/>
    <w:qFormat/>
  </w:style>
  <w:style w:type="character" w:customStyle="1" w:styleId="WW8Num24z7">
    <w:name w:val="WW8Num24z7"/>
    <w:qFormat/>
  </w:style>
  <w:style w:type="character" w:customStyle="1" w:styleId="WW8Num24z8">
    <w:name w:val="WW8Num24z8"/>
    <w:qFormat/>
  </w:style>
  <w:style w:type="character" w:customStyle="1" w:styleId="WW8Num25z0">
    <w:name w:val="WW8Num25z0"/>
    <w:qFormat/>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0">
    <w:name w:val="WW8Num26z0"/>
    <w:qFormat/>
    <w:rPr>
      <w:rFonts w:ascii="標楷體" w:eastAsia="標楷體" w:hAnsi="標楷體" w:cs="標楷體"/>
      <w:b w:val="0"/>
      <w:sz w:val="24"/>
    </w:rPr>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0">
    <w:name w:val="WW8Num27z0"/>
    <w:qFormat/>
    <w:rPr>
      <w:rFonts w:ascii="標楷體" w:eastAsia="標楷體" w:hAnsi="標楷體" w:cs="Times New Roman"/>
      <w:b/>
    </w:rPr>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rFonts w:ascii="標楷體" w:hAnsi="標楷體" w:cs="標楷體"/>
      <w:b/>
      <w:color w:val="000000"/>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標楷體" w:eastAsia="標楷體" w:hAnsi="標楷體" w:cs="Times New Roman"/>
      <w:b/>
      <w:i w:val="0"/>
      <w:color w:val="000000"/>
      <w:sz w:val="24"/>
      <w:szCs w:val="24"/>
    </w:rPr>
  </w:style>
  <w:style w:type="character" w:customStyle="1" w:styleId="WW8Num29z1">
    <w:name w:val="WW8Num29z1"/>
    <w:qFormat/>
  </w:style>
  <w:style w:type="character" w:customStyle="1" w:styleId="WW8Num29z2">
    <w:name w:val="WW8Num29z2"/>
    <w:qFormat/>
  </w:style>
  <w:style w:type="character" w:customStyle="1" w:styleId="WW8Num29z3">
    <w:name w:val="WW8Num29z3"/>
    <w:qFormat/>
  </w:style>
  <w:style w:type="character" w:customStyle="1" w:styleId="WW8Num29z4">
    <w:name w:val="WW8Num29z4"/>
    <w:qFormat/>
  </w:style>
  <w:style w:type="character" w:customStyle="1" w:styleId="WW8Num29z5">
    <w:name w:val="WW8Num29z5"/>
    <w:qFormat/>
  </w:style>
  <w:style w:type="character" w:customStyle="1" w:styleId="WW8Num29z6">
    <w:name w:val="WW8Num29z6"/>
    <w:qFormat/>
  </w:style>
  <w:style w:type="character" w:customStyle="1" w:styleId="WW8Num29z7">
    <w:name w:val="WW8Num29z7"/>
    <w:qFormat/>
  </w:style>
  <w:style w:type="character" w:customStyle="1" w:styleId="WW8Num29z8">
    <w:name w:val="WW8Num29z8"/>
    <w:qFormat/>
  </w:style>
  <w:style w:type="character" w:customStyle="1" w:styleId="WW8Num30z0">
    <w:name w:val="WW8Num30z0"/>
    <w:qFormat/>
  </w:style>
  <w:style w:type="character" w:customStyle="1" w:styleId="WW8Num30z1">
    <w:name w:val="WW8Num30z1"/>
    <w:qFormat/>
  </w:style>
  <w:style w:type="character" w:customStyle="1" w:styleId="WW8Num30z2">
    <w:name w:val="WW8Num30z2"/>
    <w:qFormat/>
  </w:style>
  <w:style w:type="character" w:customStyle="1" w:styleId="WW8Num30z3">
    <w:name w:val="WW8Num30z3"/>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1z0">
    <w:name w:val="WW8Num31z0"/>
    <w:qFormat/>
    <w:rPr>
      <w:b w:val="0"/>
      <w:sz w:val="24"/>
      <w:szCs w:val="24"/>
    </w:rPr>
  </w:style>
  <w:style w:type="character" w:customStyle="1" w:styleId="WW8Num31z1">
    <w:name w:val="WW8Num31z1"/>
    <w:qFormat/>
  </w:style>
  <w:style w:type="character" w:customStyle="1" w:styleId="WW8Num31z2">
    <w:name w:val="WW8Num31z2"/>
    <w:qFormat/>
  </w:style>
  <w:style w:type="character" w:customStyle="1" w:styleId="WW8Num31z3">
    <w:name w:val="WW8Num31z3"/>
    <w:qFormat/>
  </w:style>
  <w:style w:type="character" w:customStyle="1" w:styleId="WW8Num31z4">
    <w:name w:val="WW8Num31z4"/>
    <w:qFormat/>
  </w:style>
  <w:style w:type="character" w:customStyle="1" w:styleId="WW8Num31z5">
    <w:name w:val="WW8Num31z5"/>
    <w:qFormat/>
  </w:style>
  <w:style w:type="character" w:customStyle="1" w:styleId="WW8Num31z6">
    <w:name w:val="WW8Num31z6"/>
    <w:qFormat/>
  </w:style>
  <w:style w:type="character" w:customStyle="1" w:styleId="WW8Num31z7">
    <w:name w:val="WW8Num31z7"/>
    <w:qFormat/>
  </w:style>
  <w:style w:type="character" w:customStyle="1" w:styleId="WW8Num31z8">
    <w:name w:val="WW8Num31z8"/>
    <w:qFormat/>
  </w:style>
  <w:style w:type="character" w:customStyle="1" w:styleId="WW8Num32z0">
    <w:name w:val="WW8Num32z0"/>
    <w:qFormat/>
    <w:rPr>
      <w:rFonts w:ascii="標楷體" w:eastAsia="標楷體" w:hAnsi="標楷體" w:cs="Times New Roman"/>
      <w:b/>
    </w:rPr>
  </w:style>
  <w:style w:type="character" w:customStyle="1" w:styleId="WW8Num32z1">
    <w:name w:val="WW8Num32z1"/>
    <w:qFormat/>
  </w:style>
  <w:style w:type="character" w:customStyle="1" w:styleId="WW8Num32z2">
    <w:name w:val="WW8Num32z2"/>
    <w:qFormat/>
  </w:style>
  <w:style w:type="character" w:customStyle="1" w:styleId="WW8Num32z3">
    <w:name w:val="WW8Num32z3"/>
    <w:qFormat/>
  </w:style>
  <w:style w:type="character" w:customStyle="1" w:styleId="WW8Num32z4">
    <w:name w:val="WW8Num32z4"/>
    <w:qFormat/>
  </w:style>
  <w:style w:type="character" w:customStyle="1" w:styleId="WW8Num32z5">
    <w:name w:val="WW8Num32z5"/>
    <w:qFormat/>
  </w:style>
  <w:style w:type="character" w:customStyle="1" w:styleId="WW8Num32z6">
    <w:name w:val="WW8Num32z6"/>
    <w:qFormat/>
  </w:style>
  <w:style w:type="character" w:customStyle="1" w:styleId="WW8Num32z7">
    <w:name w:val="WW8Num32z7"/>
    <w:qFormat/>
  </w:style>
  <w:style w:type="character" w:customStyle="1" w:styleId="WW8Num32z8">
    <w:name w:val="WW8Num32z8"/>
    <w:qFormat/>
  </w:style>
  <w:style w:type="character" w:customStyle="1" w:styleId="WW8Num33z0">
    <w:name w:val="WW8Num33z0"/>
    <w:qFormat/>
    <w:rPr>
      <w:rFonts w:ascii="標楷體" w:eastAsia="標楷體" w:hAnsi="標楷體" w:cs="標楷體"/>
      <w:b/>
    </w:rPr>
  </w:style>
  <w:style w:type="character" w:customStyle="1" w:styleId="WW8Num33z1">
    <w:name w:val="WW8Num33z1"/>
    <w:qFormat/>
  </w:style>
  <w:style w:type="character" w:customStyle="1" w:styleId="WW8Num33z2">
    <w:name w:val="WW8Num33z2"/>
    <w:qFormat/>
  </w:style>
  <w:style w:type="character" w:customStyle="1" w:styleId="WW8Num33z3">
    <w:name w:val="WW8Num33z3"/>
    <w:qFormat/>
  </w:style>
  <w:style w:type="character" w:customStyle="1" w:styleId="WW8Num33z4">
    <w:name w:val="WW8Num33z4"/>
    <w:qFormat/>
  </w:style>
  <w:style w:type="character" w:customStyle="1" w:styleId="WW8Num33z5">
    <w:name w:val="WW8Num33z5"/>
    <w:qFormat/>
  </w:style>
  <w:style w:type="character" w:customStyle="1" w:styleId="WW8Num33z6">
    <w:name w:val="WW8Num33z6"/>
    <w:qFormat/>
  </w:style>
  <w:style w:type="character" w:customStyle="1" w:styleId="WW8Num33z7">
    <w:name w:val="WW8Num33z7"/>
    <w:qFormat/>
  </w:style>
  <w:style w:type="character" w:customStyle="1" w:styleId="WW8Num33z8">
    <w:name w:val="WW8Num33z8"/>
    <w:qFormat/>
  </w:style>
  <w:style w:type="character" w:customStyle="1" w:styleId="WW8Num34z0">
    <w:name w:val="WW8Num34z0"/>
    <w:qFormat/>
    <w:rPr>
      <w:rFonts w:ascii="標楷體" w:eastAsia="標楷體" w:hAnsi="標楷體" w:cs="Times New Roman"/>
      <w:b/>
    </w:rPr>
  </w:style>
  <w:style w:type="character" w:customStyle="1" w:styleId="WW8Num34z1">
    <w:name w:val="WW8Num34z1"/>
    <w:qFormat/>
  </w:style>
  <w:style w:type="character" w:customStyle="1" w:styleId="WW8Num34z2">
    <w:name w:val="WW8Num34z2"/>
    <w:qFormat/>
  </w:style>
  <w:style w:type="character" w:customStyle="1" w:styleId="WW8Num34z3">
    <w:name w:val="WW8Num34z3"/>
    <w:qFormat/>
  </w:style>
  <w:style w:type="character" w:customStyle="1" w:styleId="WW8Num34z4">
    <w:name w:val="WW8Num34z4"/>
    <w:qFormat/>
  </w:style>
  <w:style w:type="character" w:customStyle="1" w:styleId="WW8Num34z5">
    <w:name w:val="WW8Num34z5"/>
    <w:qFormat/>
  </w:style>
  <w:style w:type="character" w:customStyle="1" w:styleId="WW8Num34z6">
    <w:name w:val="WW8Num34z6"/>
    <w:qFormat/>
  </w:style>
  <w:style w:type="character" w:customStyle="1" w:styleId="WW8Num34z7">
    <w:name w:val="WW8Num34z7"/>
    <w:qFormat/>
  </w:style>
  <w:style w:type="character" w:customStyle="1" w:styleId="WW8Num34z8">
    <w:name w:val="WW8Num34z8"/>
    <w:qFormat/>
  </w:style>
  <w:style w:type="character" w:customStyle="1" w:styleId="WW8Num35z0">
    <w:name w:val="WW8Num35z0"/>
    <w:qFormat/>
    <w:rPr>
      <w:rFonts w:ascii="標楷體" w:eastAsia="標楷體" w:hAnsi="標楷體" w:cs="標楷體"/>
      <w:b w:val="0"/>
      <w:sz w:val="24"/>
    </w:rPr>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rPr>
      <w:rFonts w:ascii="標楷體" w:eastAsia="標楷體" w:hAnsi="標楷體" w:cs="Times New Roman"/>
      <w:b/>
      <w:color w:val="000000"/>
      <w:sz w:val="24"/>
      <w:szCs w:val="24"/>
    </w:rPr>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標楷體" w:eastAsia="標楷體" w:hAnsi="標楷體" w:cs="Times New Roman"/>
      <w:b/>
    </w:rPr>
  </w:style>
  <w:style w:type="character" w:customStyle="1" w:styleId="WW8Num37z1">
    <w:name w:val="WW8Num37z1"/>
    <w:qFormat/>
  </w:style>
  <w:style w:type="character" w:customStyle="1" w:styleId="WW8Num37z2">
    <w:name w:val="WW8Num37z2"/>
    <w:qFormat/>
  </w:style>
  <w:style w:type="character" w:customStyle="1" w:styleId="WW8Num37z3">
    <w:name w:val="WW8Num37z3"/>
    <w:qFormat/>
  </w:style>
  <w:style w:type="character" w:customStyle="1" w:styleId="WW8Num37z4">
    <w:name w:val="WW8Num37z4"/>
    <w:qFormat/>
  </w:style>
  <w:style w:type="character" w:customStyle="1" w:styleId="WW8Num37z5">
    <w:name w:val="WW8Num37z5"/>
    <w:qFormat/>
  </w:style>
  <w:style w:type="character" w:customStyle="1" w:styleId="WW8Num37z6">
    <w:name w:val="WW8Num37z6"/>
    <w:qFormat/>
  </w:style>
  <w:style w:type="character" w:customStyle="1" w:styleId="WW8Num37z7">
    <w:name w:val="WW8Num37z7"/>
    <w:qFormat/>
  </w:style>
  <w:style w:type="character" w:customStyle="1" w:styleId="WW8Num37z8">
    <w:name w:val="WW8Num37z8"/>
    <w:qFormat/>
  </w:style>
  <w:style w:type="character" w:customStyle="1" w:styleId="WW8Num38z0">
    <w:name w:val="WW8Num38z0"/>
    <w:qFormat/>
    <w:rPr>
      <w:b w:val="0"/>
      <w:sz w:val="24"/>
    </w:rPr>
  </w:style>
  <w:style w:type="character" w:customStyle="1" w:styleId="WW8Num38z1">
    <w:name w:val="WW8Num38z1"/>
    <w:qFormat/>
  </w:style>
  <w:style w:type="character" w:customStyle="1" w:styleId="WW8Num38z2">
    <w:name w:val="WW8Num38z2"/>
    <w:qFormat/>
  </w:style>
  <w:style w:type="character" w:customStyle="1" w:styleId="WW8Num38z3">
    <w:name w:val="WW8Num38z3"/>
    <w:qFormat/>
  </w:style>
  <w:style w:type="character" w:customStyle="1" w:styleId="WW8Num38z4">
    <w:name w:val="WW8Num38z4"/>
    <w:qFormat/>
  </w:style>
  <w:style w:type="character" w:customStyle="1" w:styleId="WW8Num38z5">
    <w:name w:val="WW8Num38z5"/>
    <w:qFormat/>
  </w:style>
  <w:style w:type="character" w:customStyle="1" w:styleId="WW8Num38z6">
    <w:name w:val="WW8Num38z6"/>
    <w:qFormat/>
  </w:style>
  <w:style w:type="character" w:customStyle="1" w:styleId="WW8Num38z7">
    <w:name w:val="WW8Num38z7"/>
    <w:qFormat/>
  </w:style>
  <w:style w:type="character" w:customStyle="1" w:styleId="WW8Num38z8">
    <w:name w:val="WW8Num38z8"/>
    <w:qFormat/>
  </w:style>
  <w:style w:type="character" w:customStyle="1" w:styleId="WW8Num39z0">
    <w:name w:val="WW8Num39z0"/>
    <w:qFormat/>
    <w:rPr>
      <w:b w:val="0"/>
      <w:sz w:val="24"/>
      <w:szCs w:val="24"/>
    </w:rPr>
  </w:style>
  <w:style w:type="character" w:customStyle="1" w:styleId="WW8Num39z1">
    <w:name w:val="WW8Num39z1"/>
    <w:qFormat/>
  </w:style>
  <w:style w:type="character" w:customStyle="1" w:styleId="WW8Num39z2">
    <w:name w:val="WW8Num39z2"/>
    <w:qFormat/>
  </w:style>
  <w:style w:type="character" w:customStyle="1" w:styleId="WW8Num39z3">
    <w:name w:val="WW8Num39z3"/>
    <w:qFormat/>
  </w:style>
  <w:style w:type="character" w:customStyle="1" w:styleId="WW8Num39z4">
    <w:name w:val="WW8Num39z4"/>
    <w:qFormat/>
  </w:style>
  <w:style w:type="character" w:customStyle="1" w:styleId="WW8Num39z5">
    <w:name w:val="WW8Num39z5"/>
    <w:qFormat/>
  </w:style>
  <w:style w:type="character" w:customStyle="1" w:styleId="WW8Num39z6">
    <w:name w:val="WW8Num39z6"/>
    <w:qFormat/>
  </w:style>
  <w:style w:type="character" w:customStyle="1" w:styleId="WW8Num39z7">
    <w:name w:val="WW8Num39z7"/>
    <w:qFormat/>
  </w:style>
  <w:style w:type="character" w:customStyle="1" w:styleId="WW8Num39z8">
    <w:name w:val="WW8Num39z8"/>
    <w:qFormat/>
  </w:style>
  <w:style w:type="character" w:customStyle="1" w:styleId="WW8Num40z0">
    <w:name w:val="WW8Num40z0"/>
    <w:qFormat/>
    <w:rPr>
      <w:rFonts w:ascii="標楷體" w:eastAsia="標楷體" w:hAnsi="標楷體" w:cs="標楷體"/>
      <w:b/>
    </w:rPr>
  </w:style>
  <w:style w:type="character" w:customStyle="1" w:styleId="WW8Num40z1">
    <w:name w:val="WW8Num40z1"/>
    <w:qFormat/>
  </w:style>
  <w:style w:type="character" w:customStyle="1" w:styleId="WW8Num40z2">
    <w:name w:val="WW8Num40z2"/>
    <w:qFormat/>
  </w:style>
  <w:style w:type="character" w:customStyle="1" w:styleId="WW8Num40z3">
    <w:name w:val="WW8Num40z3"/>
    <w:qFormat/>
  </w:style>
  <w:style w:type="character" w:customStyle="1" w:styleId="WW8Num40z4">
    <w:name w:val="WW8Num40z4"/>
    <w:qFormat/>
  </w:style>
  <w:style w:type="character" w:customStyle="1" w:styleId="WW8Num40z5">
    <w:name w:val="WW8Num40z5"/>
    <w:qFormat/>
  </w:style>
  <w:style w:type="character" w:customStyle="1" w:styleId="WW8Num40z6">
    <w:name w:val="WW8Num40z6"/>
    <w:qFormat/>
  </w:style>
  <w:style w:type="character" w:customStyle="1" w:styleId="WW8Num40z7">
    <w:name w:val="WW8Num40z7"/>
    <w:qFormat/>
  </w:style>
  <w:style w:type="character" w:customStyle="1" w:styleId="WW8Num40z8">
    <w:name w:val="WW8Num40z8"/>
    <w:qFormat/>
  </w:style>
  <w:style w:type="character" w:customStyle="1" w:styleId="WW8Num41z0">
    <w:name w:val="WW8Num41z0"/>
    <w:qFormat/>
    <w:rPr>
      <w:rFonts w:ascii="標楷體" w:eastAsia="標楷體" w:hAnsi="標楷體" w:cs="標楷體"/>
      <w:b w:val="0"/>
      <w:sz w:val="24"/>
    </w:rPr>
  </w:style>
  <w:style w:type="character" w:customStyle="1" w:styleId="WW8Num41z1">
    <w:name w:val="WW8Num41z1"/>
    <w:qFormat/>
  </w:style>
  <w:style w:type="character" w:customStyle="1" w:styleId="WW8Num41z2">
    <w:name w:val="WW8Num41z2"/>
    <w:qFormat/>
  </w:style>
  <w:style w:type="character" w:customStyle="1" w:styleId="WW8Num41z3">
    <w:name w:val="WW8Num41z3"/>
    <w:qFormat/>
  </w:style>
  <w:style w:type="character" w:customStyle="1" w:styleId="WW8Num41z4">
    <w:name w:val="WW8Num41z4"/>
    <w:qFormat/>
  </w:style>
  <w:style w:type="character" w:customStyle="1" w:styleId="WW8Num41z5">
    <w:name w:val="WW8Num41z5"/>
    <w:qFormat/>
  </w:style>
  <w:style w:type="character" w:customStyle="1" w:styleId="WW8Num41z6">
    <w:name w:val="WW8Num41z6"/>
    <w:qFormat/>
  </w:style>
  <w:style w:type="character" w:customStyle="1" w:styleId="WW8Num41z7">
    <w:name w:val="WW8Num41z7"/>
    <w:qFormat/>
  </w:style>
  <w:style w:type="character" w:customStyle="1" w:styleId="WW8Num41z8">
    <w:name w:val="WW8Num41z8"/>
    <w:qFormat/>
  </w:style>
  <w:style w:type="character" w:customStyle="1" w:styleId="WW8Num42z0">
    <w:name w:val="WW8Num42z0"/>
    <w:qFormat/>
    <w:rPr>
      <w:rFonts w:ascii="標楷體" w:eastAsia="標楷體" w:hAnsi="標楷體" w:cs="Times New Roman"/>
      <w:b/>
    </w:rPr>
  </w:style>
  <w:style w:type="character" w:customStyle="1" w:styleId="WW8Num42z1">
    <w:name w:val="WW8Num42z1"/>
    <w:qFormat/>
  </w:style>
  <w:style w:type="character" w:customStyle="1" w:styleId="WW8Num42z2">
    <w:name w:val="WW8Num42z2"/>
    <w:qFormat/>
  </w:style>
  <w:style w:type="character" w:customStyle="1" w:styleId="WW8Num42z3">
    <w:name w:val="WW8Num42z3"/>
    <w:qFormat/>
  </w:style>
  <w:style w:type="character" w:customStyle="1" w:styleId="WW8Num42z4">
    <w:name w:val="WW8Num42z4"/>
    <w:qFormat/>
  </w:style>
  <w:style w:type="character" w:customStyle="1" w:styleId="WW8Num42z5">
    <w:name w:val="WW8Num42z5"/>
    <w:qFormat/>
  </w:style>
  <w:style w:type="character" w:customStyle="1" w:styleId="WW8Num42z6">
    <w:name w:val="WW8Num42z6"/>
    <w:qFormat/>
  </w:style>
  <w:style w:type="character" w:customStyle="1" w:styleId="WW8Num42z7">
    <w:name w:val="WW8Num42z7"/>
    <w:qFormat/>
  </w:style>
  <w:style w:type="character" w:customStyle="1" w:styleId="WW8Num42z8">
    <w:name w:val="WW8Num42z8"/>
    <w:qFormat/>
  </w:style>
  <w:style w:type="character" w:customStyle="1" w:styleId="WW8Num43z0">
    <w:name w:val="WW8Num43z0"/>
    <w:qFormat/>
    <w:rPr>
      <w:b w:val="0"/>
    </w:rPr>
  </w:style>
  <w:style w:type="character" w:customStyle="1" w:styleId="WW8Num43z1">
    <w:name w:val="WW8Num43z1"/>
    <w:qFormat/>
  </w:style>
  <w:style w:type="character" w:customStyle="1" w:styleId="WW8Num43z2">
    <w:name w:val="WW8Num43z2"/>
    <w:qFormat/>
  </w:style>
  <w:style w:type="character" w:customStyle="1" w:styleId="WW8Num43z3">
    <w:name w:val="WW8Num43z3"/>
    <w:qFormat/>
  </w:style>
  <w:style w:type="character" w:customStyle="1" w:styleId="WW8Num43z4">
    <w:name w:val="WW8Num43z4"/>
    <w:qFormat/>
  </w:style>
  <w:style w:type="character" w:customStyle="1" w:styleId="WW8Num43z5">
    <w:name w:val="WW8Num43z5"/>
    <w:qFormat/>
  </w:style>
  <w:style w:type="character" w:customStyle="1" w:styleId="WW8Num43z6">
    <w:name w:val="WW8Num43z6"/>
    <w:qFormat/>
  </w:style>
  <w:style w:type="character" w:customStyle="1" w:styleId="WW8Num43z7">
    <w:name w:val="WW8Num43z7"/>
    <w:qFormat/>
  </w:style>
  <w:style w:type="character" w:customStyle="1" w:styleId="WW8Num43z8">
    <w:name w:val="WW8Num43z8"/>
    <w:qFormat/>
  </w:style>
  <w:style w:type="character" w:customStyle="1" w:styleId="WW8Num44z0">
    <w:name w:val="WW8Num44z0"/>
    <w:qFormat/>
    <w:rPr>
      <w:b w:val="0"/>
    </w:rPr>
  </w:style>
  <w:style w:type="character" w:customStyle="1" w:styleId="WW8Num44z1">
    <w:name w:val="WW8Num44z1"/>
    <w:qFormat/>
  </w:style>
  <w:style w:type="character" w:customStyle="1" w:styleId="WW8Num44z2">
    <w:name w:val="WW8Num44z2"/>
    <w:qFormat/>
  </w:style>
  <w:style w:type="character" w:customStyle="1" w:styleId="WW8Num44z3">
    <w:name w:val="WW8Num44z3"/>
    <w:qFormat/>
  </w:style>
  <w:style w:type="character" w:customStyle="1" w:styleId="WW8Num44z4">
    <w:name w:val="WW8Num44z4"/>
    <w:qFormat/>
  </w:style>
  <w:style w:type="character" w:customStyle="1" w:styleId="WW8Num44z5">
    <w:name w:val="WW8Num44z5"/>
    <w:qFormat/>
  </w:style>
  <w:style w:type="character" w:customStyle="1" w:styleId="WW8Num44z6">
    <w:name w:val="WW8Num44z6"/>
    <w:qFormat/>
  </w:style>
  <w:style w:type="character" w:customStyle="1" w:styleId="WW8Num44z7">
    <w:name w:val="WW8Num44z7"/>
    <w:qFormat/>
  </w:style>
  <w:style w:type="character" w:customStyle="1" w:styleId="WW8Num44z8">
    <w:name w:val="WW8Num44z8"/>
    <w:qFormat/>
  </w:style>
  <w:style w:type="character" w:customStyle="1" w:styleId="WW8Num45z0">
    <w:name w:val="WW8Num45z0"/>
    <w:qFormat/>
    <w:rPr>
      <w:rFonts w:ascii="標楷體" w:eastAsia="標楷體" w:hAnsi="標楷體" w:cs="Times New Roman"/>
      <w:b/>
    </w:rPr>
  </w:style>
  <w:style w:type="character" w:customStyle="1" w:styleId="WW8Num45z1">
    <w:name w:val="WW8Num45z1"/>
    <w:qFormat/>
  </w:style>
  <w:style w:type="character" w:customStyle="1" w:styleId="WW8Num45z2">
    <w:name w:val="WW8Num45z2"/>
    <w:qFormat/>
  </w:style>
  <w:style w:type="character" w:customStyle="1" w:styleId="WW8Num45z3">
    <w:name w:val="WW8Num45z3"/>
    <w:qFormat/>
  </w:style>
  <w:style w:type="character" w:customStyle="1" w:styleId="WW8Num45z4">
    <w:name w:val="WW8Num45z4"/>
    <w:qFormat/>
  </w:style>
  <w:style w:type="character" w:customStyle="1" w:styleId="WW8Num45z5">
    <w:name w:val="WW8Num45z5"/>
    <w:qFormat/>
  </w:style>
  <w:style w:type="character" w:customStyle="1" w:styleId="WW8Num45z6">
    <w:name w:val="WW8Num45z6"/>
    <w:qFormat/>
  </w:style>
  <w:style w:type="character" w:customStyle="1" w:styleId="WW8Num45z7">
    <w:name w:val="WW8Num45z7"/>
    <w:qFormat/>
  </w:style>
  <w:style w:type="character" w:customStyle="1" w:styleId="WW8Num45z8">
    <w:name w:val="WW8Num45z8"/>
    <w:qFormat/>
  </w:style>
  <w:style w:type="character" w:customStyle="1" w:styleId="WW8Num46z0">
    <w:name w:val="WW8Num46z0"/>
    <w:qFormat/>
    <w:rPr>
      <w:rFonts w:eastAsia="標楷體" w:cs="標楷體"/>
      <w:u w:val="none"/>
    </w:rPr>
  </w:style>
  <w:style w:type="character" w:customStyle="1" w:styleId="WW8Num46z1">
    <w:name w:val="WW8Num46z1"/>
    <w:qFormat/>
  </w:style>
  <w:style w:type="character" w:customStyle="1" w:styleId="WW8Num46z2">
    <w:name w:val="WW8Num46z2"/>
    <w:qFormat/>
  </w:style>
  <w:style w:type="character" w:customStyle="1" w:styleId="WW8Num46z3">
    <w:name w:val="WW8Num46z3"/>
    <w:qFormat/>
  </w:style>
  <w:style w:type="character" w:customStyle="1" w:styleId="WW8Num46z4">
    <w:name w:val="WW8Num46z4"/>
    <w:qFormat/>
  </w:style>
  <w:style w:type="character" w:customStyle="1" w:styleId="WW8Num46z5">
    <w:name w:val="WW8Num46z5"/>
    <w:qFormat/>
  </w:style>
  <w:style w:type="character" w:customStyle="1" w:styleId="WW8Num46z6">
    <w:name w:val="WW8Num46z6"/>
    <w:qFormat/>
  </w:style>
  <w:style w:type="character" w:customStyle="1" w:styleId="WW8Num46z7">
    <w:name w:val="WW8Num46z7"/>
    <w:qFormat/>
  </w:style>
  <w:style w:type="character" w:customStyle="1" w:styleId="WW8Num46z8">
    <w:name w:val="WW8Num46z8"/>
    <w:qFormat/>
  </w:style>
  <w:style w:type="character" w:customStyle="1" w:styleId="WW8Num47z0">
    <w:name w:val="WW8Num47z0"/>
    <w:qFormat/>
  </w:style>
  <w:style w:type="character" w:customStyle="1" w:styleId="WW8Num47z1">
    <w:name w:val="WW8Num47z1"/>
    <w:qFormat/>
  </w:style>
  <w:style w:type="character" w:customStyle="1" w:styleId="WW8Num47z2">
    <w:name w:val="WW8Num47z2"/>
    <w:qFormat/>
  </w:style>
  <w:style w:type="character" w:customStyle="1" w:styleId="WW8Num47z3">
    <w:name w:val="WW8Num47z3"/>
    <w:qFormat/>
  </w:style>
  <w:style w:type="character" w:customStyle="1" w:styleId="WW8Num47z4">
    <w:name w:val="WW8Num47z4"/>
    <w:qFormat/>
  </w:style>
  <w:style w:type="character" w:customStyle="1" w:styleId="WW8Num47z5">
    <w:name w:val="WW8Num47z5"/>
    <w:qFormat/>
  </w:style>
  <w:style w:type="character" w:customStyle="1" w:styleId="WW8Num47z6">
    <w:name w:val="WW8Num47z6"/>
    <w:qFormat/>
  </w:style>
  <w:style w:type="character" w:customStyle="1" w:styleId="WW8Num47z7">
    <w:name w:val="WW8Num47z7"/>
    <w:qFormat/>
  </w:style>
  <w:style w:type="character" w:customStyle="1" w:styleId="WW8Num47z8">
    <w:name w:val="WW8Num47z8"/>
    <w:qFormat/>
  </w:style>
  <w:style w:type="character" w:customStyle="1" w:styleId="WW8Num48z0">
    <w:name w:val="WW8Num48z0"/>
    <w:qFormat/>
    <w:rPr>
      <w:rFonts w:ascii="標楷體" w:eastAsia="標楷體" w:hAnsi="標楷體" w:cs="Times New Roman"/>
      <w:b/>
    </w:rPr>
  </w:style>
  <w:style w:type="character" w:customStyle="1" w:styleId="WW8Num48z1">
    <w:name w:val="WW8Num48z1"/>
    <w:qFormat/>
  </w:style>
  <w:style w:type="character" w:customStyle="1" w:styleId="WW8Num48z2">
    <w:name w:val="WW8Num48z2"/>
    <w:qFormat/>
  </w:style>
  <w:style w:type="character" w:customStyle="1" w:styleId="WW8Num48z3">
    <w:name w:val="WW8Num48z3"/>
    <w:qFormat/>
  </w:style>
  <w:style w:type="character" w:customStyle="1" w:styleId="WW8Num48z4">
    <w:name w:val="WW8Num48z4"/>
    <w:qFormat/>
  </w:style>
  <w:style w:type="character" w:customStyle="1" w:styleId="WW8Num48z5">
    <w:name w:val="WW8Num48z5"/>
    <w:qFormat/>
  </w:style>
  <w:style w:type="character" w:customStyle="1" w:styleId="WW8Num48z6">
    <w:name w:val="WW8Num48z6"/>
    <w:qFormat/>
  </w:style>
  <w:style w:type="character" w:customStyle="1" w:styleId="WW8Num48z7">
    <w:name w:val="WW8Num48z7"/>
    <w:qFormat/>
  </w:style>
  <w:style w:type="character" w:customStyle="1" w:styleId="WW8Num48z8">
    <w:name w:val="WW8Num48z8"/>
    <w:qFormat/>
  </w:style>
  <w:style w:type="character" w:customStyle="1" w:styleId="WW8Num49z0">
    <w:name w:val="WW8Num49z0"/>
    <w:qFormat/>
    <w:rPr>
      <w:rFonts w:ascii="標楷體" w:eastAsia="標楷體" w:hAnsi="標楷體" w:cs="標楷體"/>
      <w:b w:val="0"/>
      <w:sz w:val="24"/>
    </w:rPr>
  </w:style>
  <w:style w:type="character" w:customStyle="1" w:styleId="WW8Num49z1">
    <w:name w:val="WW8Num49z1"/>
    <w:qFormat/>
  </w:style>
  <w:style w:type="character" w:customStyle="1" w:styleId="WW8Num49z2">
    <w:name w:val="WW8Num49z2"/>
    <w:qFormat/>
  </w:style>
  <w:style w:type="character" w:customStyle="1" w:styleId="WW8Num49z3">
    <w:name w:val="WW8Num49z3"/>
    <w:qFormat/>
  </w:style>
  <w:style w:type="character" w:customStyle="1" w:styleId="WW8Num49z4">
    <w:name w:val="WW8Num49z4"/>
    <w:qFormat/>
  </w:style>
  <w:style w:type="character" w:customStyle="1" w:styleId="WW8Num49z5">
    <w:name w:val="WW8Num49z5"/>
    <w:qFormat/>
  </w:style>
  <w:style w:type="character" w:customStyle="1" w:styleId="WW8Num49z6">
    <w:name w:val="WW8Num49z6"/>
    <w:qFormat/>
  </w:style>
  <w:style w:type="character" w:customStyle="1" w:styleId="WW8Num49z7">
    <w:name w:val="WW8Num49z7"/>
    <w:qFormat/>
  </w:style>
  <w:style w:type="character" w:customStyle="1" w:styleId="WW8Num49z8">
    <w:name w:val="WW8Num49z8"/>
    <w:qFormat/>
  </w:style>
  <w:style w:type="character" w:customStyle="1" w:styleId="WW8Num50z0">
    <w:name w:val="WW8Num50z0"/>
    <w:qFormat/>
    <w:rPr>
      <w:rFonts w:ascii="標楷體" w:eastAsia="標楷體" w:hAnsi="標楷體" w:cs="標楷體"/>
      <w:b/>
    </w:rPr>
  </w:style>
  <w:style w:type="character" w:customStyle="1" w:styleId="WW8Num50z1">
    <w:name w:val="WW8Num50z1"/>
    <w:qFormat/>
  </w:style>
  <w:style w:type="character" w:customStyle="1" w:styleId="WW8Num50z2">
    <w:name w:val="WW8Num50z2"/>
    <w:qFormat/>
  </w:style>
  <w:style w:type="character" w:customStyle="1" w:styleId="WW8Num50z3">
    <w:name w:val="WW8Num50z3"/>
    <w:qFormat/>
  </w:style>
  <w:style w:type="character" w:customStyle="1" w:styleId="WW8Num50z4">
    <w:name w:val="WW8Num50z4"/>
    <w:qFormat/>
  </w:style>
  <w:style w:type="character" w:customStyle="1" w:styleId="WW8Num50z5">
    <w:name w:val="WW8Num50z5"/>
    <w:qFormat/>
  </w:style>
  <w:style w:type="character" w:customStyle="1" w:styleId="WW8Num50z6">
    <w:name w:val="WW8Num50z6"/>
    <w:qFormat/>
  </w:style>
  <w:style w:type="character" w:customStyle="1" w:styleId="WW8Num50z7">
    <w:name w:val="WW8Num50z7"/>
    <w:qFormat/>
  </w:style>
  <w:style w:type="character" w:customStyle="1" w:styleId="WW8Num50z8">
    <w:name w:val="WW8Num50z8"/>
    <w:qFormat/>
  </w:style>
  <w:style w:type="character" w:customStyle="1" w:styleId="WW8Num51z0">
    <w:name w:val="WW8Num51z0"/>
    <w:qFormat/>
    <w:rPr>
      <w:rFonts w:ascii="標楷體" w:eastAsia="標楷體" w:hAnsi="標楷體" w:cs="Times New Roman"/>
      <w:b/>
    </w:rPr>
  </w:style>
  <w:style w:type="character" w:customStyle="1" w:styleId="WW8Num51z1">
    <w:name w:val="WW8Num51z1"/>
    <w:qFormat/>
  </w:style>
  <w:style w:type="character" w:customStyle="1" w:styleId="WW8Num51z2">
    <w:name w:val="WW8Num51z2"/>
    <w:qFormat/>
  </w:style>
  <w:style w:type="character" w:customStyle="1" w:styleId="WW8Num51z3">
    <w:name w:val="WW8Num51z3"/>
    <w:qFormat/>
  </w:style>
  <w:style w:type="character" w:customStyle="1" w:styleId="WW8Num51z4">
    <w:name w:val="WW8Num51z4"/>
    <w:qFormat/>
  </w:style>
  <w:style w:type="character" w:customStyle="1" w:styleId="WW8Num51z5">
    <w:name w:val="WW8Num51z5"/>
    <w:qFormat/>
  </w:style>
  <w:style w:type="character" w:customStyle="1" w:styleId="WW8Num51z6">
    <w:name w:val="WW8Num51z6"/>
    <w:qFormat/>
  </w:style>
  <w:style w:type="character" w:customStyle="1" w:styleId="WW8Num51z7">
    <w:name w:val="WW8Num51z7"/>
    <w:qFormat/>
  </w:style>
  <w:style w:type="character" w:customStyle="1" w:styleId="WW8Num51z8">
    <w:name w:val="WW8Num51z8"/>
    <w:qFormat/>
  </w:style>
  <w:style w:type="character" w:customStyle="1" w:styleId="WW8Num52z0">
    <w:name w:val="WW8Num52z0"/>
    <w:qFormat/>
  </w:style>
  <w:style w:type="character" w:customStyle="1" w:styleId="WW8Num52z1">
    <w:name w:val="WW8Num52z1"/>
    <w:qFormat/>
  </w:style>
  <w:style w:type="character" w:customStyle="1" w:styleId="WW8Num52z2">
    <w:name w:val="WW8Num52z2"/>
    <w:qFormat/>
  </w:style>
  <w:style w:type="character" w:customStyle="1" w:styleId="WW8Num52z3">
    <w:name w:val="WW8Num52z3"/>
    <w:qFormat/>
  </w:style>
  <w:style w:type="character" w:customStyle="1" w:styleId="WW8Num52z4">
    <w:name w:val="WW8Num52z4"/>
    <w:qFormat/>
  </w:style>
  <w:style w:type="character" w:customStyle="1" w:styleId="WW8Num52z5">
    <w:name w:val="WW8Num52z5"/>
    <w:qFormat/>
  </w:style>
  <w:style w:type="character" w:customStyle="1" w:styleId="WW8Num52z6">
    <w:name w:val="WW8Num52z6"/>
    <w:qFormat/>
  </w:style>
  <w:style w:type="character" w:customStyle="1" w:styleId="WW8Num52z7">
    <w:name w:val="WW8Num52z7"/>
    <w:qFormat/>
  </w:style>
  <w:style w:type="character" w:customStyle="1" w:styleId="WW8Num52z8">
    <w:name w:val="WW8Num52z8"/>
    <w:qFormat/>
  </w:style>
  <w:style w:type="character" w:customStyle="1" w:styleId="WW8Num53z0">
    <w:name w:val="WW8Num53z0"/>
    <w:qFormat/>
    <w:rPr>
      <w:rFonts w:ascii="標楷體" w:eastAsia="標楷體" w:hAnsi="標楷體" w:cs="Times New Roman"/>
      <w:b/>
    </w:rPr>
  </w:style>
  <w:style w:type="character" w:customStyle="1" w:styleId="WW8Num53z1">
    <w:name w:val="WW8Num53z1"/>
    <w:qFormat/>
  </w:style>
  <w:style w:type="character" w:customStyle="1" w:styleId="WW8Num53z2">
    <w:name w:val="WW8Num53z2"/>
    <w:qFormat/>
  </w:style>
  <w:style w:type="character" w:customStyle="1" w:styleId="WW8Num53z3">
    <w:name w:val="WW8Num53z3"/>
    <w:qFormat/>
  </w:style>
  <w:style w:type="character" w:customStyle="1" w:styleId="WW8Num53z4">
    <w:name w:val="WW8Num53z4"/>
    <w:qFormat/>
  </w:style>
  <w:style w:type="character" w:customStyle="1" w:styleId="WW8Num53z5">
    <w:name w:val="WW8Num53z5"/>
    <w:qFormat/>
  </w:style>
  <w:style w:type="character" w:customStyle="1" w:styleId="WW8Num53z6">
    <w:name w:val="WW8Num53z6"/>
    <w:qFormat/>
  </w:style>
  <w:style w:type="character" w:customStyle="1" w:styleId="WW8Num53z7">
    <w:name w:val="WW8Num53z7"/>
    <w:qFormat/>
  </w:style>
  <w:style w:type="character" w:customStyle="1" w:styleId="WW8Num53z8">
    <w:name w:val="WW8Num53z8"/>
    <w:qFormat/>
  </w:style>
  <w:style w:type="character" w:customStyle="1" w:styleId="WW8Num54z0">
    <w:name w:val="WW8Num54z0"/>
    <w:qFormat/>
    <w:rPr>
      <w:rFonts w:ascii="標楷體" w:eastAsia="標楷體" w:hAnsi="標楷體" w:cs="標楷體"/>
      <w:b w:val="0"/>
      <w:sz w:val="24"/>
    </w:rPr>
  </w:style>
  <w:style w:type="character" w:customStyle="1" w:styleId="WW8Num54z1">
    <w:name w:val="WW8Num54z1"/>
    <w:qFormat/>
  </w:style>
  <w:style w:type="character" w:customStyle="1" w:styleId="WW8Num54z2">
    <w:name w:val="WW8Num54z2"/>
    <w:qFormat/>
  </w:style>
  <w:style w:type="character" w:customStyle="1" w:styleId="WW8Num54z3">
    <w:name w:val="WW8Num54z3"/>
    <w:qFormat/>
  </w:style>
  <w:style w:type="character" w:customStyle="1" w:styleId="WW8Num54z4">
    <w:name w:val="WW8Num54z4"/>
    <w:qFormat/>
  </w:style>
  <w:style w:type="character" w:customStyle="1" w:styleId="WW8Num54z5">
    <w:name w:val="WW8Num54z5"/>
    <w:qFormat/>
  </w:style>
  <w:style w:type="character" w:customStyle="1" w:styleId="WW8Num54z6">
    <w:name w:val="WW8Num54z6"/>
    <w:qFormat/>
  </w:style>
  <w:style w:type="character" w:customStyle="1" w:styleId="WW8Num54z7">
    <w:name w:val="WW8Num54z7"/>
    <w:qFormat/>
  </w:style>
  <w:style w:type="character" w:customStyle="1" w:styleId="WW8Num54z8">
    <w:name w:val="WW8Num54z8"/>
    <w:qFormat/>
  </w:style>
  <w:style w:type="character" w:customStyle="1" w:styleId="WW8Num55z0">
    <w:name w:val="WW8Num55z0"/>
    <w:qFormat/>
    <w:rPr>
      <w:b w:val="0"/>
      <w:sz w:val="28"/>
    </w:rPr>
  </w:style>
  <w:style w:type="character" w:customStyle="1" w:styleId="WW8Num55z1">
    <w:name w:val="WW8Num55z1"/>
    <w:qFormat/>
  </w:style>
  <w:style w:type="character" w:customStyle="1" w:styleId="WW8Num55z2">
    <w:name w:val="WW8Num55z2"/>
    <w:qFormat/>
  </w:style>
  <w:style w:type="character" w:customStyle="1" w:styleId="WW8Num55z3">
    <w:name w:val="WW8Num55z3"/>
    <w:qFormat/>
  </w:style>
  <w:style w:type="character" w:customStyle="1" w:styleId="WW8Num55z4">
    <w:name w:val="WW8Num55z4"/>
    <w:qFormat/>
  </w:style>
  <w:style w:type="character" w:customStyle="1" w:styleId="WW8Num55z5">
    <w:name w:val="WW8Num55z5"/>
    <w:qFormat/>
  </w:style>
  <w:style w:type="character" w:customStyle="1" w:styleId="WW8Num55z6">
    <w:name w:val="WW8Num55z6"/>
    <w:qFormat/>
  </w:style>
  <w:style w:type="character" w:customStyle="1" w:styleId="WW8Num55z7">
    <w:name w:val="WW8Num55z7"/>
    <w:qFormat/>
  </w:style>
  <w:style w:type="character" w:customStyle="1" w:styleId="WW8Num55z8">
    <w:name w:val="WW8Num55z8"/>
    <w:qFormat/>
  </w:style>
  <w:style w:type="character" w:customStyle="1" w:styleId="WW8Num56z0">
    <w:name w:val="WW8Num56z0"/>
    <w:qFormat/>
  </w:style>
  <w:style w:type="character" w:customStyle="1" w:styleId="WW8Num56z1">
    <w:name w:val="WW8Num56z1"/>
    <w:qFormat/>
  </w:style>
  <w:style w:type="character" w:customStyle="1" w:styleId="WW8Num56z2">
    <w:name w:val="WW8Num56z2"/>
    <w:qFormat/>
  </w:style>
  <w:style w:type="character" w:customStyle="1" w:styleId="WW8Num56z3">
    <w:name w:val="WW8Num56z3"/>
    <w:qFormat/>
  </w:style>
  <w:style w:type="character" w:customStyle="1" w:styleId="WW8Num56z4">
    <w:name w:val="WW8Num56z4"/>
    <w:qFormat/>
  </w:style>
  <w:style w:type="character" w:customStyle="1" w:styleId="WW8Num56z5">
    <w:name w:val="WW8Num56z5"/>
    <w:qFormat/>
  </w:style>
  <w:style w:type="character" w:customStyle="1" w:styleId="WW8Num56z6">
    <w:name w:val="WW8Num56z6"/>
    <w:qFormat/>
  </w:style>
  <w:style w:type="character" w:customStyle="1" w:styleId="WW8Num56z7">
    <w:name w:val="WW8Num56z7"/>
    <w:qFormat/>
  </w:style>
  <w:style w:type="character" w:customStyle="1" w:styleId="WW8Num56z8">
    <w:name w:val="WW8Num56z8"/>
    <w:qFormat/>
  </w:style>
  <w:style w:type="character" w:customStyle="1" w:styleId="WW8Num57z0">
    <w:name w:val="WW8Num57z0"/>
    <w:qFormat/>
    <w:rPr>
      <w:b w:val="0"/>
      <w:sz w:val="24"/>
    </w:rPr>
  </w:style>
  <w:style w:type="character" w:customStyle="1" w:styleId="WW8Num57z1">
    <w:name w:val="WW8Num57z1"/>
    <w:qFormat/>
  </w:style>
  <w:style w:type="character" w:customStyle="1" w:styleId="WW8Num57z2">
    <w:name w:val="WW8Num57z2"/>
    <w:qFormat/>
  </w:style>
  <w:style w:type="character" w:customStyle="1" w:styleId="WW8Num57z3">
    <w:name w:val="WW8Num57z3"/>
    <w:qFormat/>
  </w:style>
  <w:style w:type="character" w:customStyle="1" w:styleId="WW8Num57z4">
    <w:name w:val="WW8Num57z4"/>
    <w:qFormat/>
  </w:style>
  <w:style w:type="character" w:customStyle="1" w:styleId="WW8Num57z5">
    <w:name w:val="WW8Num57z5"/>
    <w:qFormat/>
  </w:style>
  <w:style w:type="character" w:customStyle="1" w:styleId="WW8Num57z6">
    <w:name w:val="WW8Num57z6"/>
    <w:qFormat/>
  </w:style>
  <w:style w:type="character" w:customStyle="1" w:styleId="WW8Num57z7">
    <w:name w:val="WW8Num57z7"/>
    <w:qFormat/>
  </w:style>
  <w:style w:type="character" w:customStyle="1" w:styleId="WW8Num57z8">
    <w:name w:val="WW8Num57z8"/>
    <w:qFormat/>
  </w:style>
  <w:style w:type="character" w:customStyle="1" w:styleId="WW8Num58z0">
    <w:name w:val="WW8Num58z0"/>
    <w:qFormat/>
    <w:rPr>
      <w:rFonts w:ascii="標楷體" w:eastAsia="標楷體" w:hAnsi="標楷體" w:cs="Times New Roman"/>
      <w:b/>
      <w:strike w:val="0"/>
      <w:dstrike w:val="0"/>
      <w:u w:val="none"/>
    </w:rPr>
  </w:style>
  <w:style w:type="character" w:customStyle="1" w:styleId="WW8Num58z1">
    <w:name w:val="WW8Num58z1"/>
    <w:qFormat/>
  </w:style>
  <w:style w:type="character" w:customStyle="1" w:styleId="WW8Num58z2">
    <w:name w:val="WW8Num58z2"/>
    <w:qFormat/>
  </w:style>
  <w:style w:type="character" w:customStyle="1" w:styleId="WW8Num58z3">
    <w:name w:val="WW8Num58z3"/>
    <w:qFormat/>
  </w:style>
  <w:style w:type="character" w:customStyle="1" w:styleId="WW8Num58z4">
    <w:name w:val="WW8Num58z4"/>
    <w:qFormat/>
  </w:style>
  <w:style w:type="character" w:customStyle="1" w:styleId="WW8Num58z5">
    <w:name w:val="WW8Num58z5"/>
    <w:qFormat/>
  </w:style>
  <w:style w:type="character" w:customStyle="1" w:styleId="WW8Num58z6">
    <w:name w:val="WW8Num58z6"/>
    <w:qFormat/>
  </w:style>
  <w:style w:type="character" w:customStyle="1" w:styleId="WW8Num58z7">
    <w:name w:val="WW8Num58z7"/>
    <w:qFormat/>
  </w:style>
  <w:style w:type="character" w:customStyle="1" w:styleId="WW8Num58z8">
    <w:name w:val="WW8Num58z8"/>
    <w:qFormat/>
  </w:style>
  <w:style w:type="character" w:customStyle="1" w:styleId="WW8Num59z0">
    <w:name w:val="WW8Num59z0"/>
    <w:qFormat/>
    <w:rPr>
      <w:rFonts w:ascii="標楷體" w:eastAsia="標楷體" w:hAnsi="標楷體" w:cs="Times New Roman"/>
      <w:b/>
    </w:rPr>
  </w:style>
  <w:style w:type="character" w:customStyle="1" w:styleId="WW8Num59z1">
    <w:name w:val="WW8Num59z1"/>
    <w:qFormat/>
  </w:style>
  <w:style w:type="character" w:customStyle="1" w:styleId="WW8Num59z2">
    <w:name w:val="WW8Num59z2"/>
    <w:qFormat/>
  </w:style>
  <w:style w:type="character" w:customStyle="1" w:styleId="WW8Num59z3">
    <w:name w:val="WW8Num59z3"/>
    <w:qFormat/>
  </w:style>
  <w:style w:type="character" w:customStyle="1" w:styleId="WW8Num59z4">
    <w:name w:val="WW8Num59z4"/>
    <w:qFormat/>
  </w:style>
  <w:style w:type="character" w:customStyle="1" w:styleId="WW8Num59z5">
    <w:name w:val="WW8Num59z5"/>
    <w:qFormat/>
  </w:style>
  <w:style w:type="character" w:customStyle="1" w:styleId="WW8Num59z6">
    <w:name w:val="WW8Num59z6"/>
    <w:qFormat/>
  </w:style>
  <w:style w:type="character" w:customStyle="1" w:styleId="WW8Num59z7">
    <w:name w:val="WW8Num59z7"/>
    <w:qFormat/>
  </w:style>
  <w:style w:type="character" w:customStyle="1" w:styleId="WW8Num59z8">
    <w:name w:val="WW8Num59z8"/>
    <w:qFormat/>
  </w:style>
  <w:style w:type="character" w:customStyle="1" w:styleId="WW8Num60z0">
    <w:name w:val="WW8Num60z0"/>
    <w:qFormat/>
    <w:rPr>
      <w:b w:val="0"/>
    </w:rPr>
  </w:style>
  <w:style w:type="character" w:customStyle="1" w:styleId="WW8Num60z1">
    <w:name w:val="WW8Num60z1"/>
    <w:qFormat/>
  </w:style>
  <w:style w:type="character" w:customStyle="1" w:styleId="WW8Num60z2">
    <w:name w:val="WW8Num60z2"/>
    <w:qFormat/>
  </w:style>
  <w:style w:type="character" w:customStyle="1" w:styleId="WW8Num60z3">
    <w:name w:val="WW8Num60z3"/>
    <w:qFormat/>
  </w:style>
  <w:style w:type="character" w:customStyle="1" w:styleId="WW8Num60z4">
    <w:name w:val="WW8Num60z4"/>
    <w:qFormat/>
  </w:style>
  <w:style w:type="character" w:customStyle="1" w:styleId="WW8Num60z5">
    <w:name w:val="WW8Num60z5"/>
    <w:qFormat/>
  </w:style>
  <w:style w:type="character" w:customStyle="1" w:styleId="WW8Num60z6">
    <w:name w:val="WW8Num60z6"/>
    <w:qFormat/>
  </w:style>
  <w:style w:type="character" w:customStyle="1" w:styleId="WW8Num60z7">
    <w:name w:val="WW8Num60z7"/>
    <w:qFormat/>
  </w:style>
  <w:style w:type="character" w:customStyle="1" w:styleId="WW8Num60z8">
    <w:name w:val="WW8Num60z8"/>
    <w:qFormat/>
  </w:style>
  <w:style w:type="character" w:customStyle="1" w:styleId="WW8Num61z0">
    <w:name w:val="WW8Num61z0"/>
    <w:qFormat/>
    <w:rPr>
      <w:b w:val="0"/>
    </w:rPr>
  </w:style>
  <w:style w:type="character" w:customStyle="1" w:styleId="WW8Num61z1">
    <w:name w:val="WW8Num61z1"/>
    <w:qFormat/>
  </w:style>
  <w:style w:type="character" w:customStyle="1" w:styleId="WW8Num61z2">
    <w:name w:val="WW8Num61z2"/>
    <w:qFormat/>
  </w:style>
  <w:style w:type="character" w:customStyle="1" w:styleId="WW8Num61z3">
    <w:name w:val="WW8Num61z3"/>
    <w:qFormat/>
  </w:style>
  <w:style w:type="character" w:customStyle="1" w:styleId="WW8Num61z4">
    <w:name w:val="WW8Num61z4"/>
    <w:qFormat/>
  </w:style>
  <w:style w:type="character" w:customStyle="1" w:styleId="WW8Num61z5">
    <w:name w:val="WW8Num61z5"/>
    <w:qFormat/>
  </w:style>
  <w:style w:type="character" w:customStyle="1" w:styleId="WW8Num61z6">
    <w:name w:val="WW8Num61z6"/>
    <w:qFormat/>
  </w:style>
  <w:style w:type="character" w:customStyle="1" w:styleId="WW8Num61z7">
    <w:name w:val="WW8Num61z7"/>
    <w:qFormat/>
  </w:style>
  <w:style w:type="character" w:customStyle="1" w:styleId="WW8Num61z8">
    <w:name w:val="WW8Num61z8"/>
    <w:qFormat/>
  </w:style>
  <w:style w:type="character" w:customStyle="1" w:styleId="WW8Num62z0">
    <w:name w:val="WW8Num62z0"/>
    <w:qFormat/>
    <w:rPr>
      <w:rFonts w:ascii="標楷體" w:eastAsia="標楷體" w:hAnsi="標楷體" w:cs="Times New Roman"/>
      <w:b/>
    </w:rPr>
  </w:style>
  <w:style w:type="character" w:customStyle="1" w:styleId="WW8Num62z1">
    <w:name w:val="WW8Num62z1"/>
    <w:qFormat/>
  </w:style>
  <w:style w:type="character" w:customStyle="1" w:styleId="WW8Num62z2">
    <w:name w:val="WW8Num62z2"/>
    <w:qFormat/>
  </w:style>
  <w:style w:type="character" w:customStyle="1" w:styleId="WW8Num62z3">
    <w:name w:val="WW8Num62z3"/>
    <w:qFormat/>
  </w:style>
  <w:style w:type="character" w:customStyle="1" w:styleId="WW8Num62z4">
    <w:name w:val="WW8Num62z4"/>
    <w:qFormat/>
  </w:style>
  <w:style w:type="character" w:customStyle="1" w:styleId="WW8Num62z5">
    <w:name w:val="WW8Num62z5"/>
    <w:qFormat/>
  </w:style>
  <w:style w:type="character" w:customStyle="1" w:styleId="WW8Num62z6">
    <w:name w:val="WW8Num62z6"/>
    <w:qFormat/>
  </w:style>
  <w:style w:type="character" w:customStyle="1" w:styleId="WW8Num62z7">
    <w:name w:val="WW8Num62z7"/>
    <w:qFormat/>
  </w:style>
  <w:style w:type="character" w:customStyle="1" w:styleId="WW8Num62z8">
    <w:name w:val="WW8Num62z8"/>
    <w:qFormat/>
  </w:style>
  <w:style w:type="character" w:customStyle="1" w:styleId="WW8Num63z0">
    <w:name w:val="WW8Num63z0"/>
    <w:qFormat/>
    <w:rPr>
      <w:rFonts w:ascii="標楷體" w:eastAsia="標楷體" w:hAnsi="標楷體" w:cs="Times New Roman"/>
      <w:b/>
    </w:rPr>
  </w:style>
  <w:style w:type="character" w:customStyle="1" w:styleId="WW8Num63z1">
    <w:name w:val="WW8Num63z1"/>
    <w:qFormat/>
  </w:style>
  <w:style w:type="character" w:customStyle="1" w:styleId="WW8Num63z2">
    <w:name w:val="WW8Num63z2"/>
    <w:qFormat/>
  </w:style>
  <w:style w:type="character" w:customStyle="1" w:styleId="WW8Num63z3">
    <w:name w:val="WW8Num63z3"/>
    <w:qFormat/>
  </w:style>
  <w:style w:type="character" w:customStyle="1" w:styleId="WW8Num63z4">
    <w:name w:val="WW8Num63z4"/>
    <w:qFormat/>
  </w:style>
  <w:style w:type="character" w:customStyle="1" w:styleId="WW8Num63z5">
    <w:name w:val="WW8Num63z5"/>
    <w:qFormat/>
  </w:style>
  <w:style w:type="character" w:customStyle="1" w:styleId="WW8Num63z6">
    <w:name w:val="WW8Num63z6"/>
    <w:qFormat/>
  </w:style>
  <w:style w:type="character" w:customStyle="1" w:styleId="WW8Num63z7">
    <w:name w:val="WW8Num63z7"/>
    <w:qFormat/>
  </w:style>
  <w:style w:type="character" w:customStyle="1" w:styleId="WW8Num63z8">
    <w:name w:val="WW8Num63z8"/>
    <w:qFormat/>
  </w:style>
  <w:style w:type="character" w:customStyle="1" w:styleId="WW8Num64z0">
    <w:name w:val="WW8Num64z0"/>
    <w:qFormat/>
    <w:rPr>
      <w:rFonts w:ascii="標楷體" w:eastAsia="標楷體" w:hAnsi="標楷體" w:cs="Times New Roman"/>
      <w:b/>
    </w:rPr>
  </w:style>
  <w:style w:type="character" w:customStyle="1" w:styleId="WW8Num64z1">
    <w:name w:val="WW8Num64z1"/>
    <w:qFormat/>
  </w:style>
  <w:style w:type="character" w:customStyle="1" w:styleId="WW8Num64z2">
    <w:name w:val="WW8Num64z2"/>
    <w:qFormat/>
  </w:style>
  <w:style w:type="character" w:customStyle="1" w:styleId="WW8Num64z3">
    <w:name w:val="WW8Num64z3"/>
    <w:qFormat/>
  </w:style>
  <w:style w:type="character" w:customStyle="1" w:styleId="WW8Num64z4">
    <w:name w:val="WW8Num64z4"/>
    <w:qFormat/>
  </w:style>
  <w:style w:type="character" w:customStyle="1" w:styleId="WW8Num64z5">
    <w:name w:val="WW8Num64z5"/>
    <w:qFormat/>
  </w:style>
  <w:style w:type="character" w:customStyle="1" w:styleId="WW8Num64z6">
    <w:name w:val="WW8Num64z6"/>
    <w:qFormat/>
  </w:style>
  <w:style w:type="character" w:customStyle="1" w:styleId="WW8Num64z7">
    <w:name w:val="WW8Num64z7"/>
    <w:qFormat/>
  </w:style>
  <w:style w:type="character" w:customStyle="1" w:styleId="WW8Num64z8">
    <w:name w:val="WW8Num64z8"/>
    <w:qFormat/>
  </w:style>
  <w:style w:type="character" w:customStyle="1" w:styleId="WW8Num65z0">
    <w:name w:val="WW8Num65z0"/>
    <w:qFormat/>
    <w:rPr>
      <w:rFonts w:ascii="標楷體" w:eastAsia="標楷體" w:hAnsi="標楷體" w:cs="Times New Roman"/>
      <w:b/>
    </w:rPr>
  </w:style>
  <w:style w:type="character" w:customStyle="1" w:styleId="WW8Num65z1">
    <w:name w:val="WW8Num65z1"/>
    <w:qFormat/>
  </w:style>
  <w:style w:type="character" w:customStyle="1" w:styleId="WW8Num65z2">
    <w:name w:val="WW8Num65z2"/>
    <w:qFormat/>
  </w:style>
  <w:style w:type="character" w:customStyle="1" w:styleId="WW8Num65z3">
    <w:name w:val="WW8Num65z3"/>
    <w:qFormat/>
  </w:style>
  <w:style w:type="character" w:customStyle="1" w:styleId="WW8Num65z4">
    <w:name w:val="WW8Num65z4"/>
    <w:qFormat/>
  </w:style>
  <w:style w:type="character" w:customStyle="1" w:styleId="WW8Num65z5">
    <w:name w:val="WW8Num65z5"/>
    <w:qFormat/>
  </w:style>
  <w:style w:type="character" w:customStyle="1" w:styleId="WW8Num65z6">
    <w:name w:val="WW8Num65z6"/>
    <w:qFormat/>
  </w:style>
  <w:style w:type="character" w:customStyle="1" w:styleId="WW8Num65z7">
    <w:name w:val="WW8Num65z7"/>
    <w:qFormat/>
  </w:style>
  <w:style w:type="character" w:customStyle="1" w:styleId="WW8Num65z8">
    <w:name w:val="WW8Num65z8"/>
    <w:qFormat/>
  </w:style>
  <w:style w:type="character" w:customStyle="1" w:styleId="WW8Num66z0">
    <w:name w:val="WW8Num66z0"/>
    <w:qFormat/>
  </w:style>
  <w:style w:type="character" w:customStyle="1" w:styleId="WW8Num66z1">
    <w:name w:val="WW8Num66z1"/>
    <w:qFormat/>
  </w:style>
  <w:style w:type="character" w:customStyle="1" w:styleId="WW8Num66z2">
    <w:name w:val="WW8Num66z2"/>
    <w:qFormat/>
  </w:style>
  <w:style w:type="character" w:customStyle="1" w:styleId="WW8Num66z3">
    <w:name w:val="WW8Num66z3"/>
    <w:qFormat/>
  </w:style>
  <w:style w:type="character" w:customStyle="1" w:styleId="WW8Num66z4">
    <w:name w:val="WW8Num66z4"/>
    <w:qFormat/>
  </w:style>
  <w:style w:type="character" w:customStyle="1" w:styleId="WW8Num66z5">
    <w:name w:val="WW8Num66z5"/>
    <w:qFormat/>
  </w:style>
  <w:style w:type="character" w:customStyle="1" w:styleId="WW8Num66z6">
    <w:name w:val="WW8Num66z6"/>
    <w:qFormat/>
  </w:style>
  <w:style w:type="character" w:customStyle="1" w:styleId="WW8Num66z7">
    <w:name w:val="WW8Num66z7"/>
    <w:qFormat/>
  </w:style>
  <w:style w:type="character" w:customStyle="1" w:styleId="WW8Num66z8">
    <w:name w:val="WW8Num66z8"/>
    <w:qFormat/>
  </w:style>
  <w:style w:type="character" w:customStyle="1" w:styleId="WW8Num67z0">
    <w:name w:val="WW8Num67z0"/>
    <w:qFormat/>
    <w:rPr>
      <w:rFonts w:ascii="標楷體" w:eastAsia="標楷體" w:hAnsi="標楷體" w:cs="標楷體"/>
      <w:b/>
      <w:strike w:val="0"/>
      <w:dstrike w:val="0"/>
      <w:u w:val="none"/>
    </w:rPr>
  </w:style>
  <w:style w:type="character" w:customStyle="1" w:styleId="WW8Num67z1">
    <w:name w:val="WW8Num67z1"/>
    <w:qFormat/>
  </w:style>
  <w:style w:type="character" w:customStyle="1" w:styleId="WW8Num67z2">
    <w:name w:val="WW8Num67z2"/>
    <w:qFormat/>
  </w:style>
  <w:style w:type="character" w:customStyle="1" w:styleId="WW8Num67z3">
    <w:name w:val="WW8Num67z3"/>
    <w:qFormat/>
  </w:style>
  <w:style w:type="character" w:customStyle="1" w:styleId="WW8Num67z4">
    <w:name w:val="WW8Num67z4"/>
    <w:qFormat/>
  </w:style>
  <w:style w:type="character" w:customStyle="1" w:styleId="WW8Num67z5">
    <w:name w:val="WW8Num67z5"/>
    <w:qFormat/>
  </w:style>
  <w:style w:type="character" w:customStyle="1" w:styleId="WW8Num67z6">
    <w:name w:val="WW8Num67z6"/>
    <w:qFormat/>
  </w:style>
  <w:style w:type="character" w:customStyle="1" w:styleId="WW8Num67z7">
    <w:name w:val="WW8Num67z7"/>
    <w:qFormat/>
  </w:style>
  <w:style w:type="character" w:customStyle="1" w:styleId="WW8Num67z8">
    <w:name w:val="WW8Num67z8"/>
    <w:qFormat/>
  </w:style>
  <w:style w:type="character" w:customStyle="1" w:styleId="WW8Num68z0">
    <w:name w:val="WW8Num68z0"/>
    <w:qFormat/>
    <w:rPr>
      <w:rFonts w:ascii="標楷體" w:eastAsia="標楷體" w:hAnsi="標楷體" w:cs="Times New Roman"/>
      <w:b/>
    </w:rPr>
  </w:style>
  <w:style w:type="character" w:customStyle="1" w:styleId="WW8Num68z1">
    <w:name w:val="WW8Num68z1"/>
    <w:qFormat/>
  </w:style>
  <w:style w:type="character" w:customStyle="1" w:styleId="WW8Num68z2">
    <w:name w:val="WW8Num68z2"/>
    <w:qFormat/>
  </w:style>
  <w:style w:type="character" w:customStyle="1" w:styleId="WW8Num68z3">
    <w:name w:val="WW8Num68z3"/>
    <w:qFormat/>
  </w:style>
  <w:style w:type="character" w:customStyle="1" w:styleId="WW8Num68z4">
    <w:name w:val="WW8Num68z4"/>
    <w:qFormat/>
  </w:style>
  <w:style w:type="character" w:customStyle="1" w:styleId="WW8Num68z5">
    <w:name w:val="WW8Num68z5"/>
    <w:qFormat/>
  </w:style>
  <w:style w:type="character" w:customStyle="1" w:styleId="WW8Num68z6">
    <w:name w:val="WW8Num68z6"/>
    <w:qFormat/>
  </w:style>
  <w:style w:type="character" w:customStyle="1" w:styleId="WW8Num68z7">
    <w:name w:val="WW8Num68z7"/>
    <w:qFormat/>
  </w:style>
  <w:style w:type="character" w:customStyle="1" w:styleId="WW8Num68z8">
    <w:name w:val="WW8Num68z8"/>
    <w:qFormat/>
  </w:style>
  <w:style w:type="character" w:customStyle="1" w:styleId="WW8Num69z0">
    <w:name w:val="WW8Num69z0"/>
    <w:qFormat/>
    <w:rPr>
      <w:b w:val="0"/>
    </w:rPr>
  </w:style>
  <w:style w:type="character" w:customStyle="1" w:styleId="WW8Num69z1">
    <w:name w:val="WW8Num69z1"/>
    <w:qFormat/>
  </w:style>
  <w:style w:type="character" w:customStyle="1" w:styleId="WW8Num69z2">
    <w:name w:val="WW8Num69z2"/>
    <w:qFormat/>
  </w:style>
  <w:style w:type="character" w:customStyle="1" w:styleId="WW8Num69z3">
    <w:name w:val="WW8Num69z3"/>
    <w:qFormat/>
  </w:style>
  <w:style w:type="character" w:customStyle="1" w:styleId="WW8Num69z4">
    <w:name w:val="WW8Num69z4"/>
    <w:qFormat/>
  </w:style>
  <w:style w:type="character" w:customStyle="1" w:styleId="WW8Num69z5">
    <w:name w:val="WW8Num69z5"/>
    <w:qFormat/>
  </w:style>
  <w:style w:type="character" w:customStyle="1" w:styleId="WW8Num69z6">
    <w:name w:val="WW8Num69z6"/>
    <w:qFormat/>
  </w:style>
  <w:style w:type="character" w:customStyle="1" w:styleId="WW8Num69z7">
    <w:name w:val="WW8Num69z7"/>
    <w:qFormat/>
  </w:style>
  <w:style w:type="character" w:customStyle="1" w:styleId="WW8Num69z8">
    <w:name w:val="WW8Num69z8"/>
    <w:qFormat/>
  </w:style>
  <w:style w:type="character" w:customStyle="1" w:styleId="WW8Num70z0">
    <w:name w:val="WW8Num70z0"/>
    <w:qFormat/>
    <w:rPr>
      <w:rFonts w:ascii="標楷體" w:eastAsia="標楷體" w:hAnsi="標楷體" w:cs="Times New Roman"/>
      <w:b/>
      <w:i w:val="0"/>
      <w:color w:val="000000"/>
      <w:sz w:val="24"/>
      <w:szCs w:val="24"/>
    </w:rPr>
  </w:style>
  <w:style w:type="character" w:customStyle="1" w:styleId="WW8Num70z1">
    <w:name w:val="WW8Num70z1"/>
    <w:qFormat/>
  </w:style>
  <w:style w:type="character" w:customStyle="1" w:styleId="WW8Num70z2">
    <w:name w:val="WW8Num70z2"/>
    <w:qFormat/>
  </w:style>
  <w:style w:type="character" w:customStyle="1" w:styleId="WW8Num70z3">
    <w:name w:val="WW8Num70z3"/>
    <w:qFormat/>
  </w:style>
  <w:style w:type="character" w:customStyle="1" w:styleId="WW8Num70z4">
    <w:name w:val="WW8Num70z4"/>
    <w:qFormat/>
  </w:style>
  <w:style w:type="character" w:customStyle="1" w:styleId="WW8Num70z5">
    <w:name w:val="WW8Num70z5"/>
    <w:qFormat/>
  </w:style>
  <w:style w:type="character" w:customStyle="1" w:styleId="WW8Num70z6">
    <w:name w:val="WW8Num70z6"/>
    <w:qFormat/>
  </w:style>
  <w:style w:type="character" w:customStyle="1" w:styleId="WW8Num70z7">
    <w:name w:val="WW8Num70z7"/>
    <w:qFormat/>
  </w:style>
  <w:style w:type="character" w:customStyle="1" w:styleId="WW8Num70z8">
    <w:name w:val="WW8Num70z8"/>
    <w:qFormat/>
  </w:style>
  <w:style w:type="character" w:customStyle="1" w:styleId="WW8Num71z0">
    <w:name w:val="WW8Num71z0"/>
    <w:qFormat/>
    <w:rPr>
      <w:rFonts w:ascii="標楷體" w:eastAsia="標楷體" w:hAnsi="標楷體" w:cs="Times New Roman"/>
      <w:b/>
    </w:rPr>
  </w:style>
  <w:style w:type="character" w:customStyle="1" w:styleId="WW8Num71z1">
    <w:name w:val="WW8Num71z1"/>
    <w:qFormat/>
  </w:style>
  <w:style w:type="character" w:customStyle="1" w:styleId="WW8Num71z2">
    <w:name w:val="WW8Num71z2"/>
    <w:qFormat/>
  </w:style>
  <w:style w:type="character" w:customStyle="1" w:styleId="WW8Num71z3">
    <w:name w:val="WW8Num71z3"/>
    <w:qFormat/>
  </w:style>
  <w:style w:type="character" w:customStyle="1" w:styleId="WW8Num71z4">
    <w:name w:val="WW8Num71z4"/>
    <w:qFormat/>
  </w:style>
  <w:style w:type="character" w:customStyle="1" w:styleId="WW8Num71z5">
    <w:name w:val="WW8Num71z5"/>
    <w:qFormat/>
  </w:style>
  <w:style w:type="character" w:customStyle="1" w:styleId="WW8Num71z6">
    <w:name w:val="WW8Num71z6"/>
    <w:qFormat/>
  </w:style>
  <w:style w:type="character" w:customStyle="1" w:styleId="WW8Num71z7">
    <w:name w:val="WW8Num71z7"/>
    <w:qFormat/>
  </w:style>
  <w:style w:type="character" w:customStyle="1" w:styleId="WW8Num71z8">
    <w:name w:val="WW8Num71z8"/>
    <w:qFormat/>
  </w:style>
  <w:style w:type="character" w:customStyle="1" w:styleId="WW8Num72z0">
    <w:name w:val="WW8Num72z0"/>
    <w:qFormat/>
    <w:rPr>
      <w:rFonts w:ascii="標楷體" w:hAnsi="標楷體"/>
      <w:b/>
      <w:color w:val="000000"/>
      <w:u w:val="none"/>
    </w:rPr>
  </w:style>
  <w:style w:type="character" w:customStyle="1" w:styleId="WW8Num72z1">
    <w:name w:val="WW8Num72z1"/>
    <w:qFormat/>
  </w:style>
  <w:style w:type="character" w:customStyle="1" w:styleId="WW8Num72z2">
    <w:name w:val="WW8Num72z2"/>
    <w:qFormat/>
  </w:style>
  <w:style w:type="character" w:customStyle="1" w:styleId="WW8Num72z3">
    <w:name w:val="WW8Num72z3"/>
    <w:qFormat/>
  </w:style>
  <w:style w:type="character" w:customStyle="1" w:styleId="WW8Num72z4">
    <w:name w:val="WW8Num72z4"/>
    <w:qFormat/>
  </w:style>
  <w:style w:type="character" w:customStyle="1" w:styleId="WW8Num72z5">
    <w:name w:val="WW8Num72z5"/>
    <w:qFormat/>
  </w:style>
  <w:style w:type="character" w:customStyle="1" w:styleId="WW8Num72z6">
    <w:name w:val="WW8Num72z6"/>
    <w:qFormat/>
  </w:style>
  <w:style w:type="character" w:customStyle="1" w:styleId="WW8Num72z7">
    <w:name w:val="WW8Num72z7"/>
    <w:qFormat/>
  </w:style>
  <w:style w:type="character" w:customStyle="1" w:styleId="WW8Num72z8">
    <w:name w:val="WW8Num72z8"/>
    <w:qFormat/>
  </w:style>
  <w:style w:type="character" w:customStyle="1" w:styleId="WW8Num73z0">
    <w:name w:val="WW8Num73z0"/>
    <w:qFormat/>
    <w:rPr>
      <w:rFonts w:ascii="標楷體" w:eastAsia="標楷體" w:hAnsi="標楷體" w:cs="標楷體"/>
      <w:b/>
    </w:rPr>
  </w:style>
  <w:style w:type="character" w:customStyle="1" w:styleId="WW8Num73z1">
    <w:name w:val="WW8Num73z1"/>
    <w:qFormat/>
  </w:style>
  <w:style w:type="character" w:customStyle="1" w:styleId="WW8Num73z2">
    <w:name w:val="WW8Num73z2"/>
    <w:qFormat/>
  </w:style>
  <w:style w:type="character" w:customStyle="1" w:styleId="WW8Num73z3">
    <w:name w:val="WW8Num73z3"/>
    <w:qFormat/>
  </w:style>
  <w:style w:type="character" w:customStyle="1" w:styleId="WW8Num73z4">
    <w:name w:val="WW8Num73z4"/>
    <w:qFormat/>
  </w:style>
  <w:style w:type="character" w:customStyle="1" w:styleId="WW8Num73z5">
    <w:name w:val="WW8Num73z5"/>
    <w:qFormat/>
  </w:style>
  <w:style w:type="character" w:customStyle="1" w:styleId="WW8Num73z6">
    <w:name w:val="WW8Num73z6"/>
    <w:qFormat/>
  </w:style>
  <w:style w:type="character" w:customStyle="1" w:styleId="WW8Num73z7">
    <w:name w:val="WW8Num73z7"/>
    <w:qFormat/>
  </w:style>
  <w:style w:type="character" w:customStyle="1" w:styleId="WW8Num73z8">
    <w:name w:val="WW8Num73z8"/>
    <w:qFormat/>
  </w:style>
  <w:style w:type="character" w:customStyle="1" w:styleId="WW8Num74z0">
    <w:name w:val="WW8Num74z0"/>
    <w:qFormat/>
    <w:rPr>
      <w:b w:val="0"/>
    </w:rPr>
  </w:style>
  <w:style w:type="character" w:customStyle="1" w:styleId="WW8Num74z1">
    <w:name w:val="WW8Num74z1"/>
    <w:qFormat/>
  </w:style>
  <w:style w:type="character" w:customStyle="1" w:styleId="WW8Num74z2">
    <w:name w:val="WW8Num74z2"/>
    <w:qFormat/>
  </w:style>
  <w:style w:type="character" w:customStyle="1" w:styleId="WW8Num74z3">
    <w:name w:val="WW8Num74z3"/>
    <w:qFormat/>
  </w:style>
  <w:style w:type="character" w:customStyle="1" w:styleId="WW8Num74z4">
    <w:name w:val="WW8Num74z4"/>
    <w:qFormat/>
  </w:style>
  <w:style w:type="character" w:customStyle="1" w:styleId="WW8Num74z5">
    <w:name w:val="WW8Num74z5"/>
    <w:qFormat/>
  </w:style>
  <w:style w:type="character" w:customStyle="1" w:styleId="WW8Num74z6">
    <w:name w:val="WW8Num74z6"/>
    <w:qFormat/>
  </w:style>
  <w:style w:type="character" w:customStyle="1" w:styleId="WW8Num74z7">
    <w:name w:val="WW8Num74z7"/>
    <w:qFormat/>
  </w:style>
  <w:style w:type="character" w:customStyle="1" w:styleId="WW8Num74z8">
    <w:name w:val="WW8Num74z8"/>
    <w:qFormat/>
  </w:style>
  <w:style w:type="character" w:customStyle="1" w:styleId="WW8Num75z0">
    <w:name w:val="WW8Num75z0"/>
    <w:qFormat/>
    <w:rPr>
      <w:lang w:val="en-US"/>
    </w:rPr>
  </w:style>
  <w:style w:type="character" w:customStyle="1" w:styleId="WW8Num75z1">
    <w:name w:val="WW8Num75z1"/>
    <w:qFormat/>
  </w:style>
  <w:style w:type="character" w:customStyle="1" w:styleId="WW8Num75z2">
    <w:name w:val="WW8Num75z2"/>
    <w:qFormat/>
  </w:style>
  <w:style w:type="character" w:customStyle="1" w:styleId="WW8Num75z3">
    <w:name w:val="WW8Num75z3"/>
    <w:qFormat/>
  </w:style>
  <w:style w:type="character" w:customStyle="1" w:styleId="WW8Num75z4">
    <w:name w:val="WW8Num75z4"/>
    <w:qFormat/>
  </w:style>
  <w:style w:type="character" w:customStyle="1" w:styleId="WW8Num75z5">
    <w:name w:val="WW8Num75z5"/>
    <w:qFormat/>
  </w:style>
  <w:style w:type="character" w:customStyle="1" w:styleId="WW8Num75z6">
    <w:name w:val="WW8Num75z6"/>
    <w:qFormat/>
  </w:style>
  <w:style w:type="character" w:customStyle="1" w:styleId="WW8Num75z7">
    <w:name w:val="WW8Num75z7"/>
    <w:qFormat/>
  </w:style>
  <w:style w:type="character" w:customStyle="1" w:styleId="WW8Num75z8">
    <w:name w:val="WW8Num75z8"/>
    <w:qFormat/>
  </w:style>
  <w:style w:type="character" w:customStyle="1" w:styleId="WW8Num76z0">
    <w:name w:val="WW8Num76z0"/>
    <w:qFormat/>
    <w:rPr>
      <w:rFonts w:ascii="標楷體" w:eastAsia="標楷體" w:hAnsi="標楷體" w:cs="Times New Roman"/>
      <w:b/>
    </w:rPr>
  </w:style>
  <w:style w:type="character" w:customStyle="1" w:styleId="WW8Num76z1">
    <w:name w:val="WW8Num76z1"/>
    <w:qFormat/>
  </w:style>
  <w:style w:type="character" w:customStyle="1" w:styleId="WW8Num76z2">
    <w:name w:val="WW8Num76z2"/>
    <w:qFormat/>
  </w:style>
  <w:style w:type="character" w:customStyle="1" w:styleId="WW8Num76z3">
    <w:name w:val="WW8Num76z3"/>
    <w:qFormat/>
  </w:style>
  <w:style w:type="character" w:customStyle="1" w:styleId="WW8Num76z4">
    <w:name w:val="WW8Num76z4"/>
    <w:qFormat/>
  </w:style>
  <w:style w:type="character" w:customStyle="1" w:styleId="WW8Num76z5">
    <w:name w:val="WW8Num76z5"/>
    <w:qFormat/>
  </w:style>
  <w:style w:type="character" w:customStyle="1" w:styleId="WW8Num76z6">
    <w:name w:val="WW8Num76z6"/>
    <w:qFormat/>
  </w:style>
  <w:style w:type="character" w:customStyle="1" w:styleId="WW8Num76z7">
    <w:name w:val="WW8Num76z7"/>
    <w:qFormat/>
  </w:style>
  <w:style w:type="character" w:customStyle="1" w:styleId="WW8Num76z8">
    <w:name w:val="WW8Num76z8"/>
    <w:qFormat/>
  </w:style>
  <w:style w:type="character" w:customStyle="1" w:styleId="WW8Num77z0">
    <w:name w:val="WW8Num77z0"/>
    <w:qFormat/>
    <w:rPr>
      <w:rFonts w:ascii="標楷體" w:eastAsia="標楷體" w:hAnsi="標楷體" w:cs="Times New Roman"/>
      <w:b/>
    </w:rPr>
  </w:style>
  <w:style w:type="character" w:customStyle="1" w:styleId="WW8Num77z1">
    <w:name w:val="WW8Num77z1"/>
    <w:qFormat/>
  </w:style>
  <w:style w:type="character" w:customStyle="1" w:styleId="WW8Num77z2">
    <w:name w:val="WW8Num77z2"/>
    <w:qFormat/>
  </w:style>
  <w:style w:type="character" w:customStyle="1" w:styleId="WW8Num77z3">
    <w:name w:val="WW8Num77z3"/>
    <w:qFormat/>
  </w:style>
  <w:style w:type="character" w:customStyle="1" w:styleId="WW8Num77z4">
    <w:name w:val="WW8Num77z4"/>
    <w:qFormat/>
  </w:style>
  <w:style w:type="character" w:customStyle="1" w:styleId="WW8Num77z5">
    <w:name w:val="WW8Num77z5"/>
    <w:qFormat/>
  </w:style>
  <w:style w:type="character" w:customStyle="1" w:styleId="WW8Num77z6">
    <w:name w:val="WW8Num77z6"/>
    <w:qFormat/>
  </w:style>
  <w:style w:type="character" w:customStyle="1" w:styleId="WW8Num77z7">
    <w:name w:val="WW8Num77z7"/>
    <w:qFormat/>
  </w:style>
  <w:style w:type="character" w:customStyle="1" w:styleId="WW8Num77z8">
    <w:name w:val="WW8Num77z8"/>
    <w:qFormat/>
  </w:style>
  <w:style w:type="character" w:customStyle="1" w:styleId="WW8Num78z0">
    <w:name w:val="WW8Num78z0"/>
    <w:qFormat/>
    <w:rPr>
      <w:rFonts w:ascii="標楷體" w:eastAsia="標楷體" w:hAnsi="標楷體" w:cs="標楷體"/>
      <w:b w:val="0"/>
      <w:sz w:val="24"/>
    </w:rPr>
  </w:style>
  <w:style w:type="character" w:customStyle="1" w:styleId="WW8Num78z1">
    <w:name w:val="WW8Num78z1"/>
    <w:qFormat/>
  </w:style>
  <w:style w:type="character" w:customStyle="1" w:styleId="WW8Num78z2">
    <w:name w:val="WW8Num78z2"/>
    <w:qFormat/>
  </w:style>
  <w:style w:type="character" w:customStyle="1" w:styleId="WW8Num78z3">
    <w:name w:val="WW8Num78z3"/>
    <w:qFormat/>
  </w:style>
  <w:style w:type="character" w:customStyle="1" w:styleId="WW8Num78z4">
    <w:name w:val="WW8Num78z4"/>
    <w:qFormat/>
  </w:style>
  <w:style w:type="character" w:customStyle="1" w:styleId="WW8Num78z5">
    <w:name w:val="WW8Num78z5"/>
    <w:qFormat/>
  </w:style>
  <w:style w:type="character" w:customStyle="1" w:styleId="WW8Num78z6">
    <w:name w:val="WW8Num78z6"/>
    <w:qFormat/>
  </w:style>
  <w:style w:type="character" w:customStyle="1" w:styleId="WW8Num78z7">
    <w:name w:val="WW8Num78z7"/>
    <w:qFormat/>
  </w:style>
  <w:style w:type="character" w:customStyle="1" w:styleId="WW8Num78z8">
    <w:name w:val="WW8Num78z8"/>
    <w:qFormat/>
  </w:style>
  <w:style w:type="character" w:customStyle="1" w:styleId="WW8Num79z0">
    <w:name w:val="WW8Num79z0"/>
    <w:qFormat/>
    <w:rPr>
      <w:b w:val="0"/>
      <w:sz w:val="24"/>
    </w:rPr>
  </w:style>
  <w:style w:type="character" w:customStyle="1" w:styleId="WW8Num79z1">
    <w:name w:val="WW8Num79z1"/>
    <w:qFormat/>
  </w:style>
  <w:style w:type="character" w:customStyle="1" w:styleId="WW8Num79z2">
    <w:name w:val="WW8Num79z2"/>
    <w:qFormat/>
  </w:style>
  <w:style w:type="character" w:customStyle="1" w:styleId="WW8Num79z3">
    <w:name w:val="WW8Num79z3"/>
    <w:qFormat/>
  </w:style>
  <w:style w:type="character" w:customStyle="1" w:styleId="WW8Num79z4">
    <w:name w:val="WW8Num79z4"/>
    <w:qFormat/>
  </w:style>
  <w:style w:type="character" w:customStyle="1" w:styleId="WW8Num79z5">
    <w:name w:val="WW8Num79z5"/>
    <w:qFormat/>
  </w:style>
  <w:style w:type="character" w:customStyle="1" w:styleId="WW8Num79z6">
    <w:name w:val="WW8Num79z6"/>
    <w:qFormat/>
  </w:style>
  <w:style w:type="character" w:customStyle="1" w:styleId="WW8Num79z7">
    <w:name w:val="WW8Num79z7"/>
    <w:qFormat/>
  </w:style>
  <w:style w:type="character" w:customStyle="1" w:styleId="WW8Num79z8">
    <w:name w:val="WW8Num79z8"/>
    <w:qFormat/>
  </w:style>
  <w:style w:type="character" w:customStyle="1" w:styleId="WW8Num80z0">
    <w:name w:val="WW8Num80z0"/>
    <w:qFormat/>
    <w:rPr>
      <w:rFonts w:ascii="標楷體" w:eastAsia="標楷體" w:hAnsi="標楷體" w:cs="標楷體"/>
      <w:b/>
    </w:rPr>
  </w:style>
  <w:style w:type="character" w:customStyle="1" w:styleId="WW8Num80z1">
    <w:name w:val="WW8Num80z1"/>
    <w:qFormat/>
  </w:style>
  <w:style w:type="character" w:customStyle="1" w:styleId="WW8Num80z2">
    <w:name w:val="WW8Num80z2"/>
    <w:qFormat/>
  </w:style>
  <w:style w:type="character" w:customStyle="1" w:styleId="WW8Num80z3">
    <w:name w:val="WW8Num80z3"/>
    <w:qFormat/>
  </w:style>
  <w:style w:type="character" w:customStyle="1" w:styleId="WW8Num80z4">
    <w:name w:val="WW8Num80z4"/>
    <w:qFormat/>
  </w:style>
  <w:style w:type="character" w:customStyle="1" w:styleId="WW8Num80z5">
    <w:name w:val="WW8Num80z5"/>
    <w:qFormat/>
  </w:style>
  <w:style w:type="character" w:customStyle="1" w:styleId="WW8Num80z6">
    <w:name w:val="WW8Num80z6"/>
    <w:qFormat/>
  </w:style>
  <w:style w:type="character" w:customStyle="1" w:styleId="WW8Num80z7">
    <w:name w:val="WW8Num80z7"/>
    <w:qFormat/>
  </w:style>
  <w:style w:type="character" w:customStyle="1" w:styleId="WW8Num80z8">
    <w:name w:val="WW8Num80z8"/>
    <w:qFormat/>
  </w:style>
  <w:style w:type="character" w:customStyle="1" w:styleId="WW8Num81z0">
    <w:name w:val="WW8Num81z0"/>
    <w:qFormat/>
    <w:rPr>
      <w:rFonts w:ascii="標楷體" w:eastAsia="標楷體" w:hAnsi="標楷體" w:cs="標楷體"/>
      <w:b/>
      <w:strike w:val="0"/>
      <w:dstrike w:val="0"/>
      <w:u w:val="none"/>
    </w:rPr>
  </w:style>
  <w:style w:type="character" w:customStyle="1" w:styleId="WW8Num81z1">
    <w:name w:val="WW8Num81z1"/>
    <w:qFormat/>
  </w:style>
  <w:style w:type="character" w:customStyle="1" w:styleId="WW8Num81z2">
    <w:name w:val="WW8Num81z2"/>
    <w:qFormat/>
  </w:style>
  <w:style w:type="character" w:customStyle="1" w:styleId="WW8Num81z3">
    <w:name w:val="WW8Num81z3"/>
    <w:qFormat/>
  </w:style>
  <w:style w:type="character" w:customStyle="1" w:styleId="WW8Num81z4">
    <w:name w:val="WW8Num81z4"/>
    <w:qFormat/>
  </w:style>
  <w:style w:type="character" w:customStyle="1" w:styleId="WW8Num81z5">
    <w:name w:val="WW8Num81z5"/>
    <w:qFormat/>
  </w:style>
  <w:style w:type="character" w:customStyle="1" w:styleId="WW8Num81z6">
    <w:name w:val="WW8Num81z6"/>
    <w:qFormat/>
  </w:style>
  <w:style w:type="character" w:customStyle="1" w:styleId="WW8Num81z7">
    <w:name w:val="WW8Num81z7"/>
    <w:qFormat/>
  </w:style>
  <w:style w:type="character" w:customStyle="1" w:styleId="WW8Num81z8">
    <w:name w:val="WW8Num81z8"/>
    <w:qFormat/>
  </w:style>
  <w:style w:type="character" w:customStyle="1" w:styleId="WW8Num82z0">
    <w:name w:val="WW8Num82z0"/>
    <w:qFormat/>
    <w:rPr>
      <w:u w:val="none"/>
    </w:rPr>
  </w:style>
  <w:style w:type="character" w:customStyle="1" w:styleId="WW8Num82z1">
    <w:name w:val="WW8Num82z1"/>
    <w:qFormat/>
  </w:style>
  <w:style w:type="character" w:customStyle="1" w:styleId="WW8Num82z2">
    <w:name w:val="WW8Num82z2"/>
    <w:qFormat/>
  </w:style>
  <w:style w:type="character" w:customStyle="1" w:styleId="WW8Num82z3">
    <w:name w:val="WW8Num82z3"/>
    <w:qFormat/>
  </w:style>
  <w:style w:type="character" w:customStyle="1" w:styleId="WW8Num82z4">
    <w:name w:val="WW8Num82z4"/>
    <w:qFormat/>
  </w:style>
  <w:style w:type="character" w:customStyle="1" w:styleId="WW8Num82z5">
    <w:name w:val="WW8Num82z5"/>
    <w:qFormat/>
  </w:style>
  <w:style w:type="character" w:customStyle="1" w:styleId="WW8Num82z6">
    <w:name w:val="WW8Num82z6"/>
    <w:qFormat/>
  </w:style>
  <w:style w:type="character" w:customStyle="1" w:styleId="WW8Num82z7">
    <w:name w:val="WW8Num82z7"/>
    <w:qFormat/>
  </w:style>
  <w:style w:type="character" w:customStyle="1" w:styleId="WW8Num82z8">
    <w:name w:val="WW8Num82z8"/>
    <w:qFormat/>
  </w:style>
  <w:style w:type="character" w:customStyle="1" w:styleId="WW8Num83z0">
    <w:name w:val="WW8Num83z0"/>
    <w:qFormat/>
    <w:rPr>
      <w:b w:val="0"/>
    </w:rPr>
  </w:style>
  <w:style w:type="character" w:customStyle="1" w:styleId="WW8Num83z1">
    <w:name w:val="WW8Num83z1"/>
    <w:qFormat/>
  </w:style>
  <w:style w:type="character" w:customStyle="1" w:styleId="WW8Num83z2">
    <w:name w:val="WW8Num83z2"/>
    <w:qFormat/>
  </w:style>
  <w:style w:type="character" w:customStyle="1" w:styleId="WW8Num83z3">
    <w:name w:val="WW8Num83z3"/>
    <w:qFormat/>
  </w:style>
  <w:style w:type="character" w:customStyle="1" w:styleId="WW8Num83z4">
    <w:name w:val="WW8Num83z4"/>
    <w:qFormat/>
  </w:style>
  <w:style w:type="character" w:customStyle="1" w:styleId="WW8Num83z5">
    <w:name w:val="WW8Num83z5"/>
    <w:qFormat/>
  </w:style>
  <w:style w:type="character" w:customStyle="1" w:styleId="WW8Num83z6">
    <w:name w:val="WW8Num83z6"/>
    <w:qFormat/>
  </w:style>
  <w:style w:type="character" w:customStyle="1" w:styleId="WW8Num83z7">
    <w:name w:val="WW8Num83z7"/>
    <w:qFormat/>
  </w:style>
  <w:style w:type="character" w:customStyle="1" w:styleId="WW8Num83z8">
    <w:name w:val="WW8Num83z8"/>
    <w:qFormat/>
  </w:style>
  <w:style w:type="character" w:customStyle="1" w:styleId="WW8Num84z0">
    <w:name w:val="WW8Num84z0"/>
    <w:qFormat/>
  </w:style>
  <w:style w:type="character" w:customStyle="1" w:styleId="WW8Num84z1">
    <w:name w:val="WW8Num84z1"/>
    <w:qFormat/>
  </w:style>
  <w:style w:type="character" w:customStyle="1" w:styleId="WW8Num84z2">
    <w:name w:val="WW8Num84z2"/>
    <w:qFormat/>
  </w:style>
  <w:style w:type="character" w:customStyle="1" w:styleId="WW8Num84z3">
    <w:name w:val="WW8Num84z3"/>
    <w:qFormat/>
  </w:style>
  <w:style w:type="character" w:customStyle="1" w:styleId="WW8Num84z4">
    <w:name w:val="WW8Num84z4"/>
    <w:qFormat/>
  </w:style>
  <w:style w:type="character" w:customStyle="1" w:styleId="WW8Num84z5">
    <w:name w:val="WW8Num84z5"/>
    <w:qFormat/>
  </w:style>
  <w:style w:type="character" w:customStyle="1" w:styleId="WW8Num84z6">
    <w:name w:val="WW8Num84z6"/>
    <w:qFormat/>
  </w:style>
  <w:style w:type="character" w:customStyle="1" w:styleId="WW8Num84z7">
    <w:name w:val="WW8Num84z7"/>
    <w:qFormat/>
  </w:style>
  <w:style w:type="character" w:customStyle="1" w:styleId="WW8Num84z8">
    <w:name w:val="WW8Num84z8"/>
    <w:qFormat/>
  </w:style>
  <w:style w:type="character" w:customStyle="1" w:styleId="WW8Num85z0">
    <w:name w:val="WW8Num85z0"/>
    <w:qFormat/>
    <w:rPr>
      <w:b w:val="0"/>
    </w:rPr>
  </w:style>
  <w:style w:type="character" w:customStyle="1" w:styleId="WW8Num85z1">
    <w:name w:val="WW8Num85z1"/>
    <w:qFormat/>
  </w:style>
  <w:style w:type="character" w:customStyle="1" w:styleId="WW8Num85z2">
    <w:name w:val="WW8Num85z2"/>
    <w:qFormat/>
  </w:style>
  <w:style w:type="character" w:customStyle="1" w:styleId="WW8Num85z3">
    <w:name w:val="WW8Num85z3"/>
    <w:qFormat/>
  </w:style>
  <w:style w:type="character" w:customStyle="1" w:styleId="WW8Num85z4">
    <w:name w:val="WW8Num85z4"/>
    <w:qFormat/>
  </w:style>
  <w:style w:type="character" w:customStyle="1" w:styleId="WW8Num85z5">
    <w:name w:val="WW8Num85z5"/>
    <w:qFormat/>
  </w:style>
  <w:style w:type="character" w:customStyle="1" w:styleId="WW8Num85z6">
    <w:name w:val="WW8Num85z6"/>
    <w:qFormat/>
  </w:style>
  <w:style w:type="character" w:customStyle="1" w:styleId="WW8Num85z7">
    <w:name w:val="WW8Num85z7"/>
    <w:qFormat/>
  </w:style>
  <w:style w:type="character" w:customStyle="1" w:styleId="WW8Num85z8">
    <w:name w:val="WW8Num85z8"/>
    <w:qFormat/>
  </w:style>
  <w:style w:type="character" w:customStyle="1" w:styleId="WW8Num86z0">
    <w:name w:val="WW8Num86z0"/>
    <w:qFormat/>
    <w:rPr>
      <w:rFonts w:ascii="標楷體" w:eastAsia="標楷體" w:hAnsi="標楷體" w:cs="標楷體"/>
      <w:b/>
      <w:color w:val="000000"/>
    </w:rPr>
  </w:style>
  <w:style w:type="character" w:customStyle="1" w:styleId="WW8Num86z1">
    <w:name w:val="WW8Num86z1"/>
    <w:qFormat/>
  </w:style>
  <w:style w:type="character" w:customStyle="1" w:styleId="WW8Num86z2">
    <w:name w:val="WW8Num86z2"/>
    <w:qFormat/>
  </w:style>
  <w:style w:type="character" w:customStyle="1" w:styleId="WW8Num86z3">
    <w:name w:val="WW8Num86z3"/>
    <w:qFormat/>
  </w:style>
  <w:style w:type="character" w:customStyle="1" w:styleId="WW8Num86z4">
    <w:name w:val="WW8Num86z4"/>
    <w:qFormat/>
  </w:style>
  <w:style w:type="character" w:customStyle="1" w:styleId="WW8Num86z5">
    <w:name w:val="WW8Num86z5"/>
    <w:qFormat/>
  </w:style>
  <w:style w:type="character" w:customStyle="1" w:styleId="WW8Num86z6">
    <w:name w:val="WW8Num86z6"/>
    <w:qFormat/>
  </w:style>
  <w:style w:type="character" w:customStyle="1" w:styleId="WW8Num86z7">
    <w:name w:val="WW8Num86z7"/>
    <w:qFormat/>
  </w:style>
  <w:style w:type="character" w:customStyle="1" w:styleId="WW8Num86z8">
    <w:name w:val="WW8Num86z8"/>
    <w:qFormat/>
  </w:style>
  <w:style w:type="character" w:customStyle="1" w:styleId="WW8Num87z0">
    <w:name w:val="WW8Num87z0"/>
    <w:qFormat/>
    <w:rPr>
      <w:rFonts w:ascii="標楷體" w:eastAsia="標楷體" w:hAnsi="標楷體" w:cs="標楷體"/>
      <w:b w:val="0"/>
      <w:sz w:val="24"/>
    </w:rPr>
  </w:style>
  <w:style w:type="character" w:customStyle="1" w:styleId="WW8Num87z1">
    <w:name w:val="WW8Num87z1"/>
    <w:qFormat/>
  </w:style>
  <w:style w:type="character" w:customStyle="1" w:styleId="WW8Num87z2">
    <w:name w:val="WW8Num87z2"/>
    <w:qFormat/>
  </w:style>
  <w:style w:type="character" w:customStyle="1" w:styleId="WW8Num87z3">
    <w:name w:val="WW8Num87z3"/>
    <w:qFormat/>
  </w:style>
  <w:style w:type="character" w:customStyle="1" w:styleId="WW8Num87z4">
    <w:name w:val="WW8Num87z4"/>
    <w:qFormat/>
  </w:style>
  <w:style w:type="character" w:customStyle="1" w:styleId="WW8Num87z5">
    <w:name w:val="WW8Num87z5"/>
    <w:qFormat/>
  </w:style>
  <w:style w:type="character" w:customStyle="1" w:styleId="WW8Num87z6">
    <w:name w:val="WW8Num87z6"/>
    <w:qFormat/>
  </w:style>
  <w:style w:type="character" w:customStyle="1" w:styleId="WW8Num87z7">
    <w:name w:val="WW8Num87z7"/>
    <w:qFormat/>
  </w:style>
  <w:style w:type="character" w:customStyle="1" w:styleId="WW8Num87z8">
    <w:name w:val="WW8Num87z8"/>
    <w:qFormat/>
  </w:style>
  <w:style w:type="character" w:customStyle="1" w:styleId="WW8Num88z0">
    <w:name w:val="WW8Num88z0"/>
    <w:qFormat/>
    <w:rPr>
      <w:b w:val="0"/>
    </w:rPr>
  </w:style>
  <w:style w:type="character" w:customStyle="1" w:styleId="WW8Num88z1">
    <w:name w:val="WW8Num88z1"/>
    <w:qFormat/>
  </w:style>
  <w:style w:type="character" w:customStyle="1" w:styleId="WW8Num88z2">
    <w:name w:val="WW8Num88z2"/>
    <w:qFormat/>
  </w:style>
  <w:style w:type="character" w:customStyle="1" w:styleId="WW8Num88z3">
    <w:name w:val="WW8Num88z3"/>
    <w:qFormat/>
  </w:style>
  <w:style w:type="character" w:customStyle="1" w:styleId="WW8Num88z4">
    <w:name w:val="WW8Num88z4"/>
    <w:qFormat/>
  </w:style>
  <w:style w:type="character" w:customStyle="1" w:styleId="WW8Num88z5">
    <w:name w:val="WW8Num88z5"/>
    <w:qFormat/>
  </w:style>
  <w:style w:type="character" w:customStyle="1" w:styleId="WW8Num88z6">
    <w:name w:val="WW8Num88z6"/>
    <w:qFormat/>
  </w:style>
  <w:style w:type="character" w:customStyle="1" w:styleId="WW8Num88z7">
    <w:name w:val="WW8Num88z7"/>
    <w:qFormat/>
  </w:style>
  <w:style w:type="character" w:customStyle="1" w:styleId="WW8Num88z8">
    <w:name w:val="WW8Num88z8"/>
    <w:qFormat/>
  </w:style>
  <w:style w:type="character" w:customStyle="1" w:styleId="WW8Num89z0">
    <w:name w:val="WW8Num89z0"/>
    <w:qFormat/>
    <w:rPr>
      <w:rFonts w:eastAsia="標楷體" w:cs="標楷體"/>
      <w:b/>
      <w:strike w:val="0"/>
      <w:dstrike w:val="0"/>
    </w:rPr>
  </w:style>
  <w:style w:type="character" w:customStyle="1" w:styleId="WW8Num89z1">
    <w:name w:val="WW8Num89z1"/>
    <w:qFormat/>
  </w:style>
  <w:style w:type="character" w:customStyle="1" w:styleId="WW8Num89z2">
    <w:name w:val="WW8Num89z2"/>
    <w:qFormat/>
  </w:style>
  <w:style w:type="character" w:customStyle="1" w:styleId="WW8Num89z3">
    <w:name w:val="WW8Num89z3"/>
    <w:qFormat/>
  </w:style>
  <w:style w:type="character" w:customStyle="1" w:styleId="WW8Num89z4">
    <w:name w:val="WW8Num89z4"/>
    <w:qFormat/>
  </w:style>
  <w:style w:type="character" w:customStyle="1" w:styleId="WW8Num89z5">
    <w:name w:val="WW8Num89z5"/>
    <w:qFormat/>
  </w:style>
  <w:style w:type="character" w:customStyle="1" w:styleId="WW8Num89z6">
    <w:name w:val="WW8Num89z6"/>
    <w:qFormat/>
  </w:style>
  <w:style w:type="character" w:customStyle="1" w:styleId="WW8Num89z7">
    <w:name w:val="WW8Num89z7"/>
    <w:qFormat/>
  </w:style>
  <w:style w:type="character" w:customStyle="1" w:styleId="WW8Num89z8">
    <w:name w:val="WW8Num89z8"/>
    <w:qFormat/>
  </w:style>
  <w:style w:type="character" w:customStyle="1" w:styleId="WW8Num90z0">
    <w:name w:val="WW8Num90z0"/>
    <w:qFormat/>
    <w:rPr>
      <w:b w:val="0"/>
      <w:sz w:val="24"/>
    </w:rPr>
  </w:style>
  <w:style w:type="character" w:customStyle="1" w:styleId="WW8Num90z1">
    <w:name w:val="WW8Num90z1"/>
    <w:qFormat/>
  </w:style>
  <w:style w:type="character" w:customStyle="1" w:styleId="WW8Num90z2">
    <w:name w:val="WW8Num90z2"/>
    <w:qFormat/>
  </w:style>
  <w:style w:type="character" w:customStyle="1" w:styleId="WW8Num90z3">
    <w:name w:val="WW8Num90z3"/>
    <w:qFormat/>
  </w:style>
  <w:style w:type="character" w:customStyle="1" w:styleId="WW8Num90z4">
    <w:name w:val="WW8Num90z4"/>
    <w:qFormat/>
  </w:style>
  <w:style w:type="character" w:customStyle="1" w:styleId="WW8Num90z5">
    <w:name w:val="WW8Num90z5"/>
    <w:qFormat/>
  </w:style>
  <w:style w:type="character" w:customStyle="1" w:styleId="WW8Num90z6">
    <w:name w:val="WW8Num90z6"/>
    <w:qFormat/>
  </w:style>
  <w:style w:type="character" w:customStyle="1" w:styleId="WW8Num90z7">
    <w:name w:val="WW8Num90z7"/>
    <w:qFormat/>
  </w:style>
  <w:style w:type="character" w:customStyle="1" w:styleId="WW8Num90z8">
    <w:name w:val="WW8Num90z8"/>
    <w:qFormat/>
  </w:style>
  <w:style w:type="character" w:customStyle="1" w:styleId="WW8Num91z0">
    <w:name w:val="WW8Num91z0"/>
    <w:qFormat/>
    <w:rPr>
      <w:rFonts w:ascii="標楷體" w:eastAsia="標楷體" w:hAnsi="標楷體" w:cs="Times New Roman"/>
      <w:b/>
    </w:rPr>
  </w:style>
  <w:style w:type="character" w:customStyle="1" w:styleId="WW8Num91z1">
    <w:name w:val="WW8Num91z1"/>
    <w:qFormat/>
  </w:style>
  <w:style w:type="character" w:customStyle="1" w:styleId="WW8Num91z2">
    <w:name w:val="WW8Num91z2"/>
    <w:qFormat/>
  </w:style>
  <w:style w:type="character" w:customStyle="1" w:styleId="WW8Num91z3">
    <w:name w:val="WW8Num91z3"/>
    <w:qFormat/>
  </w:style>
  <w:style w:type="character" w:customStyle="1" w:styleId="WW8Num91z4">
    <w:name w:val="WW8Num91z4"/>
    <w:qFormat/>
  </w:style>
  <w:style w:type="character" w:customStyle="1" w:styleId="WW8Num91z5">
    <w:name w:val="WW8Num91z5"/>
    <w:qFormat/>
  </w:style>
  <w:style w:type="character" w:customStyle="1" w:styleId="WW8Num91z6">
    <w:name w:val="WW8Num91z6"/>
    <w:qFormat/>
  </w:style>
  <w:style w:type="character" w:customStyle="1" w:styleId="WW8Num91z7">
    <w:name w:val="WW8Num91z7"/>
    <w:qFormat/>
  </w:style>
  <w:style w:type="character" w:customStyle="1" w:styleId="WW8Num91z8">
    <w:name w:val="WW8Num91z8"/>
    <w:qFormat/>
  </w:style>
  <w:style w:type="character" w:customStyle="1" w:styleId="WW8Num92z0">
    <w:name w:val="WW8Num92z0"/>
    <w:qFormat/>
    <w:rPr>
      <w:rFonts w:ascii="Wingdings" w:eastAsia="標楷體" w:hAnsi="Wingdings" w:cs="Wingdings"/>
      <w:sz w:val="28"/>
    </w:rPr>
  </w:style>
  <w:style w:type="character" w:customStyle="1" w:styleId="WW8Num92z1">
    <w:name w:val="WW8Num92z1"/>
    <w:qFormat/>
    <w:rPr>
      <w:rFonts w:ascii="Wingdings" w:hAnsi="Wingdings" w:cs="Wingdings"/>
    </w:rPr>
  </w:style>
  <w:style w:type="character" w:customStyle="1" w:styleId="WW8Num93z0">
    <w:name w:val="WW8Num93z0"/>
    <w:qFormat/>
    <w:rPr>
      <w:rFonts w:ascii="標楷體" w:eastAsia="標楷體" w:hAnsi="標楷體" w:cs="Times New Roman"/>
      <w:b/>
    </w:rPr>
  </w:style>
  <w:style w:type="character" w:customStyle="1" w:styleId="WW8Num93z1">
    <w:name w:val="WW8Num93z1"/>
    <w:qFormat/>
  </w:style>
  <w:style w:type="character" w:customStyle="1" w:styleId="WW8Num93z2">
    <w:name w:val="WW8Num93z2"/>
    <w:qFormat/>
  </w:style>
  <w:style w:type="character" w:customStyle="1" w:styleId="WW8Num93z3">
    <w:name w:val="WW8Num93z3"/>
    <w:qFormat/>
  </w:style>
  <w:style w:type="character" w:customStyle="1" w:styleId="WW8Num93z4">
    <w:name w:val="WW8Num93z4"/>
    <w:qFormat/>
  </w:style>
  <w:style w:type="character" w:customStyle="1" w:styleId="WW8Num93z5">
    <w:name w:val="WW8Num93z5"/>
    <w:qFormat/>
  </w:style>
  <w:style w:type="character" w:customStyle="1" w:styleId="WW8Num93z6">
    <w:name w:val="WW8Num93z6"/>
    <w:qFormat/>
  </w:style>
  <w:style w:type="character" w:customStyle="1" w:styleId="WW8Num93z7">
    <w:name w:val="WW8Num93z7"/>
    <w:qFormat/>
  </w:style>
  <w:style w:type="character" w:customStyle="1" w:styleId="WW8Num93z8">
    <w:name w:val="WW8Num93z8"/>
    <w:qFormat/>
  </w:style>
  <w:style w:type="character" w:customStyle="1" w:styleId="WW8Num94z0">
    <w:name w:val="WW8Num94z0"/>
    <w:qFormat/>
    <w:rPr>
      <w:b w:val="0"/>
    </w:rPr>
  </w:style>
  <w:style w:type="character" w:customStyle="1" w:styleId="WW8Num94z1">
    <w:name w:val="WW8Num94z1"/>
    <w:qFormat/>
  </w:style>
  <w:style w:type="character" w:customStyle="1" w:styleId="WW8Num94z2">
    <w:name w:val="WW8Num94z2"/>
    <w:qFormat/>
  </w:style>
  <w:style w:type="character" w:customStyle="1" w:styleId="WW8Num94z3">
    <w:name w:val="WW8Num94z3"/>
    <w:qFormat/>
  </w:style>
  <w:style w:type="character" w:customStyle="1" w:styleId="WW8Num94z4">
    <w:name w:val="WW8Num94z4"/>
    <w:qFormat/>
  </w:style>
  <w:style w:type="character" w:customStyle="1" w:styleId="WW8Num94z5">
    <w:name w:val="WW8Num94z5"/>
    <w:qFormat/>
  </w:style>
  <w:style w:type="character" w:customStyle="1" w:styleId="WW8Num94z6">
    <w:name w:val="WW8Num94z6"/>
    <w:qFormat/>
  </w:style>
  <w:style w:type="character" w:customStyle="1" w:styleId="WW8Num94z7">
    <w:name w:val="WW8Num94z7"/>
    <w:qFormat/>
  </w:style>
  <w:style w:type="character" w:customStyle="1" w:styleId="WW8Num94z8">
    <w:name w:val="WW8Num94z8"/>
    <w:qFormat/>
  </w:style>
  <w:style w:type="character" w:customStyle="1" w:styleId="WW8Num95z0">
    <w:name w:val="WW8Num95z0"/>
    <w:qFormat/>
    <w:rPr>
      <w:rFonts w:ascii="標楷體" w:eastAsia="標楷體" w:hAnsi="標楷體" w:cs="Times New Roman"/>
      <w:b/>
    </w:rPr>
  </w:style>
  <w:style w:type="character" w:customStyle="1" w:styleId="WW8Num95z1">
    <w:name w:val="WW8Num95z1"/>
    <w:qFormat/>
  </w:style>
  <w:style w:type="character" w:customStyle="1" w:styleId="WW8Num95z2">
    <w:name w:val="WW8Num95z2"/>
    <w:qFormat/>
  </w:style>
  <w:style w:type="character" w:customStyle="1" w:styleId="WW8Num95z3">
    <w:name w:val="WW8Num95z3"/>
    <w:qFormat/>
  </w:style>
  <w:style w:type="character" w:customStyle="1" w:styleId="WW8Num95z4">
    <w:name w:val="WW8Num95z4"/>
    <w:qFormat/>
  </w:style>
  <w:style w:type="character" w:customStyle="1" w:styleId="WW8Num95z5">
    <w:name w:val="WW8Num95z5"/>
    <w:qFormat/>
  </w:style>
  <w:style w:type="character" w:customStyle="1" w:styleId="WW8Num95z6">
    <w:name w:val="WW8Num95z6"/>
    <w:qFormat/>
  </w:style>
  <w:style w:type="character" w:customStyle="1" w:styleId="WW8Num95z7">
    <w:name w:val="WW8Num95z7"/>
    <w:qFormat/>
  </w:style>
  <w:style w:type="character" w:customStyle="1" w:styleId="WW8Num95z8">
    <w:name w:val="WW8Num95z8"/>
    <w:qFormat/>
  </w:style>
  <w:style w:type="character" w:customStyle="1" w:styleId="WW8Num96z0">
    <w:name w:val="WW8Num96z0"/>
    <w:qFormat/>
    <w:rPr>
      <w:b w:val="0"/>
    </w:rPr>
  </w:style>
  <w:style w:type="character" w:customStyle="1" w:styleId="WW8Num96z1">
    <w:name w:val="WW8Num96z1"/>
    <w:qFormat/>
  </w:style>
  <w:style w:type="character" w:customStyle="1" w:styleId="WW8Num96z2">
    <w:name w:val="WW8Num96z2"/>
    <w:qFormat/>
  </w:style>
  <w:style w:type="character" w:customStyle="1" w:styleId="WW8Num96z3">
    <w:name w:val="WW8Num96z3"/>
    <w:qFormat/>
  </w:style>
  <w:style w:type="character" w:customStyle="1" w:styleId="WW8Num96z4">
    <w:name w:val="WW8Num96z4"/>
    <w:qFormat/>
  </w:style>
  <w:style w:type="character" w:customStyle="1" w:styleId="WW8Num96z5">
    <w:name w:val="WW8Num96z5"/>
    <w:qFormat/>
  </w:style>
  <w:style w:type="character" w:customStyle="1" w:styleId="WW8Num96z6">
    <w:name w:val="WW8Num96z6"/>
    <w:qFormat/>
  </w:style>
  <w:style w:type="character" w:customStyle="1" w:styleId="WW8Num96z7">
    <w:name w:val="WW8Num96z7"/>
    <w:qFormat/>
  </w:style>
  <w:style w:type="character" w:customStyle="1" w:styleId="WW8Num96z8">
    <w:name w:val="WW8Num96z8"/>
    <w:qFormat/>
  </w:style>
  <w:style w:type="character" w:customStyle="1" w:styleId="WW8Num97z0">
    <w:name w:val="WW8Num97z0"/>
    <w:qFormat/>
    <w:rPr>
      <w:rFonts w:ascii="標楷體" w:eastAsia="標楷體" w:hAnsi="標楷體" w:cs="標楷體"/>
      <w:b w:val="0"/>
      <w:sz w:val="24"/>
    </w:rPr>
  </w:style>
  <w:style w:type="character" w:customStyle="1" w:styleId="WW8Num97z1">
    <w:name w:val="WW8Num97z1"/>
    <w:qFormat/>
  </w:style>
  <w:style w:type="character" w:customStyle="1" w:styleId="WW8Num97z2">
    <w:name w:val="WW8Num97z2"/>
    <w:qFormat/>
  </w:style>
  <w:style w:type="character" w:customStyle="1" w:styleId="WW8Num97z3">
    <w:name w:val="WW8Num97z3"/>
    <w:qFormat/>
  </w:style>
  <w:style w:type="character" w:customStyle="1" w:styleId="WW8Num97z4">
    <w:name w:val="WW8Num97z4"/>
    <w:qFormat/>
  </w:style>
  <w:style w:type="character" w:customStyle="1" w:styleId="WW8Num97z5">
    <w:name w:val="WW8Num97z5"/>
    <w:qFormat/>
  </w:style>
  <w:style w:type="character" w:customStyle="1" w:styleId="WW8Num97z6">
    <w:name w:val="WW8Num97z6"/>
    <w:qFormat/>
  </w:style>
  <w:style w:type="character" w:customStyle="1" w:styleId="WW8Num97z7">
    <w:name w:val="WW8Num97z7"/>
    <w:qFormat/>
  </w:style>
  <w:style w:type="character" w:customStyle="1" w:styleId="WW8Num97z8">
    <w:name w:val="WW8Num97z8"/>
    <w:qFormat/>
  </w:style>
  <w:style w:type="character" w:customStyle="1" w:styleId="WW8Num98z0">
    <w:name w:val="WW8Num98z0"/>
    <w:qFormat/>
    <w:rPr>
      <w:u w:val="none"/>
    </w:rPr>
  </w:style>
  <w:style w:type="character" w:customStyle="1" w:styleId="WW8Num98z1">
    <w:name w:val="WW8Num98z1"/>
    <w:qFormat/>
  </w:style>
  <w:style w:type="character" w:customStyle="1" w:styleId="WW8Num98z2">
    <w:name w:val="WW8Num98z2"/>
    <w:qFormat/>
  </w:style>
  <w:style w:type="character" w:customStyle="1" w:styleId="WW8Num98z3">
    <w:name w:val="WW8Num98z3"/>
    <w:qFormat/>
  </w:style>
  <w:style w:type="character" w:customStyle="1" w:styleId="WW8Num98z4">
    <w:name w:val="WW8Num98z4"/>
    <w:qFormat/>
  </w:style>
  <w:style w:type="character" w:customStyle="1" w:styleId="WW8Num98z5">
    <w:name w:val="WW8Num98z5"/>
    <w:qFormat/>
  </w:style>
  <w:style w:type="character" w:customStyle="1" w:styleId="WW8Num98z6">
    <w:name w:val="WW8Num98z6"/>
    <w:qFormat/>
  </w:style>
  <w:style w:type="character" w:customStyle="1" w:styleId="WW8Num98z7">
    <w:name w:val="WW8Num98z7"/>
    <w:qFormat/>
  </w:style>
  <w:style w:type="character" w:customStyle="1" w:styleId="WW8Num98z8">
    <w:name w:val="WW8Num98z8"/>
    <w:qFormat/>
  </w:style>
  <w:style w:type="character" w:styleId="a3">
    <w:name w:val="page number"/>
    <w:basedOn w:val="a0"/>
  </w:style>
  <w:style w:type="character" w:customStyle="1" w:styleId="a4">
    <w:name w:val="頁尾 字元"/>
    <w:uiPriority w:val="99"/>
    <w:qFormat/>
  </w:style>
  <w:style w:type="character" w:customStyle="1" w:styleId="a5">
    <w:name w:val="頁首 字元"/>
    <w:qFormat/>
  </w:style>
  <w:style w:type="character" w:customStyle="1" w:styleId="3">
    <w:name w:val="本文縮排 3 字元"/>
    <w:qFormat/>
    <w:rPr>
      <w:rFonts w:eastAsia="標楷體"/>
      <w:sz w:val="28"/>
    </w:rPr>
  </w:style>
  <w:style w:type="paragraph" w:styleId="a6">
    <w:name w:val="Title"/>
    <w:basedOn w:val="a"/>
    <w:next w:val="a7"/>
    <w:qFormat/>
    <w:pPr>
      <w:keepNext/>
      <w:spacing w:before="240" w:after="120"/>
    </w:pPr>
    <w:rPr>
      <w:rFonts w:ascii="Liberation Sans" w:eastAsia="微軟正黑體" w:hAnsi="Liberation Sans" w:cs="Mangal"/>
      <w:sz w:val="28"/>
      <w:szCs w:val="28"/>
    </w:rPr>
  </w:style>
  <w:style w:type="paragraph" w:styleId="a7">
    <w:name w:val="Body Text"/>
    <w:basedOn w:val="a"/>
    <w:pPr>
      <w:snapToGrid w:val="0"/>
    </w:pPr>
    <w:rPr>
      <w:rFonts w:ascii="標楷體" w:eastAsia="標楷體" w:hAnsi="標楷體"/>
      <w:b/>
      <w:color w:val="000000"/>
      <w:sz w:val="32"/>
    </w:rPr>
  </w:style>
  <w:style w:type="paragraph" w:styleId="a8">
    <w:name w:val="List"/>
    <w:basedOn w:val="a7"/>
    <w:rPr>
      <w:rFonts w:cs="Mangal"/>
    </w:rPr>
  </w:style>
  <w:style w:type="paragraph" w:styleId="a9">
    <w:name w:val="caption"/>
    <w:basedOn w:val="a"/>
    <w:qFormat/>
    <w:pPr>
      <w:suppressLineNumbers/>
      <w:spacing w:before="120" w:after="120"/>
    </w:pPr>
    <w:rPr>
      <w:rFonts w:cs="Mangal"/>
      <w:i/>
      <w:iCs/>
    </w:rPr>
  </w:style>
  <w:style w:type="paragraph" w:customStyle="1" w:styleId="aa">
    <w:name w:val="索引"/>
    <w:basedOn w:val="a"/>
    <w:qFormat/>
    <w:pPr>
      <w:suppressLineNumbers/>
    </w:pPr>
    <w:rPr>
      <w:rFonts w:cs="Mangal"/>
    </w:rPr>
  </w:style>
  <w:style w:type="paragraph" w:customStyle="1" w:styleId="ab">
    <w:name w:val="條文三"/>
    <w:basedOn w:val="a"/>
    <w:qFormat/>
    <w:pPr>
      <w:tabs>
        <w:tab w:val="left" w:pos="1287"/>
      </w:tabs>
      <w:ind w:left="567" w:right="57"/>
      <w:jc w:val="both"/>
      <w:textAlignment w:val="baseline"/>
    </w:pPr>
    <w:rPr>
      <w:rFonts w:ascii="全真楷書;新細明體" w:eastAsia="全真楷書;新細明體" w:hAnsi="全真楷書;新細明體"/>
      <w:sz w:val="28"/>
      <w:szCs w:val="20"/>
    </w:rPr>
  </w:style>
  <w:style w:type="paragraph" w:styleId="30">
    <w:name w:val="Body Text 3"/>
    <w:basedOn w:val="a"/>
    <w:qFormat/>
    <w:rPr>
      <w:rFonts w:eastAsia="標楷體"/>
      <w:b/>
      <w:sz w:val="36"/>
      <w:szCs w:val="20"/>
    </w:rPr>
  </w:style>
  <w:style w:type="paragraph" w:styleId="31">
    <w:name w:val="Body Text Indent 3"/>
    <w:basedOn w:val="a"/>
    <w:qFormat/>
    <w:pPr>
      <w:ind w:left="1080" w:hanging="1080"/>
    </w:pPr>
    <w:rPr>
      <w:rFonts w:eastAsia="標楷體"/>
      <w:sz w:val="28"/>
      <w:szCs w:val="20"/>
    </w:rPr>
  </w:style>
  <w:style w:type="paragraph" w:styleId="2">
    <w:name w:val="Body Text Indent 2"/>
    <w:basedOn w:val="a"/>
    <w:qFormat/>
    <w:pPr>
      <w:ind w:left="840" w:hanging="840"/>
    </w:pPr>
    <w:rPr>
      <w:rFonts w:eastAsia="標楷體"/>
      <w:sz w:val="28"/>
      <w:szCs w:val="20"/>
    </w:rPr>
  </w:style>
  <w:style w:type="paragraph" w:styleId="ac">
    <w:name w:val="Body Text Indent"/>
    <w:basedOn w:val="a"/>
    <w:pPr>
      <w:spacing w:line="400" w:lineRule="exact"/>
      <w:ind w:left="960"/>
      <w:jc w:val="both"/>
    </w:pPr>
    <w:rPr>
      <w:rFonts w:ascii="標楷體" w:eastAsia="標楷體" w:hAnsi="標楷體"/>
      <w:sz w:val="28"/>
    </w:rPr>
  </w:style>
  <w:style w:type="paragraph" w:styleId="ad">
    <w:name w:val="footer"/>
    <w:basedOn w:val="a"/>
    <w:uiPriority w:val="99"/>
    <w:pPr>
      <w:tabs>
        <w:tab w:val="center" w:pos="4153"/>
        <w:tab w:val="right" w:pos="8306"/>
      </w:tabs>
      <w:snapToGrid w:val="0"/>
    </w:pPr>
    <w:rPr>
      <w:sz w:val="20"/>
      <w:szCs w:val="20"/>
    </w:rPr>
  </w:style>
  <w:style w:type="paragraph" w:customStyle="1" w:styleId="ae">
    <w:name w:val="(一)"/>
    <w:basedOn w:val="a"/>
    <w:qFormat/>
    <w:pPr>
      <w:kinsoku w:val="0"/>
      <w:overflowPunct w:val="0"/>
      <w:spacing w:line="440" w:lineRule="exact"/>
      <w:ind w:left="1318" w:hanging="840"/>
    </w:pPr>
    <w:rPr>
      <w:rFonts w:eastAsia="標楷體"/>
      <w:sz w:val="28"/>
      <w:szCs w:val="28"/>
    </w:rPr>
  </w:style>
  <w:style w:type="paragraph" w:customStyle="1" w:styleId="af">
    <w:name w:val="第一條"/>
    <w:basedOn w:val="a"/>
    <w:qFormat/>
    <w:pPr>
      <w:spacing w:before="232" w:line="440" w:lineRule="exact"/>
    </w:pPr>
    <w:rPr>
      <w:rFonts w:ascii="標楷體" w:eastAsia="標楷體" w:hAnsi="標楷體"/>
      <w:b/>
      <w:sz w:val="28"/>
    </w:rPr>
  </w:style>
  <w:style w:type="paragraph" w:customStyle="1" w:styleId="af0">
    <w:name w:val="一"/>
    <w:basedOn w:val="a"/>
    <w:qFormat/>
    <w:pPr>
      <w:kinsoku w:val="0"/>
      <w:overflowPunct w:val="0"/>
      <w:spacing w:line="440" w:lineRule="exact"/>
      <w:ind w:left="1038" w:right="240" w:hanging="560"/>
    </w:pPr>
    <w:rPr>
      <w:rFonts w:ascii="標楷體" w:eastAsia="標楷體" w:hAnsi="標楷體" w:cs="標楷體"/>
      <w:sz w:val="28"/>
    </w:rPr>
  </w:style>
  <w:style w:type="paragraph" w:customStyle="1" w:styleId="1">
    <w:name w:val="1"/>
    <w:basedOn w:val="a"/>
    <w:qFormat/>
    <w:pPr>
      <w:spacing w:line="440" w:lineRule="exact"/>
      <w:ind w:left="1318" w:hanging="238"/>
    </w:pPr>
    <w:rPr>
      <w:rFonts w:eastAsia="標楷體"/>
      <w:sz w:val="28"/>
      <w:szCs w:val="28"/>
    </w:rPr>
  </w:style>
  <w:style w:type="paragraph" w:styleId="af1">
    <w:name w:val="header"/>
    <w:basedOn w:val="a"/>
    <w:pPr>
      <w:tabs>
        <w:tab w:val="center" w:pos="4153"/>
        <w:tab w:val="right" w:pos="8306"/>
      </w:tabs>
      <w:snapToGrid w:val="0"/>
    </w:pPr>
    <w:rPr>
      <w:sz w:val="20"/>
      <w:szCs w:val="20"/>
    </w:rPr>
  </w:style>
  <w:style w:type="paragraph" w:customStyle="1" w:styleId="af2">
    <w:name w:val="條文一"/>
    <w:basedOn w:val="a"/>
    <w:qFormat/>
    <w:pPr>
      <w:ind w:left="512" w:right="57" w:hanging="540"/>
      <w:jc w:val="both"/>
      <w:textAlignment w:val="baseline"/>
    </w:pPr>
    <w:rPr>
      <w:rFonts w:ascii="全真楷書;新細明體" w:eastAsia="全真楷書;新細明體" w:hAnsi="全真楷書;新細明體"/>
      <w:sz w:val="28"/>
      <w:szCs w:val="20"/>
    </w:rPr>
  </w:style>
  <w:style w:type="paragraph" w:customStyle="1" w:styleId="af3">
    <w:name w:val="()"/>
    <w:basedOn w:val="a"/>
    <w:qFormat/>
    <w:pPr>
      <w:tabs>
        <w:tab w:val="left" w:pos="1350"/>
      </w:tabs>
      <w:spacing w:line="400" w:lineRule="exact"/>
      <w:ind w:left="1350" w:hanging="840"/>
      <w:jc w:val="both"/>
    </w:pPr>
    <w:rPr>
      <w:rFonts w:ascii="標楷體" w:eastAsia="標楷體" w:hAnsi="標楷體"/>
      <w:sz w:val="28"/>
    </w:rPr>
  </w:style>
  <w:style w:type="paragraph" w:customStyle="1" w:styleId="10">
    <w:name w:val="條文1"/>
    <w:basedOn w:val="1"/>
    <w:qFormat/>
    <w:pPr>
      <w:ind w:left="280" w:hanging="280"/>
    </w:pPr>
    <w:rPr>
      <w:rFonts w:ascii="標楷體" w:hAnsi="標楷體" w:cs="標楷體"/>
    </w:rPr>
  </w:style>
  <w:style w:type="paragraph" w:customStyle="1" w:styleId="af4">
    <w:name w:val="二十一"/>
    <w:basedOn w:val="a"/>
    <w:qFormat/>
    <w:pPr>
      <w:kinsoku w:val="0"/>
      <w:overflowPunct w:val="0"/>
      <w:spacing w:line="440" w:lineRule="exact"/>
      <w:ind w:left="1200" w:hanging="1200"/>
      <w:textAlignment w:val="baseline"/>
    </w:pPr>
    <w:rPr>
      <w:rFonts w:ascii="標楷體" w:eastAsia="標楷體" w:hAnsi="標楷體" w:cs="標楷體"/>
      <w:spacing w:val="10"/>
      <w:sz w:val="28"/>
      <w:szCs w:val="20"/>
    </w:rPr>
  </w:style>
  <w:style w:type="paragraph" w:customStyle="1" w:styleId="142">
    <w:name w:val="1 + 標楷體 左:  4 字元 凸出:  2 字元"/>
    <w:basedOn w:val="1"/>
    <w:qFormat/>
    <w:pPr>
      <w:kinsoku w:val="0"/>
      <w:overflowPunct w:val="0"/>
      <w:ind w:left="1380" w:hanging="420"/>
    </w:pPr>
    <w:rPr>
      <w:rFonts w:ascii="標楷體" w:hAnsi="標楷體" w:cs="新細明體;PMingLiU"/>
      <w:szCs w:val="20"/>
    </w:rPr>
  </w:style>
  <w:style w:type="paragraph" w:styleId="af5">
    <w:name w:val="Balloon Text"/>
    <w:basedOn w:val="a"/>
    <w:qFormat/>
    <w:rPr>
      <w:rFonts w:ascii="Arial" w:hAnsi="Arial" w:cs="Arial"/>
      <w:sz w:val="18"/>
      <w:szCs w:val="18"/>
    </w:rPr>
  </w:style>
  <w:style w:type="paragraph" w:customStyle="1" w:styleId="af6">
    <w:name w:val="條一"/>
    <w:basedOn w:val="a"/>
    <w:qFormat/>
    <w:pPr>
      <w:widowControl/>
      <w:spacing w:line="400" w:lineRule="exact"/>
      <w:ind w:left="300" w:hanging="300"/>
      <w:jc w:val="both"/>
    </w:pPr>
    <w:rPr>
      <w:rFonts w:eastAsia="標楷體"/>
      <w:sz w:val="28"/>
      <w:szCs w:val="20"/>
    </w:rPr>
  </w:style>
  <w:style w:type="paragraph" w:customStyle="1" w:styleId="af7">
    <w:name w:val="款一"/>
    <w:basedOn w:val="a"/>
    <w:qFormat/>
    <w:pPr>
      <w:widowControl/>
      <w:spacing w:line="400" w:lineRule="exact"/>
      <w:ind w:left="700" w:hanging="200"/>
      <w:jc w:val="both"/>
    </w:pPr>
    <w:rPr>
      <w:rFonts w:eastAsia="標楷體"/>
      <w:sz w:val="28"/>
      <w:szCs w:val="20"/>
    </w:rPr>
  </w:style>
  <w:style w:type="paragraph" w:customStyle="1" w:styleId="af8">
    <w:name w:val="項一"/>
    <w:basedOn w:val="a"/>
    <w:qFormat/>
    <w:pPr>
      <w:widowControl/>
      <w:spacing w:line="400" w:lineRule="exact"/>
      <w:ind w:left="300" w:firstLine="200"/>
      <w:jc w:val="both"/>
    </w:pPr>
    <w:rPr>
      <w:rFonts w:eastAsia="標楷體"/>
      <w:sz w:val="28"/>
      <w:szCs w:val="20"/>
    </w:rPr>
  </w:style>
  <w:style w:type="paragraph" w:styleId="Web">
    <w:name w:val="Normal (Web)"/>
    <w:basedOn w:val="a"/>
    <w:qFormat/>
    <w:pPr>
      <w:widowControl/>
      <w:spacing w:before="100" w:after="100"/>
    </w:pPr>
    <w:rPr>
      <w:rFonts w:ascii="新細明體;PMingLiU" w:hAnsi="新細明體;PMingLiU" w:cs="新細明體;PMingLiU"/>
    </w:rPr>
  </w:style>
  <w:style w:type="paragraph" w:customStyle="1" w:styleId="af9">
    <w:name w:val="表格內容"/>
    <w:basedOn w:val="a"/>
    <w:qFormat/>
    <w:pPr>
      <w:suppressLineNumbers/>
    </w:pPr>
  </w:style>
  <w:style w:type="paragraph" w:customStyle="1" w:styleId="afa">
    <w:name w:val="表格標題"/>
    <w:basedOn w:val="af9"/>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numbering" w:customStyle="1" w:styleId="WW8Num65">
    <w:name w:val="WW8Num65"/>
    <w:qFormat/>
  </w:style>
  <w:style w:type="numbering" w:customStyle="1" w:styleId="WW8Num66">
    <w:name w:val="WW8Num66"/>
    <w:qFormat/>
  </w:style>
  <w:style w:type="numbering" w:customStyle="1" w:styleId="WW8Num67">
    <w:name w:val="WW8Num67"/>
    <w:qFormat/>
  </w:style>
  <w:style w:type="numbering" w:customStyle="1" w:styleId="WW8Num68">
    <w:name w:val="WW8Num68"/>
    <w:qFormat/>
  </w:style>
  <w:style w:type="numbering" w:customStyle="1" w:styleId="WW8Num69">
    <w:name w:val="WW8Num69"/>
    <w:qFormat/>
  </w:style>
  <w:style w:type="numbering" w:customStyle="1" w:styleId="WW8Num70">
    <w:name w:val="WW8Num70"/>
    <w:qFormat/>
  </w:style>
  <w:style w:type="numbering" w:customStyle="1" w:styleId="WW8Num71">
    <w:name w:val="WW8Num71"/>
    <w:qFormat/>
  </w:style>
  <w:style w:type="numbering" w:customStyle="1" w:styleId="WW8Num72">
    <w:name w:val="WW8Num72"/>
    <w:qFormat/>
  </w:style>
  <w:style w:type="numbering" w:customStyle="1" w:styleId="WW8Num73">
    <w:name w:val="WW8Num73"/>
    <w:qFormat/>
  </w:style>
  <w:style w:type="numbering" w:customStyle="1" w:styleId="WW8Num74">
    <w:name w:val="WW8Num74"/>
    <w:qFormat/>
  </w:style>
  <w:style w:type="numbering" w:customStyle="1" w:styleId="WW8Num75">
    <w:name w:val="WW8Num75"/>
    <w:qFormat/>
  </w:style>
  <w:style w:type="numbering" w:customStyle="1" w:styleId="WW8Num76">
    <w:name w:val="WW8Num76"/>
    <w:qFormat/>
  </w:style>
  <w:style w:type="numbering" w:customStyle="1" w:styleId="WW8Num77">
    <w:name w:val="WW8Num77"/>
    <w:qFormat/>
  </w:style>
  <w:style w:type="numbering" w:customStyle="1" w:styleId="WW8Num78">
    <w:name w:val="WW8Num78"/>
    <w:qFormat/>
  </w:style>
  <w:style w:type="numbering" w:customStyle="1" w:styleId="WW8Num79">
    <w:name w:val="WW8Num79"/>
    <w:qFormat/>
  </w:style>
  <w:style w:type="numbering" w:customStyle="1" w:styleId="WW8Num80">
    <w:name w:val="WW8Num80"/>
    <w:qFormat/>
  </w:style>
  <w:style w:type="numbering" w:customStyle="1" w:styleId="WW8Num81">
    <w:name w:val="WW8Num81"/>
    <w:qFormat/>
  </w:style>
  <w:style w:type="numbering" w:customStyle="1" w:styleId="WW8Num82">
    <w:name w:val="WW8Num82"/>
    <w:qFormat/>
  </w:style>
  <w:style w:type="numbering" w:customStyle="1" w:styleId="WW8Num83">
    <w:name w:val="WW8Num83"/>
    <w:qFormat/>
  </w:style>
  <w:style w:type="numbering" w:customStyle="1" w:styleId="WW8Num84">
    <w:name w:val="WW8Num84"/>
    <w:qFormat/>
  </w:style>
  <w:style w:type="numbering" w:customStyle="1" w:styleId="WW8Num85">
    <w:name w:val="WW8Num85"/>
    <w:qFormat/>
  </w:style>
  <w:style w:type="numbering" w:customStyle="1" w:styleId="WW8Num86">
    <w:name w:val="WW8Num86"/>
    <w:qFormat/>
  </w:style>
  <w:style w:type="numbering" w:customStyle="1" w:styleId="WW8Num87">
    <w:name w:val="WW8Num87"/>
    <w:qFormat/>
  </w:style>
  <w:style w:type="numbering" w:customStyle="1" w:styleId="WW8Num88">
    <w:name w:val="WW8Num88"/>
    <w:qFormat/>
  </w:style>
  <w:style w:type="numbering" w:customStyle="1" w:styleId="WW8Num89">
    <w:name w:val="WW8Num89"/>
    <w:qFormat/>
  </w:style>
  <w:style w:type="numbering" w:customStyle="1" w:styleId="WW8Num90">
    <w:name w:val="WW8Num90"/>
    <w:qFormat/>
  </w:style>
  <w:style w:type="numbering" w:customStyle="1" w:styleId="WW8Num91">
    <w:name w:val="WW8Num91"/>
    <w:qFormat/>
  </w:style>
  <w:style w:type="numbering" w:customStyle="1" w:styleId="WW8Num92">
    <w:name w:val="WW8Num92"/>
    <w:qFormat/>
  </w:style>
  <w:style w:type="numbering" w:customStyle="1" w:styleId="WW8Num93">
    <w:name w:val="WW8Num93"/>
    <w:qFormat/>
  </w:style>
  <w:style w:type="numbering" w:customStyle="1" w:styleId="WW8Num94">
    <w:name w:val="WW8Num94"/>
    <w:qFormat/>
  </w:style>
  <w:style w:type="numbering" w:customStyle="1" w:styleId="WW8Num95">
    <w:name w:val="WW8Num95"/>
    <w:qFormat/>
  </w:style>
  <w:style w:type="numbering" w:customStyle="1" w:styleId="WW8Num96">
    <w:name w:val="WW8Num96"/>
    <w:qFormat/>
  </w:style>
  <w:style w:type="numbering" w:customStyle="1" w:styleId="WW8Num97">
    <w:name w:val="WW8Num97"/>
    <w:qFormat/>
  </w:style>
  <w:style w:type="numbering" w:customStyle="1" w:styleId="WW8Num98">
    <w:name w:val="WW8Num98"/>
    <w:qFormat/>
  </w:style>
  <w:style w:type="paragraph" w:styleId="afb">
    <w:name w:val="List Paragraph"/>
    <w:basedOn w:val="a"/>
    <w:uiPriority w:val="34"/>
    <w:qFormat/>
    <w:rsid w:val="00166D04"/>
    <w:pPr>
      <w:ind w:leftChars="200" w:left="480"/>
    </w:pPr>
  </w:style>
  <w:style w:type="character" w:styleId="afc">
    <w:name w:val="annotation reference"/>
    <w:basedOn w:val="a0"/>
    <w:uiPriority w:val="99"/>
    <w:semiHidden/>
    <w:unhideWhenUsed/>
    <w:rsid w:val="008F3DC7"/>
    <w:rPr>
      <w:sz w:val="18"/>
      <w:szCs w:val="18"/>
    </w:rPr>
  </w:style>
  <w:style w:type="paragraph" w:styleId="afd">
    <w:name w:val="annotation text"/>
    <w:basedOn w:val="a"/>
    <w:link w:val="afe"/>
    <w:uiPriority w:val="99"/>
    <w:semiHidden/>
    <w:unhideWhenUsed/>
    <w:rsid w:val="008F3DC7"/>
  </w:style>
  <w:style w:type="character" w:customStyle="1" w:styleId="afe">
    <w:name w:val="註解文字 字元"/>
    <w:basedOn w:val="a0"/>
    <w:link w:val="afd"/>
    <w:uiPriority w:val="99"/>
    <w:semiHidden/>
    <w:rsid w:val="008F3DC7"/>
    <w:rPr>
      <w:rFonts w:ascii="Times New Roman" w:eastAsia="新細明體;PMingLiU" w:hAnsi="Times New Roman" w:cs="Times New Roman"/>
      <w:sz w:val="24"/>
      <w:lang w:bidi="ar-SA"/>
    </w:rPr>
  </w:style>
  <w:style w:type="paragraph" w:styleId="aff">
    <w:name w:val="annotation subject"/>
    <w:basedOn w:val="afd"/>
    <w:next w:val="afd"/>
    <w:link w:val="aff0"/>
    <w:uiPriority w:val="99"/>
    <w:semiHidden/>
    <w:unhideWhenUsed/>
    <w:rsid w:val="008F3DC7"/>
    <w:rPr>
      <w:b/>
      <w:bCs/>
    </w:rPr>
  </w:style>
  <w:style w:type="character" w:customStyle="1" w:styleId="aff0">
    <w:name w:val="註解主旨 字元"/>
    <w:basedOn w:val="afe"/>
    <w:link w:val="aff"/>
    <w:uiPriority w:val="99"/>
    <w:semiHidden/>
    <w:rsid w:val="008F3DC7"/>
    <w:rPr>
      <w:rFonts w:ascii="Times New Roman" w:eastAsia="新細明體;PMingLiU" w:hAnsi="Times New Roman" w:cs="Times New Roman"/>
      <w:b/>
      <w:bCs/>
      <w:sz w:val="24"/>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新細明體" w:hAnsi="Liberation Serif" w:cs="Mangal"/>
        <w:szCs w:val="24"/>
        <w:lang w:val="en-US" w:eastAsia="zh-TW"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rFonts w:ascii="Times New Roman" w:eastAsia="新細明體;PMingLiU" w:hAnsi="Times New Roman" w:cs="Times New Roman"/>
      <w:sz w:val="24"/>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b w:val="0"/>
      <w:sz w:val="24"/>
    </w:rPr>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標楷體" w:eastAsia="標楷體" w:hAnsi="標楷體" w:cs="Times New Roman"/>
      <w:b/>
      <w:sz w:val="24"/>
      <w:szCs w:val="24"/>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ascii="標楷體" w:eastAsia="標楷體" w:hAnsi="標楷體" w:cs="Times New Roman"/>
      <w:b/>
      <w:strike w:val="0"/>
      <w:dstrike w:val="0"/>
      <w:u w:val="none"/>
    </w:rPr>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rPr>
      <w:b w:val="0"/>
    </w:rPr>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rPr>
      <w:rFonts w:ascii="標楷體" w:eastAsia="標楷體" w:hAnsi="標楷體" w:cs="Times New Roman"/>
      <w:b/>
      <w:color w:val="000000"/>
    </w:rPr>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rPr>
      <w:rFonts w:ascii="標楷體" w:hAnsi="標楷體"/>
      <w:b w:val="0"/>
      <w:sz w:val="24"/>
    </w:rPr>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rPr>
      <w:rFonts w:ascii="標楷體" w:eastAsia="標楷體" w:hAnsi="標楷體" w:cs="Times New Roman"/>
      <w:b/>
    </w:rPr>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rPr>
      <w:rFonts w:ascii="標楷體" w:eastAsia="標楷體" w:hAnsi="標楷體" w:cs="Times New Roman"/>
      <w:b/>
    </w:rPr>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rPr>
      <w:rFonts w:ascii="標楷體" w:eastAsia="標楷體" w:hAnsi="標楷體" w:cs="標楷體"/>
      <w:b/>
      <w:strike w:val="0"/>
      <w:dstrike w:val="0"/>
      <w:u w:val="none"/>
    </w:rPr>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rPr>
      <w:rFonts w:ascii="標楷體" w:eastAsia="標楷體" w:hAnsi="標楷體" w:cs="標楷體"/>
      <w:b/>
    </w:rPr>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rPr>
      <w:lang w:val="en-US"/>
    </w:rPr>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rPr>
      <w:rFonts w:ascii="Wingdings" w:hAnsi="Wingdings" w:cs="Wingdings"/>
      <w:sz w:val="28"/>
    </w:rPr>
  </w:style>
  <w:style w:type="character" w:customStyle="1" w:styleId="WW8Num13z1">
    <w:name w:val="WW8Num13z1"/>
    <w:qFormat/>
    <w:rPr>
      <w:rFonts w:ascii="Wingdings" w:hAnsi="Wingdings" w:cs="Wingdings"/>
    </w:rPr>
  </w:style>
  <w:style w:type="character" w:customStyle="1" w:styleId="WW8Num14z0">
    <w:name w:val="WW8Num14z0"/>
    <w:qFormat/>
    <w:rPr>
      <w:b w:val="0"/>
    </w:rPr>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rPr>
      <w:rFonts w:ascii="標楷體" w:eastAsia="標楷體" w:hAnsi="標楷體" w:cs="Times New Roman"/>
      <w:b/>
    </w:rPr>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rPr>
      <w:rFonts w:ascii="標楷體" w:eastAsia="標楷體" w:hAnsi="標楷體" w:cs="標楷體"/>
      <w:b w:val="0"/>
      <w:sz w:val="24"/>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標楷體" w:eastAsia="標楷體" w:hAnsi="標楷體" w:cs="標楷體"/>
      <w:b w:val="0"/>
    </w:rPr>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rPr>
      <w:rFonts w:ascii="標楷體" w:eastAsia="標楷體" w:hAnsi="標楷體" w:cs="標楷體"/>
      <w:b w:val="0"/>
      <w:sz w:val="24"/>
    </w:rPr>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0">
    <w:name w:val="WW8Num21z0"/>
    <w:qFormat/>
    <w:rPr>
      <w:rFonts w:ascii="標楷體" w:eastAsia="標楷體" w:hAnsi="標楷體" w:cs="標楷體"/>
      <w:b w:val="0"/>
      <w:sz w:val="24"/>
    </w:rPr>
  </w:style>
  <w:style w:type="character" w:customStyle="1" w:styleId="WW8Num21z1">
    <w:name w:val="WW8Num21z1"/>
    <w:qFormat/>
  </w:style>
  <w:style w:type="character" w:customStyle="1" w:styleId="WW8Num21z2">
    <w:name w:val="WW8Num21z2"/>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0">
    <w:name w:val="WW8Num22z0"/>
    <w:qFormat/>
    <w:rPr>
      <w:b w:val="0"/>
    </w:rPr>
  </w:style>
  <w:style w:type="character" w:customStyle="1" w:styleId="WW8Num22z1">
    <w:name w:val="WW8Num22z1"/>
    <w:qFormat/>
  </w:style>
  <w:style w:type="character" w:customStyle="1" w:styleId="WW8Num22z2">
    <w:name w:val="WW8Num22z2"/>
    <w:qFormat/>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23z0">
    <w:name w:val="WW8Num23z0"/>
    <w:qFormat/>
    <w:rPr>
      <w:b w:val="0"/>
    </w:rPr>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標楷體" w:eastAsia="標楷體" w:hAnsi="標楷體" w:cs="標楷體"/>
      <w:b w:val="0"/>
      <w:sz w:val="24"/>
    </w:rPr>
  </w:style>
  <w:style w:type="character" w:customStyle="1" w:styleId="WW8Num24z1">
    <w:name w:val="WW8Num24z1"/>
    <w:qFormat/>
  </w:style>
  <w:style w:type="character" w:customStyle="1" w:styleId="WW8Num24z2">
    <w:name w:val="WW8Num24z2"/>
    <w:qFormat/>
  </w:style>
  <w:style w:type="character" w:customStyle="1" w:styleId="WW8Num24z3">
    <w:name w:val="WW8Num24z3"/>
    <w:qFormat/>
  </w:style>
  <w:style w:type="character" w:customStyle="1" w:styleId="WW8Num24z4">
    <w:name w:val="WW8Num24z4"/>
    <w:qFormat/>
  </w:style>
  <w:style w:type="character" w:customStyle="1" w:styleId="WW8Num24z5">
    <w:name w:val="WW8Num24z5"/>
    <w:qFormat/>
  </w:style>
  <w:style w:type="character" w:customStyle="1" w:styleId="WW8Num24z6">
    <w:name w:val="WW8Num24z6"/>
    <w:qFormat/>
  </w:style>
  <w:style w:type="character" w:customStyle="1" w:styleId="WW8Num24z7">
    <w:name w:val="WW8Num24z7"/>
    <w:qFormat/>
  </w:style>
  <w:style w:type="character" w:customStyle="1" w:styleId="WW8Num24z8">
    <w:name w:val="WW8Num24z8"/>
    <w:qFormat/>
  </w:style>
  <w:style w:type="character" w:customStyle="1" w:styleId="WW8Num25z0">
    <w:name w:val="WW8Num25z0"/>
    <w:qFormat/>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0">
    <w:name w:val="WW8Num26z0"/>
    <w:qFormat/>
    <w:rPr>
      <w:rFonts w:ascii="標楷體" w:eastAsia="標楷體" w:hAnsi="標楷體" w:cs="標楷體"/>
      <w:b w:val="0"/>
      <w:sz w:val="24"/>
    </w:rPr>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0">
    <w:name w:val="WW8Num27z0"/>
    <w:qFormat/>
    <w:rPr>
      <w:rFonts w:ascii="標楷體" w:eastAsia="標楷體" w:hAnsi="標楷體" w:cs="Times New Roman"/>
      <w:b/>
    </w:rPr>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rFonts w:ascii="標楷體" w:hAnsi="標楷體" w:cs="標楷體"/>
      <w:b/>
      <w:color w:val="000000"/>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標楷體" w:eastAsia="標楷體" w:hAnsi="標楷體" w:cs="Times New Roman"/>
      <w:b/>
      <w:i w:val="0"/>
      <w:color w:val="000000"/>
      <w:sz w:val="24"/>
      <w:szCs w:val="24"/>
    </w:rPr>
  </w:style>
  <w:style w:type="character" w:customStyle="1" w:styleId="WW8Num29z1">
    <w:name w:val="WW8Num29z1"/>
    <w:qFormat/>
  </w:style>
  <w:style w:type="character" w:customStyle="1" w:styleId="WW8Num29z2">
    <w:name w:val="WW8Num29z2"/>
    <w:qFormat/>
  </w:style>
  <w:style w:type="character" w:customStyle="1" w:styleId="WW8Num29z3">
    <w:name w:val="WW8Num29z3"/>
    <w:qFormat/>
  </w:style>
  <w:style w:type="character" w:customStyle="1" w:styleId="WW8Num29z4">
    <w:name w:val="WW8Num29z4"/>
    <w:qFormat/>
  </w:style>
  <w:style w:type="character" w:customStyle="1" w:styleId="WW8Num29z5">
    <w:name w:val="WW8Num29z5"/>
    <w:qFormat/>
  </w:style>
  <w:style w:type="character" w:customStyle="1" w:styleId="WW8Num29z6">
    <w:name w:val="WW8Num29z6"/>
    <w:qFormat/>
  </w:style>
  <w:style w:type="character" w:customStyle="1" w:styleId="WW8Num29z7">
    <w:name w:val="WW8Num29z7"/>
    <w:qFormat/>
  </w:style>
  <w:style w:type="character" w:customStyle="1" w:styleId="WW8Num29z8">
    <w:name w:val="WW8Num29z8"/>
    <w:qFormat/>
  </w:style>
  <w:style w:type="character" w:customStyle="1" w:styleId="WW8Num30z0">
    <w:name w:val="WW8Num30z0"/>
    <w:qFormat/>
  </w:style>
  <w:style w:type="character" w:customStyle="1" w:styleId="WW8Num30z1">
    <w:name w:val="WW8Num30z1"/>
    <w:qFormat/>
  </w:style>
  <w:style w:type="character" w:customStyle="1" w:styleId="WW8Num30z2">
    <w:name w:val="WW8Num30z2"/>
    <w:qFormat/>
  </w:style>
  <w:style w:type="character" w:customStyle="1" w:styleId="WW8Num30z3">
    <w:name w:val="WW8Num30z3"/>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1z0">
    <w:name w:val="WW8Num31z0"/>
    <w:qFormat/>
    <w:rPr>
      <w:b w:val="0"/>
      <w:sz w:val="24"/>
      <w:szCs w:val="24"/>
    </w:rPr>
  </w:style>
  <w:style w:type="character" w:customStyle="1" w:styleId="WW8Num31z1">
    <w:name w:val="WW8Num31z1"/>
    <w:qFormat/>
  </w:style>
  <w:style w:type="character" w:customStyle="1" w:styleId="WW8Num31z2">
    <w:name w:val="WW8Num31z2"/>
    <w:qFormat/>
  </w:style>
  <w:style w:type="character" w:customStyle="1" w:styleId="WW8Num31z3">
    <w:name w:val="WW8Num31z3"/>
    <w:qFormat/>
  </w:style>
  <w:style w:type="character" w:customStyle="1" w:styleId="WW8Num31z4">
    <w:name w:val="WW8Num31z4"/>
    <w:qFormat/>
  </w:style>
  <w:style w:type="character" w:customStyle="1" w:styleId="WW8Num31z5">
    <w:name w:val="WW8Num31z5"/>
    <w:qFormat/>
  </w:style>
  <w:style w:type="character" w:customStyle="1" w:styleId="WW8Num31z6">
    <w:name w:val="WW8Num31z6"/>
    <w:qFormat/>
  </w:style>
  <w:style w:type="character" w:customStyle="1" w:styleId="WW8Num31z7">
    <w:name w:val="WW8Num31z7"/>
    <w:qFormat/>
  </w:style>
  <w:style w:type="character" w:customStyle="1" w:styleId="WW8Num31z8">
    <w:name w:val="WW8Num31z8"/>
    <w:qFormat/>
  </w:style>
  <w:style w:type="character" w:customStyle="1" w:styleId="WW8Num32z0">
    <w:name w:val="WW8Num32z0"/>
    <w:qFormat/>
    <w:rPr>
      <w:rFonts w:ascii="標楷體" w:eastAsia="標楷體" w:hAnsi="標楷體" w:cs="Times New Roman"/>
      <w:b/>
    </w:rPr>
  </w:style>
  <w:style w:type="character" w:customStyle="1" w:styleId="WW8Num32z1">
    <w:name w:val="WW8Num32z1"/>
    <w:qFormat/>
  </w:style>
  <w:style w:type="character" w:customStyle="1" w:styleId="WW8Num32z2">
    <w:name w:val="WW8Num32z2"/>
    <w:qFormat/>
  </w:style>
  <w:style w:type="character" w:customStyle="1" w:styleId="WW8Num32z3">
    <w:name w:val="WW8Num32z3"/>
    <w:qFormat/>
  </w:style>
  <w:style w:type="character" w:customStyle="1" w:styleId="WW8Num32z4">
    <w:name w:val="WW8Num32z4"/>
    <w:qFormat/>
  </w:style>
  <w:style w:type="character" w:customStyle="1" w:styleId="WW8Num32z5">
    <w:name w:val="WW8Num32z5"/>
    <w:qFormat/>
  </w:style>
  <w:style w:type="character" w:customStyle="1" w:styleId="WW8Num32z6">
    <w:name w:val="WW8Num32z6"/>
    <w:qFormat/>
  </w:style>
  <w:style w:type="character" w:customStyle="1" w:styleId="WW8Num32z7">
    <w:name w:val="WW8Num32z7"/>
    <w:qFormat/>
  </w:style>
  <w:style w:type="character" w:customStyle="1" w:styleId="WW8Num32z8">
    <w:name w:val="WW8Num32z8"/>
    <w:qFormat/>
  </w:style>
  <w:style w:type="character" w:customStyle="1" w:styleId="WW8Num33z0">
    <w:name w:val="WW8Num33z0"/>
    <w:qFormat/>
    <w:rPr>
      <w:rFonts w:ascii="標楷體" w:eastAsia="標楷體" w:hAnsi="標楷體" w:cs="標楷體"/>
      <w:b/>
    </w:rPr>
  </w:style>
  <w:style w:type="character" w:customStyle="1" w:styleId="WW8Num33z1">
    <w:name w:val="WW8Num33z1"/>
    <w:qFormat/>
  </w:style>
  <w:style w:type="character" w:customStyle="1" w:styleId="WW8Num33z2">
    <w:name w:val="WW8Num33z2"/>
    <w:qFormat/>
  </w:style>
  <w:style w:type="character" w:customStyle="1" w:styleId="WW8Num33z3">
    <w:name w:val="WW8Num33z3"/>
    <w:qFormat/>
  </w:style>
  <w:style w:type="character" w:customStyle="1" w:styleId="WW8Num33z4">
    <w:name w:val="WW8Num33z4"/>
    <w:qFormat/>
  </w:style>
  <w:style w:type="character" w:customStyle="1" w:styleId="WW8Num33z5">
    <w:name w:val="WW8Num33z5"/>
    <w:qFormat/>
  </w:style>
  <w:style w:type="character" w:customStyle="1" w:styleId="WW8Num33z6">
    <w:name w:val="WW8Num33z6"/>
    <w:qFormat/>
  </w:style>
  <w:style w:type="character" w:customStyle="1" w:styleId="WW8Num33z7">
    <w:name w:val="WW8Num33z7"/>
    <w:qFormat/>
  </w:style>
  <w:style w:type="character" w:customStyle="1" w:styleId="WW8Num33z8">
    <w:name w:val="WW8Num33z8"/>
    <w:qFormat/>
  </w:style>
  <w:style w:type="character" w:customStyle="1" w:styleId="WW8Num34z0">
    <w:name w:val="WW8Num34z0"/>
    <w:qFormat/>
    <w:rPr>
      <w:rFonts w:ascii="標楷體" w:eastAsia="標楷體" w:hAnsi="標楷體" w:cs="Times New Roman"/>
      <w:b/>
    </w:rPr>
  </w:style>
  <w:style w:type="character" w:customStyle="1" w:styleId="WW8Num34z1">
    <w:name w:val="WW8Num34z1"/>
    <w:qFormat/>
  </w:style>
  <w:style w:type="character" w:customStyle="1" w:styleId="WW8Num34z2">
    <w:name w:val="WW8Num34z2"/>
    <w:qFormat/>
  </w:style>
  <w:style w:type="character" w:customStyle="1" w:styleId="WW8Num34z3">
    <w:name w:val="WW8Num34z3"/>
    <w:qFormat/>
  </w:style>
  <w:style w:type="character" w:customStyle="1" w:styleId="WW8Num34z4">
    <w:name w:val="WW8Num34z4"/>
    <w:qFormat/>
  </w:style>
  <w:style w:type="character" w:customStyle="1" w:styleId="WW8Num34z5">
    <w:name w:val="WW8Num34z5"/>
    <w:qFormat/>
  </w:style>
  <w:style w:type="character" w:customStyle="1" w:styleId="WW8Num34z6">
    <w:name w:val="WW8Num34z6"/>
    <w:qFormat/>
  </w:style>
  <w:style w:type="character" w:customStyle="1" w:styleId="WW8Num34z7">
    <w:name w:val="WW8Num34z7"/>
    <w:qFormat/>
  </w:style>
  <w:style w:type="character" w:customStyle="1" w:styleId="WW8Num34z8">
    <w:name w:val="WW8Num34z8"/>
    <w:qFormat/>
  </w:style>
  <w:style w:type="character" w:customStyle="1" w:styleId="WW8Num35z0">
    <w:name w:val="WW8Num35z0"/>
    <w:qFormat/>
    <w:rPr>
      <w:rFonts w:ascii="標楷體" w:eastAsia="標楷體" w:hAnsi="標楷體" w:cs="標楷體"/>
      <w:b w:val="0"/>
      <w:sz w:val="24"/>
    </w:rPr>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rPr>
      <w:rFonts w:ascii="標楷體" w:eastAsia="標楷體" w:hAnsi="標楷體" w:cs="Times New Roman"/>
      <w:b/>
      <w:color w:val="000000"/>
      <w:sz w:val="24"/>
      <w:szCs w:val="24"/>
    </w:rPr>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標楷體" w:eastAsia="標楷體" w:hAnsi="標楷體" w:cs="Times New Roman"/>
      <w:b/>
    </w:rPr>
  </w:style>
  <w:style w:type="character" w:customStyle="1" w:styleId="WW8Num37z1">
    <w:name w:val="WW8Num37z1"/>
    <w:qFormat/>
  </w:style>
  <w:style w:type="character" w:customStyle="1" w:styleId="WW8Num37z2">
    <w:name w:val="WW8Num37z2"/>
    <w:qFormat/>
  </w:style>
  <w:style w:type="character" w:customStyle="1" w:styleId="WW8Num37z3">
    <w:name w:val="WW8Num37z3"/>
    <w:qFormat/>
  </w:style>
  <w:style w:type="character" w:customStyle="1" w:styleId="WW8Num37z4">
    <w:name w:val="WW8Num37z4"/>
    <w:qFormat/>
  </w:style>
  <w:style w:type="character" w:customStyle="1" w:styleId="WW8Num37z5">
    <w:name w:val="WW8Num37z5"/>
    <w:qFormat/>
  </w:style>
  <w:style w:type="character" w:customStyle="1" w:styleId="WW8Num37z6">
    <w:name w:val="WW8Num37z6"/>
    <w:qFormat/>
  </w:style>
  <w:style w:type="character" w:customStyle="1" w:styleId="WW8Num37z7">
    <w:name w:val="WW8Num37z7"/>
    <w:qFormat/>
  </w:style>
  <w:style w:type="character" w:customStyle="1" w:styleId="WW8Num37z8">
    <w:name w:val="WW8Num37z8"/>
    <w:qFormat/>
  </w:style>
  <w:style w:type="character" w:customStyle="1" w:styleId="WW8Num38z0">
    <w:name w:val="WW8Num38z0"/>
    <w:qFormat/>
    <w:rPr>
      <w:b w:val="0"/>
      <w:sz w:val="24"/>
    </w:rPr>
  </w:style>
  <w:style w:type="character" w:customStyle="1" w:styleId="WW8Num38z1">
    <w:name w:val="WW8Num38z1"/>
    <w:qFormat/>
  </w:style>
  <w:style w:type="character" w:customStyle="1" w:styleId="WW8Num38z2">
    <w:name w:val="WW8Num38z2"/>
    <w:qFormat/>
  </w:style>
  <w:style w:type="character" w:customStyle="1" w:styleId="WW8Num38z3">
    <w:name w:val="WW8Num38z3"/>
    <w:qFormat/>
  </w:style>
  <w:style w:type="character" w:customStyle="1" w:styleId="WW8Num38z4">
    <w:name w:val="WW8Num38z4"/>
    <w:qFormat/>
  </w:style>
  <w:style w:type="character" w:customStyle="1" w:styleId="WW8Num38z5">
    <w:name w:val="WW8Num38z5"/>
    <w:qFormat/>
  </w:style>
  <w:style w:type="character" w:customStyle="1" w:styleId="WW8Num38z6">
    <w:name w:val="WW8Num38z6"/>
    <w:qFormat/>
  </w:style>
  <w:style w:type="character" w:customStyle="1" w:styleId="WW8Num38z7">
    <w:name w:val="WW8Num38z7"/>
    <w:qFormat/>
  </w:style>
  <w:style w:type="character" w:customStyle="1" w:styleId="WW8Num38z8">
    <w:name w:val="WW8Num38z8"/>
    <w:qFormat/>
  </w:style>
  <w:style w:type="character" w:customStyle="1" w:styleId="WW8Num39z0">
    <w:name w:val="WW8Num39z0"/>
    <w:qFormat/>
    <w:rPr>
      <w:b w:val="0"/>
      <w:sz w:val="24"/>
      <w:szCs w:val="24"/>
    </w:rPr>
  </w:style>
  <w:style w:type="character" w:customStyle="1" w:styleId="WW8Num39z1">
    <w:name w:val="WW8Num39z1"/>
    <w:qFormat/>
  </w:style>
  <w:style w:type="character" w:customStyle="1" w:styleId="WW8Num39z2">
    <w:name w:val="WW8Num39z2"/>
    <w:qFormat/>
  </w:style>
  <w:style w:type="character" w:customStyle="1" w:styleId="WW8Num39z3">
    <w:name w:val="WW8Num39z3"/>
    <w:qFormat/>
  </w:style>
  <w:style w:type="character" w:customStyle="1" w:styleId="WW8Num39z4">
    <w:name w:val="WW8Num39z4"/>
    <w:qFormat/>
  </w:style>
  <w:style w:type="character" w:customStyle="1" w:styleId="WW8Num39z5">
    <w:name w:val="WW8Num39z5"/>
    <w:qFormat/>
  </w:style>
  <w:style w:type="character" w:customStyle="1" w:styleId="WW8Num39z6">
    <w:name w:val="WW8Num39z6"/>
    <w:qFormat/>
  </w:style>
  <w:style w:type="character" w:customStyle="1" w:styleId="WW8Num39z7">
    <w:name w:val="WW8Num39z7"/>
    <w:qFormat/>
  </w:style>
  <w:style w:type="character" w:customStyle="1" w:styleId="WW8Num39z8">
    <w:name w:val="WW8Num39z8"/>
    <w:qFormat/>
  </w:style>
  <w:style w:type="character" w:customStyle="1" w:styleId="WW8Num40z0">
    <w:name w:val="WW8Num40z0"/>
    <w:qFormat/>
    <w:rPr>
      <w:rFonts w:ascii="標楷體" w:eastAsia="標楷體" w:hAnsi="標楷體" w:cs="標楷體"/>
      <w:b/>
    </w:rPr>
  </w:style>
  <w:style w:type="character" w:customStyle="1" w:styleId="WW8Num40z1">
    <w:name w:val="WW8Num40z1"/>
    <w:qFormat/>
  </w:style>
  <w:style w:type="character" w:customStyle="1" w:styleId="WW8Num40z2">
    <w:name w:val="WW8Num40z2"/>
    <w:qFormat/>
  </w:style>
  <w:style w:type="character" w:customStyle="1" w:styleId="WW8Num40z3">
    <w:name w:val="WW8Num40z3"/>
    <w:qFormat/>
  </w:style>
  <w:style w:type="character" w:customStyle="1" w:styleId="WW8Num40z4">
    <w:name w:val="WW8Num40z4"/>
    <w:qFormat/>
  </w:style>
  <w:style w:type="character" w:customStyle="1" w:styleId="WW8Num40z5">
    <w:name w:val="WW8Num40z5"/>
    <w:qFormat/>
  </w:style>
  <w:style w:type="character" w:customStyle="1" w:styleId="WW8Num40z6">
    <w:name w:val="WW8Num40z6"/>
    <w:qFormat/>
  </w:style>
  <w:style w:type="character" w:customStyle="1" w:styleId="WW8Num40z7">
    <w:name w:val="WW8Num40z7"/>
    <w:qFormat/>
  </w:style>
  <w:style w:type="character" w:customStyle="1" w:styleId="WW8Num40z8">
    <w:name w:val="WW8Num40z8"/>
    <w:qFormat/>
  </w:style>
  <w:style w:type="character" w:customStyle="1" w:styleId="WW8Num41z0">
    <w:name w:val="WW8Num41z0"/>
    <w:qFormat/>
    <w:rPr>
      <w:rFonts w:ascii="標楷體" w:eastAsia="標楷體" w:hAnsi="標楷體" w:cs="標楷體"/>
      <w:b w:val="0"/>
      <w:sz w:val="24"/>
    </w:rPr>
  </w:style>
  <w:style w:type="character" w:customStyle="1" w:styleId="WW8Num41z1">
    <w:name w:val="WW8Num41z1"/>
    <w:qFormat/>
  </w:style>
  <w:style w:type="character" w:customStyle="1" w:styleId="WW8Num41z2">
    <w:name w:val="WW8Num41z2"/>
    <w:qFormat/>
  </w:style>
  <w:style w:type="character" w:customStyle="1" w:styleId="WW8Num41z3">
    <w:name w:val="WW8Num41z3"/>
    <w:qFormat/>
  </w:style>
  <w:style w:type="character" w:customStyle="1" w:styleId="WW8Num41z4">
    <w:name w:val="WW8Num41z4"/>
    <w:qFormat/>
  </w:style>
  <w:style w:type="character" w:customStyle="1" w:styleId="WW8Num41z5">
    <w:name w:val="WW8Num41z5"/>
    <w:qFormat/>
  </w:style>
  <w:style w:type="character" w:customStyle="1" w:styleId="WW8Num41z6">
    <w:name w:val="WW8Num41z6"/>
    <w:qFormat/>
  </w:style>
  <w:style w:type="character" w:customStyle="1" w:styleId="WW8Num41z7">
    <w:name w:val="WW8Num41z7"/>
    <w:qFormat/>
  </w:style>
  <w:style w:type="character" w:customStyle="1" w:styleId="WW8Num41z8">
    <w:name w:val="WW8Num41z8"/>
    <w:qFormat/>
  </w:style>
  <w:style w:type="character" w:customStyle="1" w:styleId="WW8Num42z0">
    <w:name w:val="WW8Num42z0"/>
    <w:qFormat/>
    <w:rPr>
      <w:rFonts w:ascii="標楷體" w:eastAsia="標楷體" w:hAnsi="標楷體" w:cs="Times New Roman"/>
      <w:b/>
    </w:rPr>
  </w:style>
  <w:style w:type="character" w:customStyle="1" w:styleId="WW8Num42z1">
    <w:name w:val="WW8Num42z1"/>
    <w:qFormat/>
  </w:style>
  <w:style w:type="character" w:customStyle="1" w:styleId="WW8Num42z2">
    <w:name w:val="WW8Num42z2"/>
    <w:qFormat/>
  </w:style>
  <w:style w:type="character" w:customStyle="1" w:styleId="WW8Num42z3">
    <w:name w:val="WW8Num42z3"/>
    <w:qFormat/>
  </w:style>
  <w:style w:type="character" w:customStyle="1" w:styleId="WW8Num42z4">
    <w:name w:val="WW8Num42z4"/>
    <w:qFormat/>
  </w:style>
  <w:style w:type="character" w:customStyle="1" w:styleId="WW8Num42z5">
    <w:name w:val="WW8Num42z5"/>
    <w:qFormat/>
  </w:style>
  <w:style w:type="character" w:customStyle="1" w:styleId="WW8Num42z6">
    <w:name w:val="WW8Num42z6"/>
    <w:qFormat/>
  </w:style>
  <w:style w:type="character" w:customStyle="1" w:styleId="WW8Num42z7">
    <w:name w:val="WW8Num42z7"/>
    <w:qFormat/>
  </w:style>
  <w:style w:type="character" w:customStyle="1" w:styleId="WW8Num42z8">
    <w:name w:val="WW8Num42z8"/>
    <w:qFormat/>
  </w:style>
  <w:style w:type="character" w:customStyle="1" w:styleId="WW8Num43z0">
    <w:name w:val="WW8Num43z0"/>
    <w:qFormat/>
    <w:rPr>
      <w:b w:val="0"/>
    </w:rPr>
  </w:style>
  <w:style w:type="character" w:customStyle="1" w:styleId="WW8Num43z1">
    <w:name w:val="WW8Num43z1"/>
    <w:qFormat/>
  </w:style>
  <w:style w:type="character" w:customStyle="1" w:styleId="WW8Num43z2">
    <w:name w:val="WW8Num43z2"/>
    <w:qFormat/>
  </w:style>
  <w:style w:type="character" w:customStyle="1" w:styleId="WW8Num43z3">
    <w:name w:val="WW8Num43z3"/>
    <w:qFormat/>
  </w:style>
  <w:style w:type="character" w:customStyle="1" w:styleId="WW8Num43z4">
    <w:name w:val="WW8Num43z4"/>
    <w:qFormat/>
  </w:style>
  <w:style w:type="character" w:customStyle="1" w:styleId="WW8Num43z5">
    <w:name w:val="WW8Num43z5"/>
    <w:qFormat/>
  </w:style>
  <w:style w:type="character" w:customStyle="1" w:styleId="WW8Num43z6">
    <w:name w:val="WW8Num43z6"/>
    <w:qFormat/>
  </w:style>
  <w:style w:type="character" w:customStyle="1" w:styleId="WW8Num43z7">
    <w:name w:val="WW8Num43z7"/>
    <w:qFormat/>
  </w:style>
  <w:style w:type="character" w:customStyle="1" w:styleId="WW8Num43z8">
    <w:name w:val="WW8Num43z8"/>
    <w:qFormat/>
  </w:style>
  <w:style w:type="character" w:customStyle="1" w:styleId="WW8Num44z0">
    <w:name w:val="WW8Num44z0"/>
    <w:qFormat/>
    <w:rPr>
      <w:b w:val="0"/>
    </w:rPr>
  </w:style>
  <w:style w:type="character" w:customStyle="1" w:styleId="WW8Num44z1">
    <w:name w:val="WW8Num44z1"/>
    <w:qFormat/>
  </w:style>
  <w:style w:type="character" w:customStyle="1" w:styleId="WW8Num44z2">
    <w:name w:val="WW8Num44z2"/>
    <w:qFormat/>
  </w:style>
  <w:style w:type="character" w:customStyle="1" w:styleId="WW8Num44z3">
    <w:name w:val="WW8Num44z3"/>
    <w:qFormat/>
  </w:style>
  <w:style w:type="character" w:customStyle="1" w:styleId="WW8Num44z4">
    <w:name w:val="WW8Num44z4"/>
    <w:qFormat/>
  </w:style>
  <w:style w:type="character" w:customStyle="1" w:styleId="WW8Num44z5">
    <w:name w:val="WW8Num44z5"/>
    <w:qFormat/>
  </w:style>
  <w:style w:type="character" w:customStyle="1" w:styleId="WW8Num44z6">
    <w:name w:val="WW8Num44z6"/>
    <w:qFormat/>
  </w:style>
  <w:style w:type="character" w:customStyle="1" w:styleId="WW8Num44z7">
    <w:name w:val="WW8Num44z7"/>
    <w:qFormat/>
  </w:style>
  <w:style w:type="character" w:customStyle="1" w:styleId="WW8Num44z8">
    <w:name w:val="WW8Num44z8"/>
    <w:qFormat/>
  </w:style>
  <w:style w:type="character" w:customStyle="1" w:styleId="WW8Num45z0">
    <w:name w:val="WW8Num45z0"/>
    <w:qFormat/>
    <w:rPr>
      <w:rFonts w:ascii="標楷體" w:eastAsia="標楷體" w:hAnsi="標楷體" w:cs="Times New Roman"/>
      <w:b/>
    </w:rPr>
  </w:style>
  <w:style w:type="character" w:customStyle="1" w:styleId="WW8Num45z1">
    <w:name w:val="WW8Num45z1"/>
    <w:qFormat/>
  </w:style>
  <w:style w:type="character" w:customStyle="1" w:styleId="WW8Num45z2">
    <w:name w:val="WW8Num45z2"/>
    <w:qFormat/>
  </w:style>
  <w:style w:type="character" w:customStyle="1" w:styleId="WW8Num45z3">
    <w:name w:val="WW8Num45z3"/>
    <w:qFormat/>
  </w:style>
  <w:style w:type="character" w:customStyle="1" w:styleId="WW8Num45z4">
    <w:name w:val="WW8Num45z4"/>
    <w:qFormat/>
  </w:style>
  <w:style w:type="character" w:customStyle="1" w:styleId="WW8Num45z5">
    <w:name w:val="WW8Num45z5"/>
    <w:qFormat/>
  </w:style>
  <w:style w:type="character" w:customStyle="1" w:styleId="WW8Num45z6">
    <w:name w:val="WW8Num45z6"/>
    <w:qFormat/>
  </w:style>
  <w:style w:type="character" w:customStyle="1" w:styleId="WW8Num45z7">
    <w:name w:val="WW8Num45z7"/>
    <w:qFormat/>
  </w:style>
  <w:style w:type="character" w:customStyle="1" w:styleId="WW8Num45z8">
    <w:name w:val="WW8Num45z8"/>
    <w:qFormat/>
  </w:style>
  <w:style w:type="character" w:customStyle="1" w:styleId="WW8Num46z0">
    <w:name w:val="WW8Num46z0"/>
    <w:qFormat/>
    <w:rPr>
      <w:rFonts w:eastAsia="標楷體" w:cs="標楷體"/>
      <w:u w:val="none"/>
    </w:rPr>
  </w:style>
  <w:style w:type="character" w:customStyle="1" w:styleId="WW8Num46z1">
    <w:name w:val="WW8Num46z1"/>
    <w:qFormat/>
  </w:style>
  <w:style w:type="character" w:customStyle="1" w:styleId="WW8Num46z2">
    <w:name w:val="WW8Num46z2"/>
    <w:qFormat/>
  </w:style>
  <w:style w:type="character" w:customStyle="1" w:styleId="WW8Num46z3">
    <w:name w:val="WW8Num46z3"/>
    <w:qFormat/>
  </w:style>
  <w:style w:type="character" w:customStyle="1" w:styleId="WW8Num46z4">
    <w:name w:val="WW8Num46z4"/>
    <w:qFormat/>
  </w:style>
  <w:style w:type="character" w:customStyle="1" w:styleId="WW8Num46z5">
    <w:name w:val="WW8Num46z5"/>
    <w:qFormat/>
  </w:style>
  <w:style w:type="character" w:customStyle="1" w:styleId="WW8Num46z6">
    <w:name w:val="WW8Num46z6"/>
    <w:qFormat/>
  </w:style>
  <w:style w:type="character" w:customStyle="1" w:styleId="WW8Num46z7">
    <w:name w:val="WW8Num46z7"/>
    <w:qFormat/>
  </w:style>
  <w:style w:type="character" w:customStyle="1" w:styleId="WW8Num46z8">
    <w:name w:val="WW8Num46z8"/>
    <w:qFormat/>
  </w:style>
  <w:style w:type="character" w:customStyle="1" w:styleId="WW8Num47z0">
    <w:name w:val="WW8Num47z0"/>
    <w:qFormat/>
  </w:style>
  <w:style w:type="character" w:customStyle="1" w:styleId="WW8Num47z1">
    <w:name w:val="WW8Num47z1"/>
    <w:qFormat/>
  </w:style>
  <w:style w:type="character" w:customStyle="1" w:styleId="WW8Num47z2">
    <w:name w:val="WW8Num47z2"/>
    <w:qFormat/>
  </w:style>
  <w:style w:type="character" w:customStyle="1" w:styleId="WW8Num47z3">
    <w:name w:val="WW8Num47z3"/>
    <w:qFormat/>
  </w:style>
  <w:style w:type="character" w:customStyle="1" w:styleId="WW8Num47z4">
    <w:name w:val="WW8Num47z4"/>
    <w:qFormat/>
  </w:style>
  <w:style w:type="character" w:customStyle="1" w:styleId="WW8Num47z5">
    <w:name w:val="WW8Num47z5"/>
    <w:qFormat/>
  </w:style>
  <w:style w:type="character" w:customStyle="1" w:styleId="WW8Num47z6">
    <w:name w:val="WW8Num47z6"/>
    <w:qFormat/>
  </w:style>
  <w:style w:type="character" w:customStyle="1" w:styleId="WW8Num47z7">
    <w:name w:val="WW8Num47z7"/>
    <w:qFormat/>
  </w:style>
  <w:style w:type="character" w:customStyle="1" w:styleId="WW8Num47z8">
    <w:name w:val="WW8Num47z8"/>
    <w:qFormat/>
  </w:style>
  <w:style w:type="character" w:customStyle="1" w:styleId="WW8Num48z0">
    <w:name w:val="WW8Num48z0"/>
    <w:qFormat/>
    <w:rPr>
      <w:rFonts w:ascii="標楷體" w:eastAsia="標楷體" w:hAnsi="標楷體" w:cs="Times New Roman"/>
      <w:b/>
    </w:rPr>
  </w:style>
  <w:style w:type="character" w:customStyle="1" w:styleId="WW8Num48z1">
    <w:name w:val="WW8Num48z1"/>
    <w:qFormat/>
  </w:style>
  <w:style w:type="character" w:customStyle="1" w:styleId="WW8Num48z2">
    <w:name w:val="WW8Num48z2"/>
    <w:qFormat/>
  </w:style>
  <w:style w:type="character" w:customStyle="1" w:styleId="WW8Num48z3">
    <w:name w:val="WW8Num48z3"/>
    <w:qFormat/>
  </w:style>
  <w:style w:type="character" w:customStyle="1" w:styleId="WW8Num48z4">
    <w:name w:val="WW8Num48z4"/>
    <w:qFormat/>
  </w:style>
  <w:style w:type="character" w:customStyle="1" w:styleId="WW8Num48z5">
    <w:name w:val="WW8Num48z5"/>
    <w:qFormat/>
  </w:style>
  <w:style w:type="character" w:customStyle="1" w:styleId="WW8Num48z6">
    <w:name w:val="WW8Num48z6"/>
    <w:qFormat/>
  </w:style>
  <w:style w:type="character" w:customStyle="1" w:styleId="WW8Num48z7">
    <w:name w:val="WW8Num48z7"/>
    <w:qFormat/>
  </w:style>
  <w:style w:type="character" w:customStyle="1" w:styleId="WW8Num48z8">
    <w:name w:val="WW8Num48z8"/>
    <w:qFormat/>
  </w:style>
  <w:style w:type="character" w:customStyle="1" w:styleId="WW8Num49z0">
    <w:name w:val="WW8Num49z0"/>
    <w:qFormat/>
    <w:rPr>
      <w:rFonts w:ascii="標楷體" w:eastAsia="標楷體" w:hAnsi="標楷體" w:cs="標楷體"/>
      <w:b w:val="0"/>
      <w:sz w:val="24"/>
    </w:rPr>
  </w:style>
  <w:style w:type="character" w:customStyle="1" w:styleId="WW8Num49z1">
    <w:name w:val="WW8Num49z1"/>
    <w:qFormat/>
  </w:style>
  <w:style w:type="character" w:customStyle="1" w:styleId="WW8Num49z2">
    <w:name w:val="WW8Num49z2"/>
    <w:qFormat/>
  </w:style>
  <w:style w:type="character" w:customStyle="1" w:styleId="WW8Num49z3">
    <w:name w:val="WW8Num49z3"/>
    <w:qFormat/>
  </w:style>
  <w:style w:type="character" w:customStyle="1" w:styleId="WW8Num49z4">
    <w:name w:val="WW8Num49z4"/>
    <w:qFormat/>
  </w:style>
  <w:style w:type="character" w:customStyle="1" w:styleId="WW8Num49z5">
    <w:name w:val="WW8Num49z5"/>
    <w:qFormat/>
  </w:style>
  <w:style w:type="character" w:customStyle="1" w:styleId="WW8Num49z6">
    <w:name w:val="WW8Num49z6"/>
    <w:qFormat/>
  </w:style>
  <w:style w:type="character" w:customStyle="1" w:styleId="WW8Num49z7">
    <w:name w:val="WW8Num49z7"/>
    <w:qFormat/>
  </w:style>
  <w:style w:type="character" w:customStyle="1" w:styleId="WW8Num49z8">
    <w:name w:val="WW8Num49z8"/>
    <w:qFormat/>
  </w:style>
  <w:style w:type="character" w:customStyle="1" w:styleId="WW8Num50z0">
    <w:name w:val="WW8Num50z0"/>
    <w:qFormat/>
    <w:rPr>
      <w:rFonts w:ascii="標楷體" w:eastAsia="標楷體" w:hAnsi="標楷體" w:cs="標楷體"/>
      <w:b/>
    </w:rPr>
  </w:style>
  <w:style w:type="character" w:customStyle="1" w:styleId="WW8Num50z1">
    <w:name w:val="WW8Num50z1"/>
    <w:qFormat/>
  </w:style>
  <w:style w:type="character" w:customStyle="1" w:styleId="WW8Num50z2">
    <w:name w:val="WW8Num50z2"/>
    <w:qFormat/>
  </w:style>
  <w:style w:type="character" w:customStyle="1" w:styleId="WW8Num50z3">
    <w:name w:val="WW8Num50z3"/>
    <w:qFormat/>
  </w:style>
  <w:style w:type="character" w:customStyle="1" w:styleId="WW8Num50z4">
    <w:name w:val="WW8Num50z4"/>
    <w:qFormat/>
  </w:style>
  <w:style w:type="character" w:customStyle="1" w:styleId="WW8Num50z5">
    <w:name w:val="WW8Num50z5"/>
    <w:qFormat/>
  </w:style>
  <w:style w:type="character" w:customStyle="1" w:styleId="WW8Num50z6">
    <w:name w:val="WW8Num50z6"/>
    <w:qFormat/>
  </w:style>
  <w:style w:type="character" w:customStyle="1" w:styleId="WW8Num50z7">
    <w:name w:val="WW8Num50z7"/>
    <w:qFormat/>
  </w:style>
  <w:style w:type="character" w:customStyle="1" w:styleId="WW8Num50z8">
    <w:name w:val="WW8Num50z8"/>
    <w:qFormat/>
  </w:style>
  <w:style w:type="character" w:customStyle="1" w:styleId="WW8Num51z0">
    <w:name w:val="WW8Num51z0"/>
    <w:qFormat/>
    <w:rPr>
      <w:rFonts w:ascii="標楷體" w:eastAsia="標楷體" w:hAnsi="標楷體" w:cs="Times New Roman"/>
      <w:b/>
    </w:rPr>
  </w:style>
  <w:style w:type="character" w:customStyle="1" w:styleId="WW8Num51z1">
    <w:name w:val="WW8Num51z1"/>
    <w:qFormat/>
  </w:style>
  <w:style w:type="character" w:customStyle="1" w:styleId="WW8Num51z2">
    <w:name w:val="WW8Num51z2"/>
    <w:qFormat/>
  </w:style>
  <w:style w:type="character" w:customStyle="1" w:styleId="WW8Num51z3">
    <w:name w:val="WW8Num51z3"/>
    <w:qFormat/>
  </w:style>
  <w:style w:type="character" w:customStyle="1" w:styleId="WW8Num51z4">
    <w:name w:val="WW8Num51z4"/>
    <w:qFormat/>
  </w:style>
  <w:style w:type="character" w:customStyle="1" w:styleId="WW8Num51z5">
    <w:name w:val="WW8Num51z5"/>
    <w:qFormat/>
  </w:style>
  <w:style w:type="character" w:customStyle="1" w:styleId="WW8Num51z6">
    <w:name w:val="WW8Num51z6"/>
    <w:qFormat/>
  </w:style>
  <w:style w:type="character" w:customStyle="1" w:styleId="WW8Num51z7">
    <w:name w:val="WW8Num51z7"/>
    <w:qFormat/>
  </w:style>
  <w:style w:type="character" w:customStyle="1" w:styleId="WW8Num51z8">
    <w:name w:val="WW8Num51z8"/>
    <w:qFormat/>
  </w:style>
  <w:style w:type="character" w:customStyle="1" w:styleId="WW8Num52z0">
    <w:name w:val="WW8Num52z0"/>
    <w:qFormat/>
  </w:style>
  <w:style w:type="character" w:customStyle="1" w:styleId="WW8Num52z1">
    <w:name w:val="WW8Num52z1"/>
    <w:qFormat/>
  </w:style>
  <w:style w:type="character" w:customStyle="1" w:styleId="WW8Num52z2">
    <w:name w:val="WW8Num52z2"/>
    <w:qFormat/>
  </w:style>
  <w:style w:type="character" w:customStyle="1" w:styleId="WW8Num52z3">
    <w:name w:val="WW8Num52z3"/>
    <w:qFormat/>
  </w:style>
  <w:style w:type="character" w:customStyle="1" w:styleId="WW8Num52z4">
    <w:name w:val="WW8Num52z4"/>
    <w:qFormat/>
  </w:style>
  <w:style w:type="character" w:customStyle="1" w:styleId="WW8Num52z5">
    <w:name w:val="WW8Num52z5"/>
    <w:qFormat/>
  </w:style>
  <w:style w:type="character" w:customStyle="1" w:styleId="WW8Num52z6">
    <w:name w:val="WW8Num52z6"/>
    <w:qFormat/>
  </w:style>
  <w:style w:type="character" w:customStyle="1" w:styleId="WW8Num52z7">
    <w:name w:val="WW8Num52z7"/>
    <w:qFormat/>
  </w:style>
  <w:style w:type="character" w:customStyle="1" w:styleId="WW8Num52z8">
    <w:name w:val="WW8Num52z8"/>
    <w:qFormat/>
  </w:style>
  <w:style w:type="character" w:customStyle="1" w:styleId="WW8Num53z0">
    <w:name w:val="WW8Num53z0"/>
    <w:qFormat/>
    <w:rPr>
      <w:rFonts w:ascii="標楷體" w:eastAsia="標楷體" w:hAnsi="標楷體" w:cs="Times New Roman"/>
      <w:b/>
    </w:rPr>
  </w:style>
  <w:style w:type="character" w:customStyle="1" w:styleId="WW8Num53z1">
    <w:name w:val="WW8Num53z1"/>
    <w:qFormat/>
  </w:style>
  <w:style w:type="character" w:customStyle="1" w:styleId="WW8Num53z2">
    <w:name w:val="WW8Num53z2"/>
    <w:qFormat/>
  </w:style>
  <w:style w:type="character" w:customStyle="1" w:styleId="WW8Num53z3">
    <w:name w:val="WW8Num53z3"/>
    <w:qFormat/>
  </w:style>
  <w:style w:type="character" w:customStyle="1" w:styleId="WW8Num53z4">
    <w:name w:val="WW8Num53z4"/>
    <w:qFormat/>
  </w:style>
  <w:style w:type="character" w:customStyle="1" w:styleId="WW8Num53z5">
    <w:name w:val="WW8Num53z5"/>
    <w:qFormat/>
  </w:style>
  <w:style w:type="character" w:customStyle="1" w:styleId="WW8Num53z6">
    <w:name w:val="WW8Num53z6"/>
    <w:qFormat/>
  </w:style>
  <w:style w:type="character" w:customStyle="1" w:styleId="WW8Num53z7">
    <w:name w:val="WW8Num53z7"/>
    <w:qFormat/>
  </w:style>
  <w:style w:type="character" w:customStyle="1" w:styleId="WW8Num53z8">
    <w:name w:val="WW8Num53z8"/>
    <w:qFormat/>
  </w:style>
  <w:style w:type="character" w:customStyle="1" w:styleId="WW8Num54z0">
    <w:name w:val="WW8Num54z0"/>
    <w:qFormat/>
    <w:rPr>
      <w:rFonts w:ascii="標楷體" w:eastAsia="標楷體" w:hAnsi="標楷體" w:cs="標楷體"/>
      <w:b w:val="0"/>
      <w:sz w:val="24"/>
    </w:rPr>
  </w:style>
  <w:style w:type="character" w:customStyle="1" w:styleId="WW8Num54z1">
    <w:name w:val="WW8Num54z1"/>
    <w:qFormat/>
  </w:style>
  <w:style w:type="character" w:customStyle="1" w:styleId="WW8Num54z2">
    <w:name w:val="WW8Num54z2"/>
    <w:qFormat/>
  </w:style>
  <w:style w:type="character" w:customStyle="1" w:styleId="WW8Num54z3">
    <w:name w:val="WW8Num54z3"/>
    <w:qFormat/>
  </w:style>
  <w:style w:type="character" w:customStyle="1" w:styleId="WW8Num54z4">
    <w:name w:val="WW8Num54z4"/>
    <w:qFormat/>
  </w:style>
  <w:style w:type="character" w:customStyle="1" w:styleId="WW8Num54z5">
    <w:name w:val="WW8Num54z5"/>
    <w:qFormat/>
  </w:style>
  <w:style w:type="character" w:customStyle="1" w:styleId="WW8Num54z6">
    <w:name w:val="WW8Num54z6"/>
    <w:qFormat/>
  </w:style>
  <w:style w:type="character" w:customStyle="1" w:styleId="WW8Num54z7">
    <w:name w:val="WW8Num54z7"/>
    <w:qFormat/>
  </w:style>
  <w:style w:type="character" w:customStyle="1" w:styleId="WW8Num54z8">
    <w:name w:val="WW8Num54z8"/>
    <w:qFormat/>
  </w:style>
  <w:style w:type="character" w:customStyle="1" w:styleId="WW8Num55z0">
    <w:name w:val="WW8Num55z0"/>
    <w:qFormat/>
    <w:rPr>
      <w:b w:val="0"/>
      <w:sz w:val="28"/>
    </w:rPr>
  </w:style>
  <w:style w:type="character" w:customStyle="1" w:styleId="WW8Num55z1">
    <w:name w:val="WW8Num55z1"/>
    <w:qFormat/>
  </w:style>
  <w:style w:type="character" w:customStyle="1" w:styleId="WW8Num55z2">
    <w:name w:val="WW8Num55z2"/>
    <w:qFormat/>
  </w:style>
  <w:style w:type="character" w:customStyle="1" w:styleId="WW8Num55z3">
    <w:name w:val="WW8Num55z3"/>
    <w:qFormat/>
  </w:style>
  <w:style w:type="character" w:customStyle="1" w:styleId="WW8Num55z4">
    <w:name w:val="WW8Num55z4"/>
    <w:qFormat/>
  </w:style>
  <w:style w:type="character" w:customStyle="1" w:styleId="WW8Num55z5">
    <w:name w:val="WW8Num55z5"/>
    <w:qFormat/>
  </w:style>
  <w:style w:type="character" w:customStyle="1" w:styleId="WW8Num55z6">
    <w:name w:val="WW8Num55z6"/>
    <w:qFormat/>
  </w:style>
  <w:style w:type="character" w:customStyle="1" w:styleId="WW8Num55z7">
    <w:name w:val="WW8Num55z7"/>
    <w:qFormat/>
  </w:style>
  <w:style w:type="character" w:customStyle="1" w:styleId="WW8Num55z8">
    <w:name w:val="WW8Num55z8"/>
    <w:qFormat/>
  </w:style>
  <w:style w:type="character" w:customStyle="1" w:styleId="WW8Num56z0">
    <w:name w:val="WW8Num56z0"/>
    <w:qFormat/>
  </w:style>
  <w:style w:type="character" w:customStyle="1" w:styleId="WW8Num56z1">
    <w:name w:val="WW8Num56z1"/>
    <w:qFormat/>
  </w:style>
  <w:style w:type="character" w:customStyle="1" w:styleId="WW8Num56z2">
    <w:name w:val="WW8Num56z2"/>
    <w:qFormat/>
  </w:style>
  <w:style w:type="character" w:customStyle="1" w:styleId="WW8Num56z3">
    <w:name w:val="WW8Num56z3"/>
    <w:qFormat/>
  </w:style>
  <w:style w:type="character" w:customStyle="1" w:styleId="WW8Num56z4">
    <w:name w:val="WW8Num56z4"/>
    <w:qFormat/>
  </w:style>
  <w:style w:type="character" w:customStyle="1" w:styleId="WW8Num56z5">
    <w:name w:val="WW8Num56z5"/>
    <w:qFormat/>
  </w:style>
  <w:style w:type="character" w:customStyle="1" w:styleId="WW8Num56z6">
    <w:name w:val="WW8Num56z6"/>
    <w:qFormat/>
  </w:style>
  <w:style w:type="character" w:customStyle="1" w:styleId="WW8Num56z7">
    <w:name w:val="WW8Num56z7"/>
    <w:qFormat/>
  </w:style>
  <w:style w:type="character" w:customStyle="1" w:styleId="WW8Num56z8">
    <w:name w:val="WW8Num56z8"/>
    <w:qFormat/>
  </w:style>
  <w:style w:type="character" w:customStyle="1" w:styleId="WW8Num57z0">
    <w:name w:val="WW8Num57z0"/>
    <w:qFormat/>
    <w:rPr>
      <w:b w:val="0"/>
      <w:sz w:val="24"/>
    </w:rPr>
  </w:style>
  <w:style w:type="character" w:customStyle="1" w:styleId="WW8Num57z1">
    <w:name w:val="WW8Num57z1"/>
    <w:qFormat/>
  </w:style>
  <w:style w:type="character" w:customStyle="1" w:styleId="WW8Num57z2">
    <w:name w:val="WW8Num57z2"/>
    <w:qFormat/>
  </w:style>
  <w:style w:type="character" w:customStyle="1" w:styleId="WW8Num57z3">
    <w:name w:val="WW8Num57z3"/>
    <w:qFormat/>
  </w:style>
  <w:style w:type="character" w:customStyle="1" w:styleId="WW8Num57z4">
    <w:name w:val="WW8Num57z4"/>
    <w:qFormat/>
  </w:style>
  <w:style w:type="character" w:customStyle="1" w:styleId="WW8Num57z5">
    <w:name w:val="WW8Num57z5"/>
    <w:qFormat/>
  </w:style>
  <w:style w:type="character" w:customStyle="1" w:styleId="WW8Num57z6">
    <w:name w:val="WW8Num57z6"/>
    <w:qFormat/>
  </w:style>
  <w:style w:type="character" w:customStyle="1" w:styleId="WW8Num57z7">
    <w:name w:val="WW8Num57z7"/>
    <w:qFormat/>
  </w:style>
  <w:style w:type="character" w:customStyle="1" w:styleId="WW8Num57z8">
    <w:name w:val="WW8Num57z8"/>
    <w:qFormat/>
  </w:style>
  <w:style w:type="character" w:customStyle="1" w:styleId="WW8Num58z0">
    <w:name w:val="WW8Num58z0"/>
    <w:qFormat/>
    <w:rPr>
      <w:rFonts w:ascii="標楷體" w:eastAsia="標楷體" w:hAnsi="標楷體" w:cs="Times New Roman"/>
      <w:b/>
      <w:strike w:val="0"/>
      <w:dstrike w:val="0"/>
      <w:u w:val="none"/>
    </w:rPr>
  </w:style>
  <w:style w:type="character" w:customStyle="1" w:styleId="WW8Num58z1">
    <w:name w:val="WW8Num58z1"/>
    <w:qFormat/>
  </w:style>
  <w:style w:type="character" w:customStyle="1" w:styleId="WW8Num58z2">
    <w:name w:val="WW8Num58z2"/>
    <w:qFormat/>
  </w:style>
  <w:style w:type="character" w:customStyle="1" w:styleId="WW8Num58z3">
    <w:name w:val="WW8Num58z3"/>
    <w:qFormat/>
  </w:style>
  <w:style w:type="character" w:customStyle="1" w:styleId="WW8Num58z4">
    <w:name w:val="WW8Num58z4"/>
    <w:qFormat/>
  </w:style>
  <w:style w:type="character" w:customStyle="1" w:styleId="WW8Num58z5">
    <w:name w:val="WW8Num58z5"/>
    <w:qFormat/>
  </w:style>
  <w:style w:type="character" w:customStyle="1" w:styleId="WW8Num58z6">
    <w:name w:val="WW8Num58z6"/>
    <w:qFormat/>
  </w:style>
  <w:style w:type="character" w:customStyle="1" w:styleId="WW8Num58z7">
    <w:name w:val="WW8Num58z7"/>
    <w:qFormat/>
  </w:style>
  <w:style w:type="character" w:customStyle="1" w:styleId="WW8Num58z8">
    <w:name w:val="WW8Num58z8"/>
    <w:qFormat/>
  </w:style>
  <w:style w:type="character" w:customStyle="1" w:styleId="WW8Num59z0">
    <w:name w:val="WW8Num59z0"/>
    <w:qFormat/>
    <w:rPr>
      <w:rFonts w:ascii="標楷體" w:eastAsia="標楷體" w:hAnsi="標楷體" w:cs="Times New Roman"/>
      <w:b/>
    </w:rPr>
  </w:style>
  <w:style w:type="character" w:customStyle="1" w:styleId="WW8Num59z1">
    <w:name w:val="WW8Num59z1"/>
    <w:qFormat/>
  </w:style>
  <w:style w:type="character" w:customStyle="1" w:styleId="WW8Num59z2">
    <w:name w:val="WW8Num59z2"/>
    <w:qFormat/>
  </w:style>
  <w:style w:type="character" w:customStyle="1" w:styleId="WW8Num59z3">
    <w:name w:val="WW8Num59z3"/>
    <w:qFormat/>
  </w:style>
  <w:style w:type="character" w:customStyle="1" w:styleId="WW8Num59z4">
    <w:name w:val="WW8Num59z4"/>
    <w:qFormat/>
  </w:style>
  <w:style w:type="character" w:customStyle="1" w:styleId="WW8Num59z5">
    <w:name w:val="WW8Num59z5"/>
    <w:qFormat/>
  </w:style>
  <w:style w:type="character" w:customStyle="1" w:styleId="WW8Num59z6">
    <w:name w:val="WW8Num59z6"/>
    <w:qFormat/>
  </w:style>
  <w:style w:type="character" w:customStyle="1" w:styleId="WW8Num59z7">
    <w:name w:val="WW8Num59z7"/>
    <w:qFormat/>
  </w:style>
  <w:style w:type="character" w:customStyle="1" w:styleId="WW8Num59z8">
    <w:name w:val="WW8Num59z8"/>
    <w:qFormat/>
  </w:style>
  <w:style w:type="character" w:customStyle="1" w:styleId="WW8Num60z0">
    <w:name w:val="WW8Num60z0"/>
    <w:qFormat/>
    <w:rPr>
      <w:b w:val="0"/>
    </w:rPr>
  </w:style>
  <w:style w:type="character" w:customStyle="1" w:styleId="WW8Num60z1">
    <w:name w:val="WW8Num60z1"/>
    <w:qFormat/>
  </w:style>
  <w:style w:type="character" w:customStyle="1" w:styleId="WW8Num60z2">
    <w:name w:val="WW8Num60z2"/>
    <w:qFormat/>
  </w:style>
  <w:style w:type="character" w:customStyle="1" w:styleId="WW8Num60z3">
    <w:name w:val="WW8Num60z3"/>
    <w:qFormat/>
  </w:style>
  <w:style w:type="character" w:customStyle="1" w:styleId="WW8Num60z4">
    <w:name w:val="WW8Num60z4"/>
    <w:qFormat/>
  </w:style>
  <w:style w:type="character" w:customStyle="1" w:styleId="WW8Num60z5">
    <w:name w:val="WW8Num60z5"/>
    <w:qFormat/>
  </w:style>
  <w:style w:type="character" w:customStyle="1" w:styleId="WW8Num60z6">
    <w:name w:val="WW8Num60z6"/>
    <w:qFormat/>
  </w:style>
  <w:style w:type="character" w:customStyle="1" w:styleId="WW8Num60z7">
    <w:name w:val="WW8Num60z7"/>
    <w:qFormat/>
  </w:style>
  <w:style w:type="character" w:customStyle="1" w:styleId="WW8Num60z8">
    <w:name w:val="WW8Num60z8"/>
    <w:qFormat/>
  </w:style>
  <w:style w:type="character" w:customStyle="1" w:styleId="WW8Num61z0">
    <w:name w:val="WW8Num61z0"/>
    <w:qFormat/>
    <w:rPr>
      <w:b w:val="0"/>
    </w:rPr>
  </w:style>
  <w:style w:type="character" w:customStyle="1" w:styleId="WW8Num61z1">
    <w:name w:val="WW8Num61z1"/>
    <w:qFormat/>
  </w:style>
  <w:style w:type="character" w:customStyle="1" w:styleId="WW8Num61z2">
    <w:name w:val="WW8Num61z2"/>
    <w:qFormat/>
  </w:style>
  <w:style w:type="character" w:customStyle="1" w:styleId="WW8Num61z3">
    <w:name w:val="WW8Num61z3"/>
    <w:qFormat/>
  </w:style>
  <w:style w:type="character" w:customStyle="1" w:styleId="WW8Num61z4">
    <w:name w:val="WW8Num61z4"/>
    <w:qFormat/>
  </w:style>
  <w:style w:type="character" w:customStyle="1" w:styleId="WW8Num61z5">
    <w:name w:val="WW8Num61z5"/>
    <w:qFormat/>
  </w:style>
  <w:style w:type="character" w:customStyle="1" w:styleId="WW8Num61z6">
    <w:name w:val="WW8Num61z6"/>
    <w:qFormat/>
  </w:style>
  <w:style w:type="character" w:customStyle="1" w:styleId="WW8Num61z7">
    <w:name w:val="WW8Num61z7"/>
    <w:qFormat/>
  </w:style>
  <w:style w:type="character" w:customStyle="1" w:styleId="WW8Num61z8">
    <w:name w:val="WW8Num61z8"/>
    <w:qFormat/>
  </w:style>
  <w:style w:type="character" w:customStyle="1" w:styleId="WW8Num62z0">
    <w:name w:val="WW8Num62z0"/>
    <w:qFormat/>
    <w:rPr>
      <w:rFonts w:ascii="標楷體" w:eastAsia="標楷體" w:hAnsi="標楷體" w:cs="Times New Roman"/>
      <w:b/>
    </w:rPr>
  </w:style>
  <w:style w:type="character" w:customStyle="1" w:styleId="WW8Num62z1">
    <w:name w:val="WW8Num62z1"/>
    <w:qFormat/>
  </w:style>
  <w:style w:type="character" w:customStyle="1" w:styleId="WW8Num62z2">
    <w:name w:val="WW8Num62z2"/>
    <w:qFormat/>
  </w:style>
  <w:style w:type="character" w:customStyle="1" w:styleId="WW8Num62z3">
    <w:name w:val="WW8Num62z3"/>
    <w:qFormat/>
  </w:style>
  <w:style w:type="character" w:customStyle="1" w:styleId="WW8Num62z4">
    <w:name w:val="WW8Num62z4"/>
    <w:qFormat/>
  </w:style>
  <w:style w:type="character" w:customStyle="1" w:styleId="WW8Num62z5">
    <w:name w:val="WW8Num62z5"/>
    <w:qFormat/>
  </w:style>
  <w:style w:type="character" w:customStyle="1" w:styleId="WW8Num62z6">
    <w:name w:val="WW8Num62z6"/>
    <w:qFormat/>
  </w:style>
  <w:style w:type="character" w:customStyle="1" w:styleId="WW8Num62z7">
    <w:name w:val="WW8Num62z7"/>
    <w:qFormat/>
  </w:style>
  <w:style w:type="character" w:customStyle="1" w:styleId="WW8Num62z8">
    <w:name w:val="WW8Num62z8"/>
    <w:qFormat/>
  </w:style>
  <w:style w:type="character" w:customStyle="1" w:styleId="WW8Num63z0">
    <w:name w:val="WW8Num63z0"/>
    <w:qFormat/>
    <w:rPr>
      <w:rFonts w:ascii="標楷體" w:eastAsia="標楷體" w:hAnsi="標楷體" w:cs="Times New Roman"/>
      <w:b/>
    </w:rPr>
  </w:style>
  <w:style w:type="character" w:customStyle="1" w:styleId="WW8Num63z1">
    <w:name w:val="WW8Num63z1"/>
    <w:qFormat/>
  </w:style>
  <w:style w:type="character" w:customStyle="1" w:styleId="WW8Num63z2">
    <w:name w:val="WW8Num63z2"/>
    <w:qFormat/>
  </w:style>
  <w:style w:type="character" w:customStyle="1" w:styleId="WW8Num63z3">
    <w:name w:val="WW8Num63z3"/>
    <w:qFormat/>
  </w:style>
  <w:style w:type="character" w:customStyle="1" w:styleId="WW8Num63z4">
    <w:name w:val="WW8Num63z4"/>
    <w:qFormat/>
  </w:style>
  <w:style w:type="character" w:customStyle="1" w:styleId="WW8Num63z5">
    <w:name w:val="WW8Num63z5"/>
    <w:qFormat/>
  </w:style>
  <w:style w:type="character" w:customStyle="1" w:styleId="WW8Num63z6">
    <w:name w:val="WW8Num63z6"/>
    <w:qFormat/>
  </w:style>
  <w:style w:type="character" w:customStyle="1" w:styleId="WW8Num63z7">
    <w:name w:val="WW8Num63z7"/>
    <w:qFormat/>
  </w:style>
  <w:style w:type="character" w:customStyle="1" w:styleId="WW8Num63z8">
    <w:name w:val="WW8Num63z8"/>
    <w:qFormat/>
  </w:style>
  <w:style w:type="character" w:customStyle="1" w:styleId="WW8Num64z0">
    <w:name w:val="WW8Num64z0"/>
    <w:qFormat/>
    <w:rPr>
      <w:rFonts w:ascii="標楷體" w:eastAsia="標楷體" w:hAnsi="標楷體" w:cs="Times New Roman"/>
      <w:b/>
    </w:rPr>
  </w:style>
  <w:style w:type="character" w:customStyle="1" w:styleId="WW8Num64z1">
    <w:name w:val="WW8Num64z1"/>
    <w:qFormat/>
  </w:style>
  <w:style w:type="character" w:customStyle="1" w:styleId="WW8Num64z2">
    <w:name w:val="WW8Num64z2"/>
    <w:qFormat/>
  </w:style>
  <w:style w:type="character" w:customStyle="1" w:styleId="WW8Num64z3">
    <w:name w:val="WW8Num64z3"/>
    <w:qFormat/>
  </w:style>
  <w:style w:type="character" w:customStyle="1" w:styleId="WW8Num64z4">
    <w:name w:val="WW8Num64z4"/>
    <w:qFormat/>
  </w:style>
  <w:style w:type="character" w:customStyle="1" w:styleId="WW8Num64z5">
    <w:name w:val="WW8Num64z5"/>
    <w:qFormat/>
  </w:style>
  <w:style w:type="character" w:customStyle="1" w:styleId="WW8Num64z6">
    <w:name w:val="WW8Num64z6"/>
    <w:qFormat/>
  </w:style>
  <w:style w:type="character" w:customStyle="1" w:styleId="WW8Num64z7">
    <w:name w:val="WW8Num64z7"/>
    <w:qFormat/>
  </w:style>
  <w:style w:type="character" w:customStyle="1" w:styleId="WW8Num64z8">
    <w:name w:val="WW8Num64z8"/>
    <w:qFormat/>
  </w:style>
  <w:style w:type="character" w:customStyle="1" w:styleId="WW8Num65z0">
    <w:name w:val="WW8Num65z0"/>
    <w:qFormat/>
    <w:rPr>
      <w:rFonts w:ascii="標楷體" w:eastAsia="標楷體" w:hAnsi="標楷體" w:cs="Times New Roman"/>
      <w:b/>
    </w:rPr>
  </w:style>
  <w:style w:type="character" w:customStyle="1" w:styleId="WW8Num65z1">
    <w:name w:val="WW8Num65z1"/>
    <w:qFormat/>
  </w:style>
  <w:style w:type="character" w:customStyle="1" w:styleId="WW8Num65z2">
    <w:name w:val="WW8Num65z2"/>
    <w:qFormat/>
  </w:style>
  <w:style w:type="character" w:customStyle="1" w:styleId="WW8Num65z3">
    <w:name w:val="WW8Num65z3"/>
    <w:qFormat/>
  </w:style>
  <w:style w:type="character" w:customStyle="1" w:styleId="WW8Num65z4">
    <w:name w:val="WW8Num65z4"/>
    <w:qFormat/>
  </w:style>
  <w:style w:type="character" w:customStyle="1" w:styleId="WW8Num65z5">
    <w:name w:val="WW8Num65z5"/>
    <w:qFormat/>
  </w:style>
  <w:style w:type="character" w:customStyle="1" w:styleId="WW8Num65z6">
    <w:name w:val="WW8Num65z6"/>
    <w:qFormat/>
  </w:style>
  <w:style w:type="character" w:customStyle="1" w:styleId="WW8Num65z7">
    <w:name w:val="WW8Num65z7"/>
    <w:qFormat/>
  </w:style>
  <w:style w:type="character" w:customStyle="1" w:styleId="WW8Num65z8">
    <w:name w:val="WW8Num65z8"/>
    <w:qFormat/>
  </w:style>
  <w:style w:type="character" w:customStyle="1" w:styleId="WW8Num66z0">
    <w:name w:val="WW8Num66z0"/>
    <w:qFormat/>
  </w:style>
  <w:style w:type="character" w:customStyle="1" w:styleId="WW8Num66z1">
    <w:name w:val="WW8Num66z1"/>
    <w:qFormat/>
  </w:style>
  <w:style w:type="character" w:customStyle="1" w:styleId="WW8Num66z2">
    <w:name w:val="WW8Num66z2"/>
    <w:qFormat/>
  </w:style>
  <w:style w:type="character" w:customStyle="1" w:styleId="WW8Num66z3">
    <w:name w:val="WW8Num66z3"/>
    <w:qFormat/>
  </w:style>
  <w:style w:type="character" w:customStyle="1" w:styleId="WW8Num66z4">
    <w:name w:val="WW8Num66z4"/>
    <w:qFormat/>
  </w:style>
  <w:style w:type="character" w:customStyle="1" w:styleId="WW8Num66z5">
    <w:name w:val="WW8Num66z5"/>
    <w:qFormat/>
  </w:style>
  <w:style w:type="character" w:customStyle="1" w:styleId="WW8Num66z6">
    <w:name w:val="WW8Num66z6"/>
    <w:qFormat/>
  </w:style>
  <w:style w:type="character" w:customStyle="1" w:styleId="WW8Num66z7">
    <w:name w:val="WW8Num66z7"/>
    <w:qFormat/>
  </w:style>
  <w:style w:type="character" w:customStyle="1" w:styleId="WW8Num66z8">
    <w:name w:val="WW8Num66z8"/>
    <w:qFormat/>
  </w:style>
  <w:style w:type="character" w:customStyle="1" w:styleId="WW8Num67z0">
    <w:name w:val="WW8Num67z0"/>
    <w:qFormat/>
    <w:rPr>
      <w:rFonts w:ascii="標楷體" w:eastAsia="標楷體" w:hAnsi="標楷體" w:cs="標楷體"/>
      <w:b/>
      <w:strike w:val="0"/>
      <w:dstrike w:val="0"/>
      <w:u w:val="none"/>
    </w:rPr>
  </w:style>
  <w:style w:type="character" w:customStyle="1" w:styleId="WW8Num67z1">
    <w:name w:val="WW8Num67z1"/>
    <w:qFormat/>
  </w:style>
  <w:style w:type="character" w:customStyle="1" w:styleId="WW8Num67z2">
    <w:name w:val="WW8Num67z2"/>
    <w:qFormat/>
  </w:style>
  <w:style w:type="character" w:customStyle="1" w:styleId="WW8Num67z3">
    <w:name w:val="WW8Num67z3"/>
    <w:qFormat/>
  </w:style>
  <w:style w:type="character" w:customStyle="1" w:styleId="WW8Num67z4">
    <w:name w:val="WW8Num67z4"/>
    <w:qFormat/>
  </w:style>
  <w:style w:type="character" w:customStyle="1" w:styleId="WW8Num67z5">
    <w:name w:val="WW8Num67z5"/>
    <w:qFormat/>
  </w:style>
  <w:style w:type="character" w:customStyle="1" w:styleId="WW8Num67z6">
    <w:name w:val="WW8Num67z6"/>
    <w:qFormat/>
  </w:style>
  <w:style w:type="character" w:customStyle="1" w:styleId="WW8Num67z7">
    <w:name w:val="WW8Num67z7"/>
    <w:qFormat/>
  </w:style>
  <w:style w:type="character" w:customStyle="1" w:styleId="WW8Num67z8">
    <w:name w:val="WW8Num67z8"/>
    <w:qFormat/>
  </w:style>
  <w:style w:type="character" w:customStyle="1" w:styleId="WW8Num68z0">
    <w:name w:val="WW8Num68z0"/>
    <w:qFormat/>
    <w:rPr>
      <w:rFonts w:ascii="標楷體" w:eastAsia="標楷體" w:hAnsi="標楷體" w:cs="Times New Roman"/>
      <w:b/>
    </w:rPr>
  </w:style>
  <w:style w:type="character" w:customStyle="1" w:styleId="WW8Num68z1">
    <w:name w:val="WW8Num68z1"/>
    <w:qFormat/>
  </w:style>
  <w:style w:type="character" w:customStyle="1" w:styleId="WW8Num68z2">
    <w:name w:val="WW8Num68z2"/>
    <w:qFormat/>
  </w:style>
  <w:style w:type="character" w:customStyle="1" w:styleId="WW8Num68z3">
    <w:name w:val="WW8Num68z3"/>
    <w:qFormat/>
  </w:style>
  <w:style w:type="character" w:customStyle="1" w:styleId="WW8Num68z4">
    <w:name w:val="WW8Num68z4"/>
    <w:qFormat/>
  </w:style>
  <w:style w:type="character" w:customStyle="1" w:styleId="WW8Num68z5">
    <w:name w:val="WW8Num68z5"/>
    <w:qFormat/>
  </w:style>
  <w:style w:type="character" w:customStyle="1" w:styleId="WW8Num68z6">
    <w:name w:val="WW8Num68z6"/>
    <w:qFormat/>
  </w:style>
  <w:style w:type="character" w:customStyle="1" w:styleId="WW8Num68z7">
    <w:name w:val="WW8Num68z7"/>
    <w:qFormat/>
  </w:style>
  <w:style w:type="character" w:customStyle="1" w:styleId="WW8Num68z8">
    <w:name w:val="WW8Num68z8"/>
    <w:qFormat/>
  </w:style>
  <w:style w:type="character" w:customStyle="1" w:styleId="WW8Num69z0">
    <w:name w:val="WW8Num69z0"/>
    <w:qFormat/>
    <w:rPr>
      <w:b w:val="0"/>
    </w:rPr>
  </w:style>
  <w:style w:type="character" w:customStyle="1" w:styleId="WW8Num69z1">
    <w:name w:val="WW8Num69z1"/>
    <w:qFormat/>
  </w:style>
  <w:style w:type="character" w:customStyle="1" w:styleId="WW8Num69z2">
    <w:name w:val="WW8Num69z2"/>
    <w:qFormat/>
  </w:style>
  <w:style w:type="character" w:customStyle="1" w:styleId="WW8Num69z3">
    <w:name w:val="WW8Num69z3"/>
    <w:qFormat/>
  </w:style>
  <w:style w:type="character" w:customStyle="1" w:styleId="WW8Num69z4">
    <w:name w:val="WW8Num69z4"/>
    <w:qFormat/>
  </w:style>
  <w:style w:type="character" w:customStyle="1" w:styleId="WW8Num69z5">
    <w:name w:val="WW8Num69z5"/>
    <w:qFormat/>
  </w:style>
  <w:style w:type="character" w:customStyle="1" w:styleId="WW8Num69z6">
    <w:name w:val="WW8Num69z6"/>
    <w:qFormat/>
  </w:style>
  <w:style w:type="character" w:customStyle="1" w:styleId="WW8Num69z7">
    <w:name w:val="WW8Num69z7"/>
    <w:qFormat/>
  </w:style>
  <w:style w:type="character" w:customStyle="1" w:styleId="WW8Num69z8">
    <w:name w:val="WW8Num69z8"/>
    <w:qFormat/>
  </w:style>
  <w:style w:type="character" w:customStyle="1" w:styleId="WW8Num70z0">
    <w:name w:val="WW8Num70z0"/>
    <w:qFormat/>
    <w:rPr>
      <w:rFonts w:ascii="標楷體" w:eastAsia="標楷體" w:hAnsi="標楷體" w:cs="Times New Roman"/>
      <w:b/>
      <w:i w:val="0"/>
      <w:color w:val="000000"/>
      <w:sz w:val="24"/>
      <w:szCs w:val="24"/>
    </w:rPr>
  </w:style>
  <w:style w:type="character" w:customStyle="1" w:styleId="WW8Num70z1">
    <w:name w:val="WW8Num70z1"/>
    <w:qFormat/>
  </w:style>
  <w:style w:type="character" w:customStyle="1" w:styleId="WW8Num70z2">
    <w:name w:val="WW8Num70z2"/>
    <w:qFormat/>
  </w:style>
  <w:style w:type="character" w:customStyle="1" w:styleId="WW8Num70z3">
    <w:name w:val="WW8Num70z3"/>
    <w:qFormat/>
  </w:style>
  <w:style w:type="character" w:customStyle="1" w:styleId="WW8Num70z4">
    <w:name w:val="WW8Num70z4"/>
    <w:qFormat/>
  </w:style>
  <w:style w:type="character" w:customStyle="1" w:styleId="WW8Num70z5">
    <w:name w:val="WW8Num70z5"/>
    <w:qFormat/>
  </w:style>
  <w:style w:type="character" w:customStyle="1" w:styleId="WW8Num70z6">
    <w:name w:val="WW8Num70z6"/>
    <w:qFormat/>
  </w:style>
  <w:style w:type="character" w:customStyle="1" w:styleId="WW8Num70z7">
    <w:name w:val="WW8Num70z7"/>
    <w:qFormat/>
  </w:style>
  <w:style w:type="character" w:customStyle="1" w:styleId="WW8Num70z8">
    <w:name w:val="WW8Num70z8"/>
    <w:qFormat/>
  </w:style>
  <w:style w:type="character" w:customStyle="1" w:styleId="WW8Num71z0">
    <w:name w:val="WW8Num71z0"/>
    <w:qFormat/>
    <w:rPr>
      <w:rFonts w:ascii="標楷體" w:eastAsia="標楷體" w:hAnsi="標楷體" w:cs="Times New Roman"/>
      <w:b/>
    </w:rPr>
  </w:style>
  <w:style w:type="character" w:customStyle="1" w:styleId="WW8Num71z1">
    <w:name w:val="WW8Num71z1"/>
    <w:qFormat/>
  </w:style>
  <w:style w:type="character" w:customStyle="1" w:styleId="WW8Num71z2">
    <w:name w:val="WW8Num71z2"/>
    <w:qFormat/>
  </w:style>
  <w:style w:type="character" w:customStyle="1" w:styleId="WW8Num71z3">
    <w:name w:val="WW8Num71z3"/>
    <w:qFormat/>
  </w:style>
  <w:style w:type="character" w:customStyle="1" w:styleId="WW8Num71z4">
    <w:name w:val="WW8Num71z4"/>
    <w:qFormat/>
  </w:style>
  <w:style w:type="character" w:customStyle="1" w:styleId="WW8Num71z5">
    <w:name w:val="WW8Num71z5"/>
    <w:qFormat/>
  </w:style>
  <w:style w:type="character" w:customStyle="1" w:styleId="WW8Num71z6">
    <w:name w:val="WW8Num71z6"/>
    <w:qFormat/>
  </w:style>
  <w:style w:type="character" w:customStyle="1" w:styleId="WW8Num71z7">
    <w:name w:val="WW8Num71z7"/>
    <w:qFormat/>
  </w:style>
  <w:style w:type="character" w:customStyle="1" w:styleId="WW8Num71z8">
    <w:name w:val="WW8Num71z8"/>
    <w:qFormat/>
  </w:style>
  <w:style w:type="character" w:customStyle="1" w:styleId="WW8Num72z0">
    <w:name w:val="WW8Num72z0"/>
    <w:qFormat/>
    <w:rPr>
      <w:rFonts w:ascii="標楷體" w:hAnsi="標楷體"/>
      <w:b/>
      <w:color w:val="000000"/>
      <w:u w:val="none"/>
    </w:rPr>
  </w:style>
  <w:style w:type="character" w:customStyle="1" w:styleId="WW8Num72z1">
    <w:name w:val="WW8Num72z1"/>
    <w:qFormat/>
  </w:style>
  <w:style w:type="character" w:customStyle="1" w:styleId="WW8Num72z2">
    <w:name w:val="WW8Num72z2"/>
    <w:qFormat/>
  </w:style>
  <w:style w:type="character" w:customStyle="1" w:styleId="WW8Num72z3">
    <w:name w:val="WW8Num72z3"/>
    <w:qFormat/>
  </w:style>
  <w:style w:type="character" w:customStyle="1" w:styleId="WW8Num72z4">
    <w:name w:val="WW8Num72z4"/>
    <w:qFormat/>
  </w:style>
  <w:style w:type="character" w:customStyle="1" w:styleId="WW8Num72z5">
    <w:name w:val="WW8Num72z5"/>
    <w:qFormat/>
  </w:style>
  <w:style w:type="character" w:customStyle="1" w:styleId="WW8Num72z6">
    <w:name w:val="WW8Num72z6"/>
    <w:qFormat/>
  </w:style>
  <w:style w:type="character" w:customStyle="1" w:styleId="WW8Num72z7">
    <w:name w:val="WW8Num72z7"/>
    <w:qFormat/>
  </w:style>
  <w:style w:type="character" w:customStyle="1" w:styleId="WW8Num72z8">
    <w:name w:val="WW8Num72z8"/>
    <w:qFormat/>
  </w:style>
  <w:style w:type="character" w:customStyle="1" w:styleId="WW8Num73z0">
    <w:name w:val="WW8Num73z0"/>
    <w:qFormat/>
    <w:rPr>
      <w:rFonts w:ascii="標楷體" w:eastAsia="標楷體" w:hAnsi="標楷體" w:cs="標楷體"/>
      <w:b/>
    </w:rPr>
  </w:style>
  <w:style w:type="character" w:customStyle="1" w:styleId="WW8Num73z1">
    <w:name w:val="WW8Num73z1"/>
    <w:qFormat/>
  </w:style>
  <w:style w:type="character" w:customStyle="1" w:styleId="WW8Num73z2">
    <w:name w:val="WW8Num73z2"/>
    <w:qFormat/>
  </w:style>
  <w:style w:type="character" w:customStyle="1" w:styleId="WW8Num73z3">
    <w:name w:val="WW8Num73z3"/>
    <w:qFormat/>
  </w:style>
  <w:style w:type="character" w:customStyle="1" w:styleId="WW8Num73z4">
    <w:name w:val="WW8Num73z4"/>
    <w:qFormat/>
  </w:style>
  <w:style w:type="character" w:customStyle="1" w:styleId="WW8Num73z5">
    <w:name w:val="WW8Num73z5"/>
    <w:qFormat/>
  </w:style>
  <w:style w:type="character" w:customStyle="1" w:styleId="WW8Num73z6">
    <w:name w:val="WW8Num73z6"/>
    <w:qFormat/>
  </w:style>
  <w:style w:type="character" w:customStyle="1" w:styleId="WW8Num73z7">
    <w:name w:val="WW8Num73z7"/>
    <w:qFormat/>
  </w:style>
  <w:style w:type="character" w:customStyle="1" w:styleId="WW8Num73z8">
    <w:name w:val="WW8Num73z8"/>
    <w:qFormat/>
  </w:style>
  <w:style w:type="character" w:customStyle="1" w:styleId="WW8Num74z0">
    <w:name w:val="WW8Num74z0"/>
    <w:qFormat/>
    <w:rPr>
      <w:b w:val="0"/>
    </w:rPr>
  </w:style>
  <w:style w:type="character" w:customStyle="1" w:styleId="WW8Num74z1">
    <w:name w:val="WW8Num74z1"/>
    <w:qFormat/>
  </w:style>
  <w:style w:type="character" w:customStyle="1" w:styleId="WW8Num74z2">
    <w:name w:val="WW8Num74z2"/>
    <w:qFormat/>
  </w:style>
  <w:style w:type="character" w:customStyle="1" w:styleId="WW8Num74z3">
    <w:name w:val="WW8Num74z3"/>
    <w:qFormat/>
  </w:style>
  <w:style w:type="character" w:customStyle="1" w:styleId="WW8Num74z4">
    <w:name w:val="WW8Num74z4"/>
    <w:qFormat/>
  </w:style>
  <w:style w:type="character" w:customStyle="1" w:styleId="WW8Num74z5">
    <w:name w:val="WW8Num74z5"/>
    <w:qFormat/>
  </w:style>
  <w:style w:type="character" w:customStyle="1" w:styleId="WW8Num74z6">
    <w:name w:val="WW8Num74z6"/>
    <w:qFormat/>
  </w:style>
  <w:style w:type="character" w:customStyle="1" w:styleId="WW8Num74z7">
    <w:name w:val="WW8Num74z7"/>
    <w:qFormat/>
  </w:style>
  <w:style w:type="character" w:customStyle="1" w:styleId="WW8Num74z8">
    <w:name w:val="WW8Num74z8"/>
    <w:qFormat/>
  </w:style>
  <w:style w:type="character" w:customStyle="1" w:styleId="WW8Num75z0">
    <w:name w:val="WW8Num75z0"/>
    <w:qFormat/>
    <w:rPr>
      <w:lang w:val="en-US"/>
    </w:rPr>
  </w:style>
  <w:style w:type="character" w:customStyle="1" w:styleId="WW8Num75z1">
    <w:name w:val="WW8Num75z1"/>
    <w:qFormat/>
  </w:style>
  <w:style w:type="character" w:customStyle="1" w:styleId="WW8Num75z2">
    <w:name w:val="WW8Num75z2"/>
    <w:qFormat/>
  </w:style>
  <w:style w:type="character" w:customStyle="1" w:styleId="WW8Num75z3">
    <w:name w:val="WW8Num75z3"/>
    <w:qFormat/>
  </w:style>
  <w:style w:type="character" w:customStyle="1" w:styleId="WW8Num75z4">
    <w:name w:val="WW8Num75z4"/>
    <w:qFormat/>
  </w:style>
  <w:style w:type="character" w:customStyle="1" w:styleId="WW8Num75z5">
    <w:name w:val="WW8Num75z5"/>
    <w:qFormat/>
  </w:style>
  <w:style w:type="character" w:customStyle="1" w:styleId="WW8Num75z6">
    <w:name w:val="WW8Num75z6"/>
    <w:qFormat/>
  </w:style>
  <w:style w:type="character" w:customStyle="1" w:styleId="WW8Num75z7">
    <w:name w:val="WW8Num75z7"/>
    <w:qFormat/>
  </w:style>
  <w:style w:type="character" w:customStyle="1" w:styleId="WW8Num75z8">
    <w:name w:val="WW8Num75z8"/>
    <w:qFormat/>
  </w:style>
  <w:style w:type="character" w:customStyle="1" w:styleId="WW8Num76z0">
    <w:name w:val="WW8Num76z0"/>
    <w:qFormat/>
    <w:rPr>
      <w:rFonts w:ascii="標楷體" w:eastAsia="標楷體" w:hAnsi="標楷體" w:cs="Times New Roman"/>
      <w:b/>
    </w:rPr>
  </w:style>
  <w:style w:type="character" w:customStyle="1" w:styleId="WW8Num76z1">
    <w:name w:val="WW8Num76z1"/>
    <w:qFormat/>
  </w:style>
  <w:style w:type="character" w:customStyle="1" w:styleId="WW8Num76z2">
    <w:name w:val="WW8Num76z2"/>
    <w:qFormat/>
  </w:style>
  <w:style w:type="character" w:customStyle="1" w:styleId="WW8Num76z3">
    <w:name w:val="WW8Num76z3"/>
    <w:qFormat/>
  </w:style>
  <w:style w:type="character" w:customStyle="1" w:styleId="WW8Num76z4">
    <w:name w:val="WW8Num76z4"/>
    <w:qFormat/>
  </w:style>
  <w:style w:type="character" w:customStyle="1" w:styleId="WW8Num76z5">
    <w:name w:val="WW8Num76z5"/>
    <w:qFormat/>
  </w:style>
  <w:style w:type="character" w:customStyle="1" w:styleId="WW8Num76z6">
    <w:name w:val="WW8Num76z6"/>
    <w:qFormat/>
  </w:style>
  <w:style w:type="character" w:customStyle="1" w:styleId="WW8Num76z7">
    <w:name w:val="WW8Num76z7"/>
    <w:qFormat/>
  </w:style>
  <w:style w:type="character" w:customStyle="1" w:styleId="WW8Num76z8">
    <w:name w:val="WW8Num76z8"/>
    <w:qFormat/>
  </w:style>
  <w:style w:type="character" w:customStyle="1" w:styleId="WW8Num77z0">
    <w:name w:val="WW8Num77z0"/>
    <w:qFormat/>
    <w:rPr>
      <w:rFonts w:ascii="標楷體" w:eastAsia="標楷體" w:hAnsi="標楷體" w:cs="Times New Roman"/>
      <w:b/>
    </w:rPr>
  </w:style>
  <w:style w:type="character" w:customStyle="1" w:styleId="WW8Num77z1">
    <w:name w:val="WW8Num77z1"/>
    <w:qFormat/>
  </w:style>
  <w:style w:type="character" w:customStyle="1" w:styleId="WW8Num77z2">
    <w:name w:val="WW8Num77z2"/>
    <w:qFormat/>
  </w:style>
  <w:style w:type="character" w:customStyle="1" w:styleId="WW8Num77z3">
    <w:name w:val="WW8Num77z3"/>
    <w:qFormat/>
  </w:style>
  <w:style w:type="character" w:customStyle="1" w:styleId="WW8Num77z4">
    <w:name w:val="WW8Num77z4"/>
    <w:qFormat/>
  </w:style>
  <w:style w:type="character" w:customStyle="1" w:styleId="WW8Num77z5">
    <w:name w:val="WW8Num77z5"/>
    <w:qFormat/>
  </w:style>
  <w:style w:type="character" w:customStyle="1" w:styleId="WW8Num77z6">
    <w:name w:val="WW8Num77z6"/>
    <w:qFormat/>
  </w:style>
  <w:style w:type="character" w:customStyle="1" w:styleId="WW8Num77z7">
    <w:name w:val="WW8Num77z7"/>
    <w:qFormat/>
  </w:style>
  <w:style w:type="character" w:customStyle="1" w:styleId="WW8Num77z8">
    <w:name w:val="WW8Num77z8"/>
    <w:qFormat/>
  </w:style>
  <w:style w:type="character" w:customStyle="1" w:styleId="WW8Num78z0">
    <w:name w:val="WW8Num78z0"/>
    <w:qFormat/>
    <w:rPr>
      <w:rFonts w:ascii="標楷體" w:eastAsia="標楷體" w:hAnsi="標楷體" w:cs="標楷體"/>
      <w:b w:val="0"/>
      <w:sz w:val="24"/>
    </w:rPr>
  </w:style>
  <w:style w:type="character" w:customStyle="1" w:styleId="WW8Num78z1">
    <w:name w:val="WW8Num78z1"/>
    <w:qFormat/>
  </w:style>
  <w:style w:type="character" w:customStyle="1" w:styleId="WW8Num78z2">
    <w:name w:val="WW8Num78z2"/>
    <w:qFormat/>
  </w:style>
  <w:style w:type="character" w:customStyle="1" w:styleId="WW8Num78z3">
    <w:name w:val="WW8Num78z3"/>
    <w:qFormat/>
  </w:style>
  <w:style w:type="character" w:customStyle="1" w:styleId="WW8Num78z4">
    <w:name w:val="WW8Num78z4"/>
    <w:qFormat/>
  </w:style>
  <w:style w:type="character" w:customStyle="1" w:styleId="WW8Num78z5">
    <w:name w:val="WW8Num78z5"/>
    <w:qFormat/>
  </w:style>
  <w:style w:type="character" w:customStyle="1" w:styleId="WW8Num78z6">
    <w:name w:val="WW8Num78z6"/>
    <w:qFormat/>
  </w:style>
  <w:style w:type="character" w:customStyle="1" w:styleId="WW8Num78z7">
    <w:name w:val="WW8Num78z7"/>
    <w:qFormat/>
  </w:style>
  <w:style w:type="character" w:customStyle="1" w:styleId="WW8Num78z8">
    <w:name w:val="WW8Num78z8"/>
    <w:qFormat/>
  </w:style>
  <w:style w:type="character" w:customStyle="1" w:styleId="WW8Num79z0">
    <w:name w:val="WW8Num79z0"/>
    <w:qFormat/>
    <w:rPr>
      <w:b w:val="0"/>
      <w:sz w:val="24"/>
    </w:rPr>
  </w:style>
  <w:style w:type="character" w:customStyle="1" w:styleId="WW8Num79z1">
    <w:name w:val="WW8Num79z1"/>
    <w:qFormat/>
  </w:style>
  <w:style w:type="character" w:customStyle="1" w:styleId="WW8Num79z2">
    <w:name w:val="WW8Num79z2"/>
    <w:qFormat/>
  </w:style>
  <w:style w:type="character" w:customStyle="1" w:styleId="WW8Num79z3">
    <w:name w:val="WW8Num79z3"/>
    <w:qFormat/>
  </w:style>
  <w:style w:type="character" w:customStyle="1" w:styleId="WW8Num79z4">
    <w:name w:val="WW8Num79z4"/>
    <w:qFormat/>
  </w:style>
  <w:style w:type="character" w:customStyle="1" w:styleId="WW8Num79z5">
    <w:name w:val="WW8Num79z5"/>
    <w:qFormat/>
  </w:style>
  <w:style w:type="character" w:customStyle="1" w:styleId="WW8Num79z6">
    <w:name w:val="WW8Num79z6"/>
    <w:qFormat/>
  </w:style>
  <w:style w:type="character" w:customStyle="1" w:styleId="WW8Num79z7">
    <w:name w:val="WW8Num79z7"/>
    <w:qFormat/>
  </w:style>
  <w:style w:type="character" w:customStyle="1" w:styleId="WW8Num79z8">
    <w:name w:val="WW8Num79z8"/>
    <w:qFormat/>
  </w:style>
  <w:style w:type="character" w:customStyle="1" w:styleId="WW8Num80z0">
    <w:name w:val="WW8Num80z0"/>
    <w:qFormat/>
    <w:rPr>
      <w:rFonts w:ascii="標楷體" w:eastAsia="標楷體" w:hAnsi="標楷體" w:cs="標楷體"/>
      <w:b/>
    </w:rPr>
  </w:style>
  <w:style w:type="character" w:customStyle="1" w:styleId="WW8Num80z1">
    <w:name w:val="WW8Num80z1"/>
    <w:qFormat/>
  </w:style>
  <w:style w:type="character" w:customStyle="1" w:styleId="WW8Num80z2">
    <w:name w:val="WW8Num80z2"/>
    <w:qFormat/>
  </w:style>
  <w:style w:type="character" w:customStyle="1" w:styleId="WW8Num80z3">
    <w:name w:val="WW8Num80z3"/>
    <w:qFormat/>
  </w:style>
  <w:style w:type="character" w:customStyle="1" w:styleId="WW8Num80z4">
    <w:name w:val="WW8Num80z4"/>
    <w:qFormat/>
  </w:style>
  <w:style w:type="character" w:customStyle="1" w:styleId="WW8Num80z5">
    <w:name w:val="WW8Num80z5"/>
    <w:qFormat/>
  </w:style>
  <w:style w:type="character" w:customStyle="1" w:styleId="WW8Num80z6">
    <w:name w:val="WW8Num80z6"/>
    <w:qFormat/>
  </w:style>
  <w:style w:type="character" w:customStyle="1" w:styleId="WW8Num80z7">
    <w:name w:val="WW8Num80z7"/>
    <w:qFormat/>
  </w:style>
  <w:style w:type="character" w:customStyle="1" w:styleId="WW8Num80z8">
    <w:name w:val="WW8Num80z8"/>
    <w:qFormat/>
  </w:style>
  <w:style w:type="character" w:customStyle="1" w:styleId="WW8Num81z0">
    <w:name w:val="WW8Num81z0"/>
    <w:qFormat/>
    <w:rPr>
      <w:rFonts w:ascii="標楷體" w:eastAsia="標楷體" w:hAnsi="標楷體" w:cs="標楷體"/>
      <w:b/>
      <w:strike w:val="0"/>
      <w:dstrike w:val="0"/>
      <w:u w:val="none"/>
    </w:rPr>
  </w:style>
  <w:style w:type="character" w:customStyle="1" w:styleId="WW8Num81z1">
    <w:name w:val="WW8Num81z1"/>
    <w:qFormat/>
  </w:style>
  <w:style w:type="character" w:customStyle="1" w:styleId="WW8Num81z2">
    <w:name w:val="WW8Num81z2"/>
    <w:qFormat/>
  </w:style>
  <w:style w:type="character" w:customStyle="1" w:styleId="WW8Num81z3">
    <w:name w:val="WW8Num81z3"/>
    <w:qFormat/>
  </w:style>
  <w:style w:type="character" w:customStyle="1" w:styleId="WW8Num81z4">
    <w:name w:val="WW8Num81z4"/>
    <w:qFormat/>
  </w:style>
  <w:style w:type="character" w:customStyle="1" w:styleId="WW8Num81z5">
    <w:name w:val="WW8Num81z5"/>
    <w:qFormat/>
  </w:style>
  <w:style w:type="character" w:customStyle="1" w:styleId="WW8Num81z6">
    <w:name w:val="WW8Num81z6"/>
    <w:qFormat/>
  </w:style>
  <w:style w:type="character" w:customStyle="1" w:styleId="WW8Num81z7">
    <w:name w:val="WW8Num81z7"/>
    <w:qFormat/>
  </w:style>
  <w:style w:type="character" w:customStyle="1" w:styleId="WW8Num81z8">
    <w:name w:val="WW8Num81z8"/>
    <w:qFormat/>
  </w:style>
  <w:style w:type="character" w:customStyle="1" w:styleId="WW8Num82z0">
    <w:name w:val="WW8Num82z0"/>
    <w:qFormat/>
    <w:rPr>
      <w:u w:val="none"/>
    </w:rPr>
  </w:style>
  <w:style w:type="character" w:customStyle="1" w:styleId="WW8Num82z1">
    <w:name w:val="WW8Num82z1"/>
    <w:qFormat/>
  </w:style>
  <w:style w:type="character" w:customStyle="1" w:styleId="WW8Num82z2">
    <w:name w:val="WW8Num82z2"/>
    <w:qFormat/>
  </w:style>
  <w:style w:type="character" w:customStyle="1" w:styleId="WW8Num82z3">
    <w:name w:val="WW8Num82z3"/>
    <w:qFormat/>
  </w:style>
  <w:style w:type="character" w:customStyle="1" w:styleId="WW8Num82z4">
    <w:name w:val="WW8Num82z4"/>
    <w:qFormat/>
  </w:style>
  <w:style w:type="character" w:customStyle="1" w:styleId="WW8Num82z5">
    <w:name w:val="WW8Num82z5"/>
    <w:qFormat/>
  </w:style>
  <w:style w:type="character" w:customStyle="1" w:styleId="WW8Num82z6">
    <w:name w:val="WW8Num82z6"/>
    <w:qFormat/>
  </w:style>
  <w:style w:type="character" w:customStyle="1" w:styleId="WW8Num82z7">
    <w:name w:val="WW8Num82z7"/>
    <w:qFormat/>
  </w:style>
  <w:style w:type="character" w:customStyle="1" w:styleId="WW8Num82z8">
    <w:name w:val="WW8Num82z8"/>
    <w:qFormat/>
  </w:style>
  <w:style w:type="character" w:customStyle="1" w:styleId="WW8Num83z0">
    <w:name w:val="WW8Num83z0"/>
    <w:qFormat/>
    <w:rPr>
      <w:b w:val="0"/>
    </w:rPr>
  </w:style>
  <w:style w:type="character" w:customStyle="1" w:styleId="WW8Num83z1">
    <w:name w:val="WW8Num83z1"/>
    <w:qFormat/>
  </w:style>
  <w:style w:type="character" w:customStyle="1" w:styleId="WW8Num83z2">
    <w:name w:val="WW8Num83z2"/>
    <w:qFormat/>
  </w:style>
  <w:style w:type="character" w:customStyle="1" w:styleId="WW8Num83z3">
    <w:name w:val="WW8Num83z3"/>
    <w:qFormat/>
  </w:style>
  <w:style w:type="character" w:customStyle="1" w:styleId="WW8Num83z4">
    <w:name w:val="WW8Num83z4"/>
    <w:qFormat/>
  </w:style>
  <w:style w:type="character" w:customStyle="1" w:styleId="WW8Num83z5">
    <w:name w:val="WW8Num83z5"/>
    <w:qFormat/>
  </w:style>
  <w:style w:type="character" w:customStyle="1" w:styleId="WW8Num83z6">
    <w:name w:val="WW8Num83z6"/>
    <w:qFormat/>
  </w:style>
  <w:style w:type="character" w:customStyle="1" w:styleId="WW8Num83z7">
    <w:name w:val="WW8Num83z7"/>
    <w:qFormat/>
  </w:style>
  <w:style w:type="character" w:customStyle="1" w:styleId="WW8Num83z8">
    <w:name w:val="WW8Num83z8"/>
    <w:qFormat/>
  </w:style>
  <w:style w:type="character" w:customStyle="1" w:styleId="WW8Num84z0">
    <w:name w:val="WW8Num84z0"/>
    <w:qFormat/>
  </w:style>
  <w:style w:type="character" w:customStyle="1" w:styleId="WW8Num84z1">
    <w:name w:val="WW8Num84z1"/>
    <w:qFormat/>
  </w:style>
  <w:style w:type="character" w:customStyle="1" w:styleId="WW8Num84z2">
    <w:name w:val="WW8Num84z2"/>
    <w:qFormat/>
  </w:style>
  <w:style w:type="character" w:customStyle="1" w:styleId="WW8Num84z3">
    <w:name w:val="WW8Num84z3"/>
    <w:qFormat/>
  </w:style>
  <w:style w:type="character" w:customStyle="1" w:styleId="WW8Num84z4">
    <w:name w:val="WW8Num84z4"/>
    <w:qFormat/>
  </w:style>
  <w:style w:type="character" w:customStyle="1" w:styleId="WW8Num84z5">
    <w:name w:val="WW8Num84z5"/>
    <w:qFormat/>
  </w:style>
  <w:style w:type="character" w:customStyle="1" w:styleId="WW8Num84z6">
    <w:name w:val="WW8Num84z6"/>
    <w:qFormat/>
  </w:style>
  <w:style w:type="character" w:customStyle="1" w:styleId="WW8Num84z7">
    <w:name w:val="WW8Num84z7"/>
    <w:qFormat/>
  </w:style>
  <w:style w:type="character" w:customStyle="1" w:styleId="WW8Num84z8">
    <w:name w:val="WW8Num84z8"/>
    <w:qFormat/>
  </w:style>
  <w:style w:type="character" w:customStyle="1" w:styleId="WW8Num85z0">
    <w:name w:val="WW8Num85z0"/>
    <w:qFormat/>
    <w:rPr>
      <w:b w:val="0"/>
    </w:rPr>
  </w:style>
  <w:style w:type="character" w:customStyle="1" w:styleId="WW8Num85z1">
    <w:name w:val="WW8Num85z1"/>
    <w:qFormat/>
  </w:style>
  <w:style w:type="character" w:customStyle="1" w:styleId="WW8Num85z2">
    <w:name w:val="WW8Num85z2"/>
    <w:qFormat/>
  </w:style>
  <w:style w:type="character" w:customStyle="1" w:styleId="WW8Num85z3">
    <w:name w:val="WW8Num85z3"/>
    <w:qFormat/>
  </w:style>
  <w:style w:type="character" w:customStyle="1" w:styleId="WW8Num85z4">
    <w:name w:val="WW8Num85z4"/>
    <w:qFormat/>
  </w:style>
  <w:style w:type="character" w:customStyle="1" w:styleId="WW8Num85z5">
    <w:name w:val="WW8Num85z5"/>
    <w:qFormat/>
  </w:style>
  <w:style w:type="character" w:customStyle="1" w:styleId="WW8Num85z6">
    <w:name w:val="WW8Num85z6"/>
    <w:qFormat/>
  </w:style>
  <w:style w:type="character" w:customStyle="1" w:styleId="WW8Num85z7">
    <w:name w:val="WW8Num85z7"/>
    <w:qFormat/>
  </w:style>
  <w:style w:type="character" w:customStyle="1" w:styleId="WW8Num85z8">
    <w:name w:val="WW8Num85z8"/>
    <w:qFormat/>
  </w:style>
  <w:style w:type="character" w:customStyle="1" w:styleId="WW8Num86z0">
    <w:name w:val="WW8Num86z0"/>
    <w:qFormat/>
    <w:rPr>
      <w:rFonts w:ascii="標楷體" w:eastAsia="標楷體" w:hAnsi="標楷體" w:cs="標楷體"/>
      <w:b/>
      <w:color w:val="000000"/>
    </w:rPr>
  </w:style>
  <w:style w:type="character" w:customStyle="1" w:styleId="WW8Num86z1">
    <w:name w:val="WW8Num86z1"/>
    <w:qFormat/>
  </w:style>
  <w:style w:type="character" w:customStyle="1" w:styleId="WW8Num86z2">
    <w:name w:val="WW8Num86z2"/>
    <w:qFormat/>
  </w:style>
  <w:style w:type="character" w:customStyle="1" w:styleId="WW8Num86z3">
    <w:name w:val="WW8Num86z3"/>
    <w:qFormat/>
  </w:style>
  <w:style w:type="character" w:customStyle="1" w:styleId="WW8Num86z4">
    <w:name w:val="WW8Num86z4"/>
    <w:qFormat/>
  </w:style>
  <w:style w:type="character" w:customStyle="1" w:styleId="WW8Num86z5">
    <w:name w:val="WW8Num86z5"/>
    <w:qFormat/>
  </w:style>
  <w:style w:type="character" w:customStyle="1" w:styleId="WW8Num86z6">
    <w:name w:val="WW8Num86z6"/>
    <w:qFormat/>
  </w:style>
  <w:style w:type="character" w:customStyle="1" w:styleId="WW8Num86z7">
    <w:name w:val="WW8Num86z7"/>
    <w:qFormat/>
  </w:style>
  <w:style w:type="character" w:customStyle="1" w:styleId="WW8Num86z8">
    <w:name w:val="WW8Num86z8"/>
    <w:qFormat/>
  </w:style>
  <w:style w:type="character" w:customStyle="1" w:styleId="WW8Num87z0">
    <w:name w:val="WW8Num87z0"/>
    <w:qFormat/>
    <w:rPr>
      <w:rFonts w:ascii="標楷體" w:eastAsia="標楷體" w:hAnsi="標楷體" w:cs="標楷體"/>
      <w:b w:val="0"/>
      <w:sz w:val="24"/>
    </w:rPr>
  </w:style>
  <w:style w:type="character" w:customStyle="1" w:styleId="WW8Num87z1">
    <w:name w:val="WW8Num87z1"/>
    <w:qFormat/>
  </w:style>
  <w:style w:type="character" w:customStyle="1" w:styleId="WW8Num87z2">
    <w:name w:val="WW8Num87z2"/>
    <w:qFormat/>
  </w:style>
  <w:style w:type="character" w:customStyle="1" w:styleId="WW8Num87z3">
    <w:name w:val="WW8Num87z3"/>
    <w:qFormat/>
  </w:style>
  <w:style w:type="character" w:customStyle="1" w:styleId="WW8Num87z4">
    <w:name w:val="WW8Num87z4"/>
    <w:qFormat/>
  </w:style>
  <w:style w:type="character" w:customStyle="1" w:styleId="WW8Num87z5">
    <w:name w:val="WW8Num87z5"/>
    <w:qFormat/>
  </w:style>
  <w:style w:type="character" w:customStyle="1" w:styleId="WW8Num87z6">
    <w:name w:val="WW8Num87z6"/>
    <w:qFormat/>
  </w:style>
  <w:style w:type="character" w:customStyle="1" w:styleId="WW8Num87z7">
    <w:name w:val="WW8Num87z7"/>
    <w:qFormat/>
  </w:style>
  <w:style w:type="character" w:customStyle="1" w:styleId="WW8Num87z8">
    <w:name w:val="WW8Num87z8"/>
    <w:qFormat/>
  </w:style>
  <w:style w:type="character" w:customStyle="1" w:styleId="WW8Num88z0">
    <w:name w:val="WW8Num88z0"/>
    <w:qFormat/>
    <w:rPr>
      <w:b w:val="0"/>
    </w:rPr>
  </w:style>
  <w:style w:type="character" w:customStyle="1" w:styleId="WW8Num88z1">
    <w:name w:val="WW8Num88z1"/>
    <w:qFormat/>
  </w:style>
  <w:style w:type="character" w:customStyle="1" w:styleId="WW8Num88z2">
    <w:name w:val="WW8Num88z2"/>
    <w:qFormat/>
  </w:style>
  <w:style w:type="character" w:customStyle="1" w:styleId="WW8Num88z3">
    <w:name w:val="WW8Num88z3"/>
    <w:qFormat/>
  </w:style>
  <w:style w:type="character" w:customStyle="1" w:styleId="WW8Num88z4">
    <w:name w:val="WW8Num88z4"/>
    <w:qFormat/>
  </w:style>
  <w:style w:type="character" w:customStyle="1" w:styleId="WW8Num88z5">
    <w:name w:val="WW8Num88z5"/>
    <w:qFormat/>
  </w:style>
  <w:style w:type="character" w:customStyle="1" w:styleId="WW8Num88z6">
    <w:name w:val="WW8Num88z6"/>
    <w:qFormat/>
  </w:style>
  <w:style w:type="character" w:customStyle="1" w:styleId="WW8Num88z7">
    <w:name w:val="WW8Num88z7"/>
    <w:qFormat/>
  </w:style>
  <w:style w:type="character" w:customStyle="1" w:styleId="WW8Num88z8">
    <w:name w:val="WW8Num88z8"/>
    <w:qFormat/>
  </w:style>
  <w:style w:type="character" w:customStyle="1" w:styleId="WW8Num89z0">
    <w:name w:val="WW8Num89z0"/>
    <w:qFormat/>
    <w:rPr>
      <w:rFonts w:eastAsia="標楷體" w:cs="標楷體"/>
      <w:b/>
      <w:strike w:val="0"/>
      <w:dstrike w:val="0"/>
    </w:rPr>
  </w:style>
  <w:style w:type="character" w:customStyle="1" w:styleId="WW8Num89z1">
    <w:name w:val="WW8Num89z1"/>
    <w:qFormat/>
  </w:style>
  <w:style w:type="character" w:customStyle="1" w:styleId="WW8Num89z2">
    <w:name w:val="WW8Num89z2"/>
    <w:qFormat/>
  </w:style>
  <w:style w:type="character" w:customStyle="1" w:styleId="WW8Num89z3">
    <w:name w:val="WW8Num89z3"/>
    <w:qFormat/>
  </w:style>
  <w:style w:type="character" w:customStyle="1" w:styleId="WW8Num89z4">
    <w:name w:val="WW8Num89z4"/>
    <w:qFormat/>
  </w:style>
  <w:style w:type="character" w:customStyle="1" w:styleId="WW8Num89z5">
    <w:name w:val="WW8Num89z5"/>
    <w:qFormat/>
  </w:style>
  <w:style w:type="character" w:customStyle="1" w:styleId="WW8Num89z6">
    <w:name w:val="WW8Num89z6"/>
    <w:qFormat/>
  </w:style>
  <w:style w:type="character" w:customStyle="1" w:styleId="WW8Num89z7">
    <w:name w:val="WW8Num89z7"/>
    <w:qFormat/>
  </w:style>
  <w:style w:type="character" w:customStyle="1" w:styleId="WW8Num89z8">
    <w:name w:val="WW8Num89z8"/>
    <w:qFormat/>
  </w:style>
  <w:style w:type="character" w:customStyle="1" w:styleId="WW8Num90z0">
    <w:name w:val="WW8Num90z0"/>
    <w:qFormat/>
    <w:rPr>
      <w:b w:val="0"/>
      <w:sz w:val="24"/>
    </w:rPr>
  </w:style>
  <w:style w:type="character" w:customStyle="1" w:styleId="WW8Num90z1">
    <w:name w:val="WW8Num90z1"/>
    <w:qFormat/>
  </w:style>
  <w:style w:type="character" w:customStyle="1" w:styleId="WW8Num90z2">
    <w:name w:val="WW8Num90z2"/>
    <w:qFormat/>
  </w:style>
  <w:style w:type="character" w:customStyle="1" w:styleId="WW8Num90z3">
    <w:name w:val="WW8Num90z3"/>
    <w:qFormat/>
  </w:style>
  <w:style w:type="character" w:customStyle="1" w:styleId="WW8Num90z4">
    <w:name w:val="WW8Num90z4"/>
    <w:qFormat/>
  </w:style>
  <w:style w:type="character" w:customStyle="1" w:styleId="WW8Num90z5">
    <w:name w:val="WW8Num90z5"/>
    <w:qFormat/>
  </w:style>
  <w:style w:type="character" w:customStyle="1" w:styleId="WW8Num90z6">
    <w:name w:val="WW8Num90z6"/>
    <w:qFormat/>
  </w:style>
  <w:style w:type="character" w:customStyle="1" w:styleId="WW8Num90z7">
    <w:name w:val="WW8Num90z7"/>
    <w:qFormat/>
  </w:style>
  <w:style w:type="character" w:customStyle="1" w:styleId="WW8Num90z8">
    <w:name w:val="WW8Num90z8"/>
    <w:qFormat/>
  </w:style>
  <w:style w:type="character" w:customStyle="1" w:styleId="WW8Num91z0">
    <w:name w:val="WW8Num91z0"/>
    <w:qFormat/>
    <w:rPr>
      <w:rFonts w:ascii="標楷體" w:eastAsia="標楷體" w:hAnsi="標楷體" w:cs="Times New Roman"/>
      <w:b/>
    </w:rPr>
  </w:style>
  <w:style w:type="character" w:customStyle="1" w:styleId="WW8Num91z1">
    <w:name w:val="WW8Num91z1"/>
    <w:qFormat/>
  </w:style>
  <w:style w:type="character" w:customStyle="1" w:styleId="WW8Num91z2">
    <w:name w:val="WW8Num91z2"/>
    <w:qFormat/>
  </w:style>
  <w:style w:type="character" w:customStyle="1" w:styleId="WW8Num91z3">
    <w:name w:val="WW8Num91z3"/>
    <w:qFormat/>
  </w:style>
  <w:style w:type="character" w:customStyle="1" w:styleId="WW8Num91z4">
    <w:name w:val="WW8Num91z4"/>
    <w:qFormat/>
  </w:style>
  <w:style w:type="character" w:customStyle="1" w:styleId="WW8Num91z5">
    <w:name w:val="WW8Num91z5"/>
    <w:qFormat/>
  </w:style>
  <w:style w:type="character" w:customStyle="1" w:styleId="WW8Num91z6">
    <w:name w:val="WW8Num91z6"/>
    <w:qFormat/>
  </w:style>
  <w:style w:type="character" w:customStyle="1" w:styleId="WW8Num91z7">
    <w:name w:val="WW8Num91z7"/>
    <w:qFormat/>
  </w:style>
  <w:style w:type="character" w:customStyle="1" w:styleId="WW8Num91z8">
    <w:name w:val="WW8Num91z8"/>
    <w:qFormat/>
  </w:style>
  <w:style w:type="character" w:customStyle="1" w:styleId="WW8Num92z0">
    <w:name w:val="WW8Num92z0"/>
    <w:qFormat/>
    <w:rPr>
      <w:rFonts w:ascii="Wingdings" w:eastAsia="標楷體" w:hAnsi="Wingdings" w:cs="Wingdings"/>
      <w:sz w:val="28"/>
    </w:rPr>
  </w:style>
  <w:style w:type="character" w:customStyle="1" w:styleId="WW8Num92z1">
    <w:name w:val="WW8Num92z1"/>
    <w:qFormat/>
    <w:rPr>
      <w:rFonts w:ascii="Wingdings" w:hAnsi="Wingdings" w:cs="Wingdings"/>
    </w:rPr>
  </w:style>
  <w:style w:type="character" w:customStyle="1" w:styleId="WW8Num93z0">
    <w:name w:val="WW8Num93z0"/>
    <w:qFormat/>
    <w:rPr>
      <w:rFonts w:ascii="標楷體" w:eastAsia="標楷體" w:hAnsi="標楷體" w:cs="Times New Roman"/>
      <w:b/>
    </w:rPr>
  </w:style>
  <w:style w:type="character" w:customStyle="1" w:styleId="WW8Num93z1">
    <w:name w:val="WW8Num93z1"/>
    <w:qFormat/>
  </w:style>
  <w:style w:type="character" w:customStyle="1" w:styleId="WW8Num93z2">
    <w:name w:val="WW8Num93z2"/>
    <w:qFormat/>
  </w:style>
  <w:style w:type="character" w:customStyle="1" w:styleId="WW8Num93z3">
    <w:name w:val="WW8Num93z3"/>
    <w:qFormat/>
  </w:style>
  <w:style w:type="character" w:customStyle="1" w:styleId="WW8Num93z4">
    <w:name w:val="WW8Num93z4"/>
    <w:qFormat/>
  </w:style>
  <w:style w:type="character" w:customStyle="1" w:styleId="WW8Num93z5">
    <w:name w:val="WW8Num93z5"/>
    <w:qFormat/>
  </w:style>
  <w:style w:type="character" w:customStyle="1" w:styleId="WW8Num93z6">
    <w:name w:val="WW8Num93z6"/>
    <w:qFormat/>
  </w:style>
  <w:style w:type="character" w:customStyle="1" w:styleId="WW8Num93z7">
    <w:name w:val="WW8Num93z7"/>
    <w:qFormat/>
  </w:style>
  <w:style w:type="character" w:customStyle="1" w:styleId="WW8Num93z8">
    <w:name w:val="WW8Num93z8"/>
    <w:qFormat/>
  </w:style>
  <w:style w:type="character" w:customStyle="1" w:styleId="WW8Num94z0">
    <w:name w:val="WW8Num94z0"/>
    <w:qFormat/>
    <w:rPr>
      <w:b w:val="0"/>
    </w:rPr>
  </w:style>
  <w:style w:type="character" w:customStyle="1" w:styleId="WW8Num94z1">
    <w:name w:val="WW8Num94z1"/>
    <w:qFormat/>
  </w:style>
  <w:style w:type="character" w:customStyle="1" w:styleId="WW8Num94z2">
    <w:name w:val="WW8Num94z2"/>
    <w:qFormat/>
  </w:style>
  <w:style w:type="character" w:customStyle="1" w:styleId="WW8Num94z3">
    <w:name w:val="WW8Num94z3"/>
    <w:qFormat/>
  </w:style>
  <w:style w:type="character" w:customStyle="1" w:styleId="WW8Num94z4">
    <w:name w:val="WW8Num94z4"/>
    <w:qFormat/>
  </w:style>
  <w:style w:type="character" w:customStyle="1" w:styleId="WW8Num94z5">
    <w:name w:val="WW8Num94z5"/>
    <w:qFormat/>
  </w:style>
  <w:style w:type="character" w:customStyle="1" w:styleId="WW8Num94z6">
    <w:name w:val="WW8Num94z6"/>
    <w:qFormat/>
  </w:style>
  <w:style w:type="character" w:customStyle="1" w:styleId="WW8Num94z7">
    <w:name w:val="WW8Num94z7"/>
    <w:qFormat/>
  </w:style>
  <w:style w:type="character" w:customStyle="1" w:styleId="WW8Num94z8">
    <w:name w:val="WW8Num94z8"/>
    <w:qFormat/>
  </w:style>
  <w:style w:type="character" w:customStyle="1" w:styleId="WW8Num95z0">
    <w:name w:val="WW8Num95z0"/>
    <w:qFormat/>
    <w:rPr>
      <w:rFonts w:ascii="標楷體" w:eastAsia="標楷體" w:hAnsi="標楷體" w:cs="Times New Roman"/>
      <w:b/>
    </w:rPr>
  </w:style>
  <w:style w:type="character" w:customStyle="1" w:styleId="WW8Num95z1">
    <w:name w:val="WW8Num95z1"/>
    <w:qFormat/>
  </w:style>
  <w:style w:type="character" w:customStyle="1" w:styleId="WW8Num95z2">
    <w:name w:val="WW8Num95z2"/>
    <w:qFormat/>
  </w:style>
  <w:style w:type="character" w:customStyle="1" w:styleId="WW8Num95z3">
    <w:name w:val="WW8Num95z3"/>
    <w:qFormat/>
  </w:style>
  <w:style w:type="character" w:customStyle="1" w:styleId="WW8Num95z4">
    <w:name w:val="WW8Num95z4"/>
    <w:qFormat/>
  </w:style>
  <w:style w:type="character" w:customStyle="1" w:styleId="WW8Num95z5">
    <w:name w:val="WW8Num95z5"/>
    <w:qFormat/>
  </w:style>
  <w:style w:type="character" w:customStyle="1" w:styleId="WW8Num95z6">
    <w:name w:val="WW8Num95z6"/>
    <w:qFormat/>
  </w:style>
  <w:style w:type="character" w:customStyle="1" w:styleId="WW8Num95z7">
    <w:name w:val="WW8Num95z7"/>
    <w:qFormat/>
  </w:style>
  <w:style w:type="character" w:customStyle="1" w:styleId="WW8Num95z8">
    <w:name w:val="WW8Num95z8"/>
    <w:qFormat/>
  </w:style>
  <w:style w:type="character" w:customStyle="1" w:styleId="WW8Num96z0">
    <w:name w:val="WW8Num96z0"/>
    <w:qFormat/>
    <w:rPr>
      <w:b w:val="0"/>
    </w:rPr>
  </w:style>
  <w:style w:type="character" w:customStyle="1" w:styleId="WW8Num96z1">
    <w:name w:val="WW8Num96z1"/>
    <w:qFormat/>
  </w:style>
  <w:style w:type="character" w:customStyle="1" w:styleId="WW8Num96z2">
    <w:name w:val="WW8Num96z2"/>
    <w:qFormat/>
  </w:style>
  <w:style w:type="character" w:customStyle="1" w:styleId="WW8Num96z3">
    <w:name w:val="WW8Num96z3"/>
    <w:qFormat/>
  </w:style>
  <w:style w:type="character" w:customStyle="1" w:styleId="WW8Num96z4">
    <w:name w:val="WW8Num96z4"/>
    <w:qFormat/>
  </w:style>
  <w:style w:type="character" w:customStyle="1" w:styleId="WW8Num96z5">
    <w:name w:val="WW8Num96z5"/>
    <w:qFormat/>
  </w:style>
  <w:style w:type="character" w:customStyle="1" w:styleId="WW8Num96z6">
    <w:name w:val="WW8Num96z6"/>
    <w:qFormat/>
  </w:style>
  <w:style w:type="character" w:customStyle="1" w:styleId="WW8Num96z7">
    <w:name w:val="WW8Num96z7"/>
    <w:qFormat/>
  </w:style>
  <w:style w:type="character" w:customStyle="1" w:styleId="WW8Num96z8">
    <w:name w:val="WW8Num96z8"/>
    <w:qFormat/>
  </w:style>
  <w:style w:type="character" w:customStyle="1" w:styleId="WW8Num97z0">
    <w:name w:val="WW8Num97z0"/>
    <w:qFormat/>
    <w:rPr>
      <w:rFonts w:ascii="標楷體" w:eastAsia="標楷體" w:hAnsi="標楷體" w:cs="標楷體"/>
      <w:b w:val="0"/>
      <w:sz w:val="24"/>
    </w:rPr>
  </w:style>
  <w:style w:type="character" w:customStyle="1" w:styleId="WW8Num97z1">
    <w:name w:val="WW8Num97z1"/>
    <w:qFormat/>
  </w:style>
  <w:style w:type="character" w:customStyle="1" w:styleId="WW8Num97z2">
    <w:name w:val="WW8Num97z2"/>
    <w:qFormat/>
  </w:style>
  <w:style w:type="character" w:customStyle="1" w:styleId="WW8Num97z3">
    <w:name w:val="WW8Num97z3"/>
    <w:qFormat/>
  </w:style>
  <w:style w:type="character" w:customStyle="1" w:styleId="WW8Num97z4">
    <w:name w:val="WW8Num97z4"/>
    <w:qFormat/>
  </w:style>
  <w:style w:type="character" w:customStyle="1" w:styleId="WW8Num97z5">
    <w:name w:val="WW8Num97z5"/>
    <w:qFormat/>
  </w:style>
  <w:style w:type="character" w:customStyle="1" w:styleId="WW8Num97z6">
    <w:name w:val="WW8Num97z6"/>
    <w:qFormat/>
  </w:style>
  <w:style w:type="character" w:customStyle="1" w:styleId="WW8Num97z7">
    <w:name w:val="WW8Num97z7"/>
    <w:qFormat/>
  </w:style>
  <w:style w:type="character" w:customStyle="1" w:styleId="WW8Num97z8">
    <w:name w:val="WW8Num97z8"/>
    <w:qFormat/>
  </w:style>
  <w:style w:type="character" w:customStyle="1" w:styleId="WW8Num98z0">
    <w:name w:val="WW8Num98z0"/>
    <w:qFormat/>
    <w:rPr>
      <w:u w:val="none"/>
    </w:rPr>
  </w:style>
  <w:style w:type="character" w:customStyle="1" w:styleId="WW8Num98z1">
    <w:name w:val="WW8Num98z1"/>
    <w:qFormat/>
  </w:style>
  <w:style w:type="character" w:customStyle="1" w:styleId="WW8Num98z2">
    <w:name w:val="WW8Num98z2"/>
    <w:qFormat/>
  </w:style>
  <w:style w:type="character" w:customStyle="1" w:styleId="WW8Num98z3">
    <w:name w:val="WW8Num98z3"/>
    <w:qFormat/>
  </w:style>
  <w:style w:type="character" w:customStyle="1" w:styleId="WW8Num98z4">
    <w:name w:val="WW8Num98z4"/>
    <w:qFormat/>
  </w:style>
  <w:style w:type="character" w:customStyle="1" w:styleId="WW8Num98z5">
    <w:name w:val="WW8Num98z5"/>
    <w:qFormat/>
  </w:style>
  <w:style w:type="character" w:customStyle="1" w:styleId="WW8Num98z6">
    <w:name w:val="WW8Num98z6"/>
    <w:qFormat/>
  </w:style>
  <w:style w:type="character" w:customStyle="1" w:styleId="WW8Num98z7">
    <w:name w:val="WW8Num98z7"/>
    <w:qFormat/>
  </w:style>
  <w:style w:type="character" w:customStyle="1" w:styleId="WW8Num98z8">
    <w:name w:val="WW8Num98z8"/>
    <w:qFormat/>
  </w:style>
  <w:style w:type="character" w:styleId="a3">
    <w:name w:val="page number"/>
    <w:basedOn w:val="a0"/>
  </w:style>
  <w:style w:type="character" w:customStyle="1" w:styleId="a4">
    <w:name w:val="頁尾 字元"/>
    <w:uiPriority w:val="99"/>
    <w:qFormat/>
  </w:style>
  <w:style w:type="character" w:customStyle="1" w:styleId="a5">
    <w:name w:val="頁首 字元"/>
    <w:qFormat/>
  </w:style>
  <w:style w:type="character" w:customStyle="1" w:styleId="3">
    <w:name w:val="本文縮排 3 字元"/>
    <w:qFormat/>
    <w:rPr>
      <w:rFonts w:eastAsia="標楷體"/>
      <w:sz w:val="28"/>
    </w:rPr>
  </w:style>
  <w:style w:type="paragraph" w:styleId="a6">
    <w:name w:val="Title"/>
    <w:basedOn w:val="a"/>
    <w:next w:val="a7"/>
    <w:qFormat/>
    <w:pPr>
      <w:keepNext/>
      <w:spacing w:before="240" w:after="120"/>
    </w:pPr>
    <w:rPr>
      <w:rFonts w:ascii="Liberation Sans" w:eastAsia="微軟正黑體" w:hAnsi="Liberation Sans" w:cs="Mangal"/>
      <w:sz w:val="28"/>
      <w:szCs w:val="28"/>
    </w:rPr>
  </w:style>
  <w:style w:type="paragraph" w:styleId="a7">
    <w:name w:val="Body Text"/>
    <w:basedOn w:val="a"/>
    <w:pPr>
      <w:snapToGrid w:val="0"/>
    </w:pPr>
    <w:rPr>
      <w:rFonts w:ascii="標楷體" w:eastAsia="標楷體" w:hAnsi="標楷體"/>
      <w:b/>
      <w:color w:val="000000"/>
      <w:sz w:val="32"/>
    </w:rPr>
  </w:style>
  <w:style w:type="paragraph" w:styleId="a8">
    <w:name w:val="List"/>
    <w:basedOn w:val="a7"/>
    <w:rPr>
      <w:rFonts w:cs="Mangal"/>
    </w:rPr>
  </w:style>
  <w:style w:type="paragraph" w:styleId="a9">
    <w:name w:val="caption"/>
    <w:basedOn w:val="a"/>
    <w:qFormat/>
    <w:pPr>
      <w:suppressLineNumbers/>
      <w:spacing w:before="120" w:after="120"/>
    </w:pPr>
    <w:rPr>
      <w:rFonts w:cs="Mangal"/>
      <w:i/>
      <w:iCs/>
    </w:rPr>
  </w:style>
  <w:style w:type="paragraph" w:customStyle="1" w:styleId="aa">
    <w:name w:val="索引"/>
    <w:basedOn w:val="a"/>
    <w:qFormat/>
    <w:pPr>
      <w:suppressLineNumbers/>
    </w:pPr>
    <w:rPr>
      <w:rFonts w:cs="Mangal"/>
    </w:rPr>
  </w:style>
  <w:style w:type="paragraph" w:customStyle="1" w:styleId="ab">
    <w:name w:val="條文三"/>
    <w:basedOn w:val="a"/>
    <w:qFormat/>
    <w:pPr>
      <w:tabs>
        <w:tab w:val="left" w:pos="1287"/>
      </w:tabs>
      <w:ind w:left="567" w:right="57"/>
      <w:jc w:val="both"/>
      <w:textAlignment w:val="baseline"/>
    </w:pPr>
    <w:rPr>
      <w:rFonts w:ascii="全真楷書;新細明體" w:eastAsia="全真楷書;新細明體" w:hAnsi="全真楷書;新細明體"/>
      <w:sz w:val="28"/>
      <w:szCs w:val="20"/>
    </w:rPr>
  </w:style>
  <w:style w:type="paragraph" w:styleId="30">
    <w:name w:val="Body Text 3"/>
    <w:basedOn w:val="a"/>
    <w:qFormat/>
    <w:rPr>
      <w:rFonts w:eastAsia="標楷體"/>
      <w:b/>
      <w:sz w:val="36"/>
      <w:szCs w:val="20"/>
    </w:rPr>
  </w:style>
  <w:style w:type="paragraph" w:styleId="31">
    <w:name w:val="Body Text Indent 3"/>
    <w:basedOn w:val="a"/>
    <w:qFormat/>
    <w:pPr>
      <w:ind w:left="1080" w:hanging="1080"/>
    </w:pPr>
    <w:rPr>
      <w:rFonts w:eastAsia="標楷體"/>
      <w:sz w:val="28"/>
      <w:szCs w:val="20"/>
    </w:rPr>
  </w:style>
  <w:style w:type="paragraph" w:styleId="2">
    <w:name w:val="Body Text Indent 2"/>
    <w:basedOn w:val="a"/>
    <w:qFormat/>
    <w:pPr>
      <w:ind w:left="840" w:hanging="840"/>
    </w:pPr>
    <w:rPr>
      <w:rFonts w:eastAsia="標楷體"/>
      <w:sz w:val="28"/>
      <w:szCs w:val="20"/>
    </w:rPr>
  </w:style>
  <w:style w:type="paragraph" w:styleId="ac">
    <w:name w:val="Body Text Indent"/>
    <w:basedOn w:val="a"/>
    <w:pPr>
      <w:spacing w:line="400" w:lineRule="exact"/>
      <w:ind w:left="960"/>
      <w:jc w:val="both"/>
    </w:pPr>
    <w:rPr>
      <w:rFonts w:ascii="標楷體" w:eastAsia="標楷體" w:hAnsi="標楷體"/>
      <w:sz w:val="28"/>
    </w:rPr>
  </w:style>
  <w:style w:type="paragraph" w:styleId="ad">
    <w:name w:val="footer"/>
    <w:basedOn w:val="a"/>
    <w:uiPriority w:val="99"/>
    <w:pPr>
      <w:tabs>
        <w:tab w:val="center" w:pos="4153"/>
        <w:tab w:val="right" w:pos="8306"/>
      </w:tabs>
      <w:snapToGrid w:val="0"/>
    </w:pPr>
    <w:rPr>
      <w:sz w:val="20"/>
      <w:szCs w:val="20"/>
    </w:rPr>
  </w:style>
  <w:style w:type="paragraph" w:customStyle="1" w:styleId="ae">
    <w:name w:val="(一)"/>
    <w:basedOn w:val="a"/>
    <w:qFormat/>
    <w:pPr>
      <w:kinsoku w:val="0"/>
      <w:overflowPunct w:val="0"/>
      <w:spacing w:line="440" w:lineRule="exact"/>
      <w:ind w:left="1318" w:hanging="840"/>
    </w:pPr>
    <w:rPr>
      <w:rFonts w:eastAsia="標楷體"/>
      <w:sz w:val="28"/>
      <w:szCs w:val="28"/>
    </w:rPr>
  </w:style>
  <w:style w:type="paragraph" w:customStyle="1" w:styleId="af">
    <w:name w:val="第一條"/>
    <w:basedOn w:val="a"/>
    <w:qFormat/>
    <w:pPr>
      <w:spacing w:before="232" w:line="440" w:lineRule="exact"/>
    </w:pPr>
    <w:rPr>
      <w:rFonts w:ascii="標楷體" w:eastAsia="標楷體" w:hAnsi="標楷體"/>
      <w:b/>
      <w:sz w:val="28"/>
    </w:rPr>
  </w:style>
  <w:style w:type="paragraph" w:customStyle="1" w:styleId="af0">
    <w:name w:val="一"/>
    <w:basedOn w:val="a"/>
    <w:qFormat/>
    <w:pPr>
      <w:kinsoku w:val="0"/>
      <w:overflowPunct w:val="0"/>
      <w:spacing w:line="440" w:lineRule="exact"/>
      <w:ind w:left="1038" w:right="240" w:hanging="560"/>
    </w:pPr>
    <w:rPr>
      <w:rFonts w:ascii="標楷體" w:eastAsia="標楷體" w:hAnsi="標楷體" w:cs="標楷體"/>
      <w:sz w:val="28"/>
    </w:rPr>
  </w:style>
  <w:style w:type="paragraph" w:customStyle="1" w:styleId="1">
    <w:name w:val="1"/>
    <w:basedOn w:val="a"/>
    <w:qFormat/>
    <w:pPr>
      <w:spacing w:line="440" w:lineRule="exact"/>
      <w:ind w:left="1318" w:hanging="238"/>
    </w:pPr>
    <w:rPr>
      <w:rFonts w:eastAsia="標楷體"/>
      <w:sz w:val="28"/>
      <w:szCs w:val="28"/>
    </w:rPr>
  </w:style>
  <w:style w:type="paragraph" w:styleId="af1">
    <w:name w:val="header"/>
    <w:basedOn w:val="a"/>
    <w:pPr>
      <w:tabs>
        <w:tab w:val="center" w:pos="4153"/>
        <w:tab w:val="right" w:pos="8306"/>
      </w:tabs>
      <w:snapToGrid w:val="0"/>
    </w:pPr>
    <w:rPr>
      <w:sz w:val="20"/>
      <w:szCs w:val="20"/>
    </w:rPr>
  </w:style>
  <w:style w:type="paragraph" w:customStyle="1" w:styleId="af2">
    <w:name w:val="條文一"/>
    <w:basedOn w:val="a"/>
    <w:qFormat/>
    <w:pPr>
      <w:ind w:left="512" w:right="57" w:hanging="540"/>
      <w:jc w:val="both"/>
      <w:textAlignment w:val="baseline"/>
    </w:pPr>
    <w:rPr>
      <w:rFonts w:ascii="全真楷書;新細明體" w:eastAsia="全真楷書;新細明體" w:hAnsi="全真楷書;新細明體"/>
      <w:sz w:val="28"/>
      <w:szCs w:val="20"/>
    </w:rPr>
  </w:style>
  <w:style w:type="paragraph" w:customStyle="1" w:styleId="af3">
    <w:name w:val="()"/>
    <w:basedOn w:val="a"/>
    <w:qFormat/>
    <w:pPr>
      <w:tabs>
        <w:tab w:val="left" w:pos="1350"/>
      </w:tabs>
      <w:spacing w:line="400" w:lineRule="exact"/>
      <w:ind w:left="1350" w:hanging="840"/>
      <w:jc w:val="both"/>
    </w:pPr>
    <w:rPr>
      <w:rFonts w:ascii="標楷體" w:eastAsia="標楷體" w:hAnsi="標楷體"/>
      <w:sz w:val="28"/>
    </w:rPr>
  </w:style>
  <w:style w:type="paragraph" w:customStyle="1" w:styleId="10">
    <w:name w:val="條文1"/>
    <w:basedOn w:val="1"/>
    <w:qFormat/>
    <w:pPr>
      <w:ind w:left="280" w:hanging="280"/>
    </w:pPr>
    <w:rPr>
      <w:rFonts w:ascii="標楷體" w:hAnsi="標楷體" w:cs="標楷體"/>
    </w:rPr>
  </w:style>
  <w:style w:type="paragraph" w:customStyle="1" w:styleId="af4">
    <w:name w:val="二十一"/>
    <w:basedOn w:val="a"/>
    <w:qFormat/>
    <w:pPr>
      <w:kinsoku w:val="0"/>
      <w:overflowPunct w:val="0"/>
      <w:spacing w:line="440" w:lineRule="exact"/>
      <w:ind w:left="1200" w:hanging="1200"/>
      <w:textAlignment w:val="baseline"/>
    </w:pPr>
    <w:rPr>
      <w:rFonts w:ascii="標楷體" w:eastAsia="標楷體" w:hAnsi="標楷體" w:cs="標楷體"/>
      <w:spacing w:val="10"/>
      <w:sz w:val="28"/>
      <w:szCs w:val="20"/>
    </w:rPr>
  </w:style>
  <w:style w:type="paragraph" w:customStyle="1" w:styleId="142">
    <w:name w:val="1 + 標楷體 左:  4 字元 凸出:  2 字元"/>
    <w:basedOn w:val="1"/>
    <w:qFormat/>
    <w:pPr>
      <w:kinsoku w:val="0"/>
      <w:overflowPunct w:val="0"/>
      <w:ind w:left="1380" w:hanging="420"/>
    </w:pPr>
    <w:rPr>
      <w:rFonts w:ascii="標楷體" w:hAnsi="標楷體" w:cs="新細明體;PMingLiU"/>
      <w:szCs w:val="20"/>
    </w:rPr>
  </w:style>
  <w:style w:type="paragraph" w:styleId="af5">
    <w:name w:val="Balloon Text"/>
    <w:basedOn w:val="a"/>
    <w:qFormat/>
    <w:rPr>
      <w:rFonts w:ascii="Arial" w:hAnsi="Arial" w:cs="Arial"/>
      <w:sz w:val="18"/>
      <w:szCs w:val="18"/>
    </w:rPr>
  </w:style>
  <w:style w:type="paragraph" w:customStyle="1" w:styleId="af6">
    <w:name w:val="條一"/>
    <w:basedOn w:val="a"/>
    <w:qFormat/>
    <w:pPr>
      <w:widowControl/>
      <w:spacing w:line="400" w:lineRule="exact"/>
      <w:ind w:left="300" w:hanging="300"/>
      <w:jc w:val="both"/>
    </w:pPr>
    <w:rPr>
      <w:rFonts w:eastAsia="標楷體"/>
      <w:sz w:val="28"/>
      <w:szCs w:val="20"/>
    </w:rPr>
  </w:style>
  <w:style w:type="paragraph" w:customStyle="1" w:styleId="af7">
    <w:name w:val="款一"/>
    <w:basedOn w:val="a"/>
    <w:qFormat/>
    <w:pPr>
      <w:widowControl/>
      <w:spacing w:line="400" w:lineRule="exact"/>
      <w:ind w:left="700" w:hanging="200"/>
      <w:jc w:val="both"/>
    </w:pPr>
    <w:rPr>
      <w:rFonts w:eastAsia="標楷體"/>
      <w:sz w:val="28"/>
      <w:szCs w:val="20"/>
    </w:rPr>
  </w:style>
  <w:style w:type="paragraph" w:customStyle="1" w:styleId="af8">
    <w:name w:val="項一"/>
    <w:basedOn w:val="a"/>
    <w:qFormat/>
    <w:pPr>
      <w:widowControl/>
      <w:spacing w:line="400" w:lineRule="exact"/>
      <w:ind w:left="300" w:firstLine="200"/>
      <w:jc w:val="both"/>
    </w:pPr>
    <w:rPr>
      <w:rFonts w:eastAsia="標楷體"/>
      <w:sz w:val="28"/>
      <w:szCs w:val="20"/>
    </w:rPr>
  </w:style>
  <w:style w:type="paragraph" w:styleId="Web">
    <w:name w:val="Normal (Web)"/>
    <w:basedOn w:val="a"/>
    <w:qFormat/>
    <w:pPr>
      <w:widowControl/>
      <w:spacing w:before="100" w:after="100"/>
    </w:pPr>
    <w:rPr>
      <w:rFonts w:ascii="新細明體;PMingLiU" w:hAnsi="新細明體;PMingLiU" w:cs="新細明體;PMingLiU"/>
    </w:rPr>
  </w:style>
  <w:style w:type="paragraph" w:customStyle="1" w:styleId="af9">
    <w:name w:val="表格內容"/>
    <w:basedOn w:val="a"/>
    <w:qFormat/>
    <w:pPr>
      <w:suppressLineNumbers/>
    </w:pPr>
  </w:style>
  <w:style w:type="paragraph" w:customStyle="1" w:styleId="afa">
    <w:name w:val="表格標題"/>
    <w:basedOn w:val="af9"/>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numbering" w:customStyle="1" w:styleId="WW8Num65">
    <w:name w:val="WW8Num65"/>
    <w:qFormat/>
  </w:style>
  <w:style w:type="numbering" w:customStyle="1" w:styleId="WW8Num66">
    <w:name w:val="WW8Num66"/>
    <w:qFormat/>
  </w:style>
  <w:style w:type="numbering" w:customStyle="1" w:styleId="WW8Num67">
    <w:name w:val="WW8Num67"/>
    <w:qFormat/>
  </w:style>
  <w:style w:type="numbering" w:customStyle="1" w:styleId="WW8Num68">
    <w:name w:val="WW8Num68"/>
    <w:qFormat/>
  </w:style>
  <w:style w:type="numbering" w:customStyle="1" w:styleId="WW8Num69">
    <w:name w:val="WW8Num69"/>
    <w:qFormat/>
  </w:style>
  <w:style w:type="numbering" w:customStyle="1" w:styleId="WW8Num70">
    <w:name w:val="WW8Num70"/>
    <w:qFormat/>
  </w:style>
  <w:style w:type="numbering" w:customStyle="1" w:styleId="WW8Num71">
    <w:name w:val="WW8Num71"/>
    <w:qFormat/>
  </w:style>
  <w:style w:type="numbering" w:customStyle="1" w:styleId="WW8Num72">
    <w:name w:val="WW8Num72"/>
    <w:qFormat/>
  </w:style>
  <w:style w:type="numbering" w:customStyle="1" w:styleId="WW8Num73">
    <w:name w:val="WW8Num73"/>
    <w:qFormat/>
  </w:style>
  <w:style w:type="numbering" w:customStyle="1" w:styleId="WW8Num74">
    <w:name w:val="WW8Num74"/>
    <w:qFormat/>
  </w:style>
  <w:style w:type="numbering" w:customStyle="1" w:styleId="WW8Num75">
    <w:name w:val="WW8Num75"/>
    <w:qFormat/>
  </w:style>
  <w:style w:type="numbering" w:customStyle="1" w:styleId="WW8Num76">
    <w:name w:val="WW8Num76"/>
    <w:qFormat/>
  </w:style>
  <w:style w:type="numbering" w:customStyle="1" w:styleId="WW8Num77">
    <w:name w:val="WW8Num77"/>
    <w:qFormat/>
  </w:style>
  <w:style w:type="numbering" w:customStyle="1" w:styleId="WW8Num78">
    <w:name w:val="WW8Num78"/>
    <w:qFormat/>
  </w:style>
  <w:style w:type="numbering" w:customStyle="1" w:styleId="WW8Num79">
    <w:name w:val="WW8Num79"/>
    <w:qFormat/>
  </w:style>
  <w:style w:type="numbering" w:customStyle="1" w:styleId="WW8Num80">
    <w:name w:val="WW8Num80"/>
    <w:qFormat/>
  </w:style>
  <w:style w:type="numbering" w:customStyle="1" w:styleId="WW8Num81">
    <w:name w:val="WW8Num81"/>
    <w:qFormat/>
  </w:style>
  <w:style w:type="numbering" w:customStyle="1" w:styleId="WW8Num82">
    <w:name w:val="WW8Num82"/>
    <w:qFormat/>
  </w:style>
  <w:style w:type="numbering" w:customStyle="1" w:styleId="WW8Num83">
    <w:name w:val="WW8Num83"/>
    <w:qFormat/>
  </w:style>
  <w:style w:type="numbering" w:customStyle="1" w:styleId="WW8Num84">
    <w:name w:val="WW8Num84"/>
    <w:qFormat/>
  </w:style>
  <w:style w:type="numbering" w:customStyle="1" w:styleId="WW8Num85">
    <w:name w:val="WW8Num85"/>
    <w:qFormat/>
  </w:style>
  <w:style w:type="numbering" w:customStyle="1" w:styleId="WW8Num86">
    <w:name w:val="WW8Num86"/>
    <w:qFormat/>
  </w:style>
  <w:style w:type="numbering" w:customStyle="1" w:styleId="WW8Num87">
    <w:name w:val="WW8Num87"/>
    <w:qFormat/>
  </w:style>
  <w:style w:type="numbering" w:customStyle="1" w:styleId="WW8Num88">
    <w:name w:val="WW8Num88"/>
    <w:qFormat/>
  </w:style>
  <w:style w:type="numbering" w:customStyle="1" w:styleId="WW8Num89">
    <w:name w:val="WW8Num89"/>
    <w:qFormat/>
  </w:style>
  <w:style w:type="numbering" w:customStyle="1" w:styleId="WW8Num90">
    <w:name w:val="WW8Num90"/>
    <w:qFormat/>
  </w:style>
  <w:style w:type="numbering" w:customStyle="1" w:styleId="WW8Num91">
    <w:name w:val="WW8Num91"/>
    <w:qFormat/>
  </w:style>
  <w:style w:type="numbering" w:customStyle="1" w:styleId="WW8Num92">
    <w:name w:val="WW8Num92"/>
    <w:qFormat/>
  </w:style>
  <w:style w:type="numbering" w:customStyle="1" w:styleId="WW8Num93">
    <w:name w:val="WW8Num93"/>
    <w:qFormat/>
  </w:style>
  <w:style w:type="numbering" w:customStyle="1" w:styleId="WW8Num94">
    <w:name w:val="WW8Num94"/>
    <w:qFormat/>
  </w:style>
  <w:style w:type="numbering" w:customStyle="1" w:styleId="WW8Num95">
    <w:name w:val="WW8Num95"/>
    <w:qFormat/>
  </w:style>
  <w:style w:type="numbering" w:customStyle="1" w:styleId="WW8Num96">
    <w:name w:val="WW8Num96"/>
    <w:qFormat/>
  </w:style>
  <w:style w:type="numbering" w:customStyle="1" w:styleId="WW8Num97">
    <w:name w:val="WW8Num97"/>
    <w:qFormat/>
  </w:style>
  <w:style w:type="numbering" w:customStyle="1" w:styleId="WW8Num98">
    <w:name w:val="WW8Num98"/>
    <w:qFormat/>
  </w:style>
  <w:style w:type="paragraph" w:styleId="afb">
    <w:name w:val="List Paragraph"/>
    <w:basedOn w:val="a"/>
    <w:uiPriority w:val="34"/>
    <w:qFormat/>
    <w:rsid w:val="00166D04"/>
    <w:pPr>
      <w:ind w:leftChars="200" w:left="480"/>
    </w:pPr>
  </w:style>
  <w:style w:type="character" w:styleId="afc">
    <w:name w:val="annotation reference"/>
    <w:basedOn w:val="a0"/>
    <w:uiPriority w:val="99"/>
    <w:semiHidden/>
    <w:unhideWhenUsed/>
    <w:rsid w:val="008F3DC7"/>
    <w:rPr>
      <w:sz w:val="18"/>
      <w:szCs w:val="18"/>
    </w:rPr>
  </w:style>
  <w:style w:type="paragraph" w:styleId="afd">
    <w:name w:val="annotation text"/>
    <w:basedOn w:val="a"/>
    <w:link w:val="afe"/>
    <w:uiPriority w:val="99"/>
    <w:semiHidden/>
    <w:unhideWhenUsed/>
    <w:rsid w:val="008F3DC7"/>
  </w:style>
  <w:style w:type="character" w:customStyle="1" w:styleId="afe">
    <w:name w:val="註解文字 字元"/>
    <w:basedOn w:val="a0"/>
    <w:link w:val="afd"/>
    <w:uiPriority w:val="99"/>
    <w:semiHidden/>
    <w:rsid w:val="008F3DC7"/>
    <w:rPr>
      <w:rFonts w:ascii="Times New Roman" w:eastAsia="新細明體;PMingLiU" w:hAnsi="Times New Roman" w:cs="Times New Roman"/>
      <w:sz w:val="24"/>
      <w:lang w:bidi="ar-SA"/>
    </w:rPr>
  </w:style>
  <w:style w:type="paragraph" w:styleId="aff">
    <w:name w:val="annotation subject"/>
    <w:basedOn w:val="afd"/>
    <w:next w:val="afd"/>
    <w:link w:val="aff0"/>
    <w:uiPriority w:val="99"/>
    <w:semiHidden/>
    <w:unhideWhenUsed/>
    <w:rsid w:val="008F3DC7"/>
    <w:rPr>
      <w:b/>
      <w:bCs/>
    </w:rPr>
  </w:style>
  <w:style w:type="character" w:customStyle="1" w:styleId="aff0">
    <w:name w:val="註解主旨 字元"/>
    <w:basedOn w:val="afe"/>
    <w:link w:val="aff"/>
    <w:uiPriority w:val="99"/>
    <w:semiHidden/>
    <w:rsid w:val="008F3DC7"/>
    <w:rPr>
      <w:rFonts w:ascii="Times New Roman" w:eastAsia="新細明體;PMingLiU" w:hAnsi="Times New Roman" w:cs="Times New Roman"/>
      <w:b/>
      <w:bCs/>
      <w:sz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182B4E-8BCA-4B18-BCB8-08EFCB183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6</Pages>
  <Words>548</Words>
  <Characters>3129</Characters>
  <Application>Microsoft Office Word</Application>
  <DocSecurity>0</DocSecurity>
  <Lines>26</Lines>
  <Paragraphs>7</Paragraphs>
  <ScaleCrop>false</ScaleCrop>
  <Company/>
  <LinksUpToDate>false</LinksUpToDate>
  <CharactersWithSpaces>3670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交通部觀光局委託辦理</dc:title>
  <dc:creator>TBROC</dc:creator>
  <cp:lastModifiedBy>user</cp:lastModifiedBy>
  <cp:revision>17</cp:revision>
  <cp:lastPrinted>2018-04-20T06:57:00Z</cp:lastPrinted>
  <dcterms:created xsi:type="dcterms:W3CDTF">2018-10-25T02:54:00Z</dcterms:created>
  <dcterms:modified xsi:type="dcterms:W3CDTF">2018-10-29T01:35:00Z</dcterms:modified>
  <dc:language>zh-TW</dc:language>
</cp:coreProperties>
</file>