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C6" w:rsidRPr="00EA58C6" w:rsidRDefault="00163155" w:rsidP="00EA58C6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A58C6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E45076" w:rsidRPr="00EA58C6">
        <w:rPr>
          <w:rFonts w:ascii="標楷體" w:eastAsia="標楷體" w:hAnsi="標楷體" w:hint="eastAsia"/>
          <w:b/>
          <w:sz w:val="36"/>
          <w:szCs w:val="36"/>
        </w:rPr>
        <w:t>觀光旅遊局</w:t>
      </w:r>
      <w:r w:rsidR="00EA58C6" w:rsidRPr="00EA58C6">
        <w:rPr>
          <w:rFonts w:ascii="標楷體" w:eastAsia="標楷體" w:hAnsi="標楷體" w:hint="eastAsia"/>
          <w:b/>
          <w:sz w:val="36"/>
          <w:szCs w:val="36"/>
        </w:rPr>
        <w:t>因</w:t>
      </w:r>
      <w:r w:rsidR="00B859B2" w:rsidRPr="00EA58C6">
        <w:rPr>
          <w:rFonts w:ascii="標楷體" w:eastAsia="標楷體" w:hAnsi="標楷體" w:hint="eastAsia"/>
          <w:b/>
          <w:sz w:val="36"/>
          <w:szCs w:val="36"/>
        </w:rPr>
        <w:t>性</w:t>
      </w:r>
      <w:r w:rsidR="00EA58C6" w:rsidRPr="00EA58C6">
        <w:rPr>
          <w:rFonts w:ascii="標楷體" w:eastAsia="標楷體" w:hAnsi="標楷體" w:hint="eastAsia"/>
          <w:b/>
          <w:sz w:val="36"/>
          <w:szCs w:val="36"/>
        </w:rPr>
        <w:t>別</w:t>
      </w:r>
      <w:bookmarkStart w:id="0" w:name="_GoBack"/>
      <w:bookmarkEnd w:id="0"/>
      <w:r w:rsidR="00EA58C6" w:rsidRPr="00EA58C6">
        <w:rPr>
          <w:rFonts w:ascii="標楷體" w:eastAsia="標楷體" w:hAnsi="標楷體" w:hint="eastAsia"/>
          <w:b/>
          <w:sz w:val="36"/>
          <w:szCs w:val="36"/>
        </w:rPr>
        <w:t>所產生之歧視</w:t>
      </w:r>
    </w:p>
    <w:p w:rsidR="00B859B2" w:rsidRPr="00EA58C6" w:rsidRDefault="00B859B2" w:rsidP="00EA58C6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A58C6">
        <w:rPr>
          <w:rFonts w:ascii="標楷體" w:eastAsia="標楷體" w:hAnsi="標楷體" w:hint="eastAsia"/>
          <w:b/>
          <w:sz w:val="36"/>
          <w:szCs w:val="36"/>
        </w:rPr>
        <w:t>申訴案件處理標準作業流程(SOP)</w:t>
      </w:r>
    </w:p>
    <w:tbl>
      <w:tblPr>
        <w:tblW w:w="11057" w:type="dxa"/>
        <w:tblInd w:w="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B859B2" w:rsidRPr="002E2F5E" w:rsidTr="00EA58C6">
        <w:trPr>
          <w:trHeight w:val="442"/>
        </w:trPr>
        <w:tc>
          <w:tcPr>
            <w:tcW w:w="11057" w:type="dxa"/>
          </w:tcPr>
          <w:p w:rsidR="00B859B2" w:rsidRPr="00EA58C6" w:rsidRDefault="00B859B2" w:rsidP="00EA58C6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法令依據：</w:t>
            </w:r>
            <w:r w:rsidR="004D6952" w:rsidRPr="004D6952">
              <w:rPr>
                <w:rFonts w:ascii="標楷體" w:eastAsia="標楷體" w:hAnsi="標楷體" w:hint="eastAsia"/>
                <w:sz w:val="22"/>
                <w:szCs w:val="22"/>
              </w:rPr>
              <w:t>桃園市政府觀光旅遊局</w:t>
            </w:r>
            <w:r w:rsidR="00EA58C6" w:rsidRPr="00EA58C6">
              <w:rPr>
                <w:rFonts w:ascii="標楷體" w:eastAsia="標楷體" w:hAnsi="標楷體" w:hint="eastAsia"/>
                <w:sz w:val="22"/>
                <w:szCs w:val="22"/>
              </w:rPr>
              <w:t>因性別所產生之歧視防治及申訴處理要點</w:t>
            </w:r>
            <w:r w:rsidRPr="00EA58C6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B859B2" w:rsidRPr="002E2F5E" w:rsidTr="00014F24">
        <w:trPr>
          <w:trHeight w:val="12154"/>
        </w:trPr>
        <w:tc>
          <w:tcPr>
            <w:tcW w:w="11057" w:type="dxa"/>
          </w:tcPr>
          <w:p w:rsidR="00B859B2" w:rsidRPr="002E2F5E" w:rsidRDefault="00B859B2" w:rsidP="00014F24">
            <w:pPr>
              <w:rPr>
                <w:rFonts w:ascii="標楷體" w:eastAsia="標楷體" w:hAnsi="標楷體"/>
                <w:b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二、處理流程</w:t>
            </w:r>
            <w:r w:rsidRPr="002E2F5E"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 wp14:anchorId="0ECCE32A" wp14:editId="653373DC">
                      <wp:extent cx="6858000" cy="7498080"/>
                      <wp:effectExtent l="0" t="0" r="0" b="0"/>
                      <wp:docPr id="266" name="畫布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68"/>
                              <wps:cNvCnPr/>
                              <wps:spPr bwMode="auto">
                                <a:xfrm flipH="1">
                                  <a:off x="2569035" y="558120"/>
                                  <a:ext cx="8194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69"/>
                              <wps:cNvCnPr/>
                              <wps:spPr bwMode="auto">
                                <a:xfrm>
                                  <a:off x="4379743" y="558120"/>
                                  <a:ext cx="5347" cy="177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4381" y="685800"/>
                                  <a:ext cx="6870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言  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129" y="727541"/>
                                  <a:ext cx="734455" cy="28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  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272"/>
                              <wps:cNvCnPr/>
                              <wps:spPr bwMode="auto">
                                <a:xfrm flipH="1">
                                  <a:off x="2667207" y="1786366"/>
                                  <a:ext cx="5761" cy="137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8840" y="1923559"/>
                                  <a:ext cx="1059180" cy="352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紀錄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75"/>
                              <wps:cNvCnPr/>
                              <wps:spPr bwMode="auto">
                                <a:xfrm flipH="1">
                                  <a:off x="2667207" y="2197880"/>
                                  <a:ext cx="5762" cy="1012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76"/>
                              <wps:cNvCnPr>
                                <a:stCxn id="4" idx="2"/>
                              </wps:cNvCnPr>
                              <wps:spPr bwMode="auto">
                                <a:xfrm>
                                  <a:off x="4372357" y="1007621"/>
                                  <a:ext cx="12733" cy="2202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3880" y="3264519"/>
                                  <a:ext cx="5617370" cy="274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313B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調查完成後，提</w:t>
                                    </w:r>
                                    <w:r w:rsidR="0046313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申訴處理委員會評議，</w:t>
                                    </w:r>
                                    <w:r w:rsidR="0046313B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決</w:t>
                                    </w:r>
                                    <w:r w:rsidR="0046313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定</w:t>
                                    </w:r>
                                    <w:r w:rsidR="0046313B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申訴成立與否</w:t>
                                    </w:r>
                                  </w:p>
                                  <w:p w:rsidR="00B859B2" w:rsidRPr="001C20C1" w:rsidRDefault="004D732A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 w:rsidR="003517B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處理委員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會</w:t>
                                    </w:r>
                                    <w:r w:rsidR="00B859B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評議，決定申訴成立與否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720" y="3843655"/>
                                  <a:ext cx="1230906" cy="285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成   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5720" y="4359612"/>
                                  <a:ext cx="1324509" cy="422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做成懲處及其他適當處理之建議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2968" y="5129896"/>
                                  <a:ext cx="3346831" cy="437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申訴決定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以書面通知當事人</w:t>
                                    </w:r>
                                  </w:p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（</w:t>
                                    </w:r>
                                    <w:r w:rsidR="009358E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2個月內完成調案；必要時，得延長1個月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4420" y="3862940"/>
                                  <a:ext cx="1033056" cy="266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不成立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1435" y="5195612"/>
                                  <a:ext cx="1099193" cy="372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追蹤考核監督</w:t>
                                    </w:r>
                                  </w:p>
                                  <w:p w:rsidR="00B859B2" w:rsidRDefault="00B859B2" w:rsidP="00B859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2968" y="5816745"/>
                                  <a:ext cx="2735914" cy="635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對申訴案之決議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有異議得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於決議送達之</w:t>
                                    </w:r>
                                    <w:r w:rsidRPr="0062145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次日起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10</w:t>
                                    </w:r>
                                    <w:r w:rsidR="009E01E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日內向本市主管機關</w:t>
                                    </w:r>
                                    <w:r w:rsidR="000B07D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提出</w:t>
                                    </w:r>
                                    <w:r w:rsidRPr="0062145D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申</w:t>
                                    </w:r>
                                    <w:r w:rsidR="004D732A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>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96"/>
                              <wps:cNvCnPr/>
                              <wps:spPr bwMode="auto">
                                <a:xfrm flipH="1">
                                  <a:off x="2076636" y="4148085"/>
                                  <a:ext cx="730" cy="166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8"/>
                              <wps:cNvCnPr/>
                              <wps:spPr bwMode="auto">
                                <a:xfrm>
                                  <a:off x="1816832" y="4782480"/>
                                  <a:ext cx="0" cy="3836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020" y="6693896"/>
                                  <a:ext cx="1920401" cy="267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859B2" w:rsidRPr="00706E95" w:rsidRDefault="002B666D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主管機關作成申覆決定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06"/>
                              <wps:cNvCnPr/>
                              <wps:spPr bwMode="auto">
                                <a:xfrm>
                                  <a:off x="4148867" y="5589005"/>
                                  <a:ext cx="0" cy="2209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10"/>
                              <wps:cNvCnPr/>
                              <wps:spPr bwMode="auto">
                                <a:xfrm>
                                  <a:off x="4166347" y="6451961"/>
                                  <a:ext cx="1" cy="243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9035" y="52844"/>
                                  <a:ext cx="1713485" cy="412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本人或法定代理人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</w:p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委任代理人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提出申訴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365"/>
                              <wps:cNvCnPr/>
                              <wps:spPr bwMode="auto">
                                <a:xfrm>
                                  <a:off x="2076636" y="3709035"/>
                                  <a:ext cx="0" cy="124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65"/>
                              <wps:cNvCnPr/>
                              <wps:spPr bwMode="auto">
                                <a:xfrm>
                                  <a:off x="5378447" y="3713080"/>
                                  <a:ext cx="0" cy="130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直線接點 46"/>
                              <wps:cNvCnPr/>
                              <wps:spPr>
                                <a:xfrm>
                                  <a:off x="2076636" y="3709035"/>
                                  <a:ext cx="3307103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直線接點 48"/>
                              <wps:cNvCnPr/>
                              <wps:spPr>
                                <a:xfrm>
                                  <a:off x="3442754" y="3600999"/>
                                  <a:ext cx="0" cy="10803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線接點 49"/>
                              <wps:cNvCnPr/>
                              <wps:spPr>
                                <a:xfrm>
                                  <a:off x="2577229" y="565740"/>
                                  <a:ext cx="180251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接點 50"/>
                              <wps:cNvCnPr>
                                <a:stCxn id="41" idx="2"/>
                              </wps:cNvCnPr>
                              <wps:spPr>
                                <a:xfrm>
                                  <a:off x="3425778" y="465711"/>
                                  <a:ext cx="0" cy="10002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7275" y="4314380"/>
                                  <a:ext cx="13239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00BFB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審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酌情形</w:t>
                                    </w: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為必要處理之建議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292"/>
                              <wps:cNvCnPr/>
                              <wps:spPr bwMode="auto">
                                <a:xfrm>
                                  <a:off x="5383739" y="4129375"/>
                                  <a:ext cx="0" cy="166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直線接點 55"/>
                              <wps:cNvCnPr/>
                              <wps:spPr>
                                <a:xfrm>
                                  <a:off x="2460701" y="4786248"/>
                                  <a:ext cx="0" cy="1110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線接點 57"/>
                              <wps:cNvCnPr/>
                              <wps:spPr>
                                <a:xfrm>
                                  <a:off x="5371127" y="4792156"/>
                                  <a:ext cx="0" cy="11102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直線接點 58"/>
                              <wps:cNvCnPr/>
                              <wps:spPr>
                                <a:xfrm>
                                  <a:off x="2460701" y="4897274"/>
                                  <a:ext cx="292607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Line 292"/>
                              <wps:cNvCnPr/>
                              <wps:spPr bwMode="auto">
                                <a:xfrm>
                                  <a:off x="4148866" y="4930264"/>
                                  <a:ext cx="1" cy="1969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614" y="1209087"/>
                                  <a:ext cx="1221087" cy="342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向</w:t>
                                    </w:r>
                                    <w:r w:rsidR="0016315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人事室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0205" y="1209893"/>
                                  <a:ext cx="1234924" cy="476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F05B9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撥打本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局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性</w:t>
                                    </w:r>
                                    <w:r w:rsidR="004D6952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別歧視</w:t>
                                    </w:r>
                                    <w:r w:rsidR="004D6952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專線電話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268"/>
                              <wps:cNvCnPr/>
                              <wps:spPr bwMode="auto">
                                <a:xfrm>
                                  <a:off x="1816832" y="1063501"/>
                                  <a:ext cx="6375" cy="1455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直線接點 67"/>
                              <wps:cNvCnPr/>
                              <wps:spPr>
                                <a:xfrm>
                                  <a:off x="1823207" y="1063501"/>
                                  <a:ext cx="1602571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Line 268"/>
                              <wps:cNvCnPr/>
                              <wps:spPr bwMode="auto">
                                <a:xfrm>
                                  <a:off x="3425778" y="1063501"/>
                                  <a:ext cx="0" cy="1463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直線接點 69"/>
                              <wps:cNvCnPr/>
                              <wps:spPr>
                                <a:xfrm>
                                  <a:off x="2577229" y="1007621"/>
                                  <a:ext cx="0" cy="5588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線接點 63"/>
                              <wps:cNvCnPr/>
                              <wps:spPr>
                                <a:xfrm>
                                  <a:off x="1823207" y="1786366"/>
                                  <a:ext cx="1608622" cy="789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線接點 70"/>
                              <wps:cNvCnPr/>
                              <wps:spPr>
                                <a:xfrm flipV="1">
                                  <a:off x="1820624" y="1559248"/>
                                  <a:ext cx="2583" cy="23501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線接點 71"/>
                              <wps:cNvCnPr/>
                              <wps:spPr>
                                <a:xfrm flipV="1">
                                  <a:off x="3431829" y="1631874"/>
                                  <a:ext cx="0" cy="1623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摺角紙張 18"/>
                              <wps:cNvSpPr/>
                              <wps:spPr>
                                <a:xfrm>
                                  <a:off x="4884420" y="3920"/>
                                  <a:ext cx="1927860" cy="2592926"/>
                                </a:xfrm>
                                <a:prstGeom prst="foldedCorner">
                                  <a:avLst>
                                    <a:gd name="adj" fmla="val 1476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859B2" w:rsidRPr="005F7B30" w:rsidRDefault="00B859B2" w:rsidP="00B859B2">
                                    <w:pPr>
                                      <w:spacing w:line="0" w:lineRule="atLeast"/>
                                      <w:rPr>
                                        <w:rFonts w:eastAsia="標楷體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5F7B30"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申訴書或紀錄，應載明下列事項，並由申訴人簽名蓋章：</w:t>
                                    </w:r>
                                  </w:p>
                                  <w:p w:rsidR="00B859B2" w:rsidRPr="00F51818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提出者</w:t>
                                    </w: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之姓名、性別、出生年月日、國民身分證統一編號或護照號碼、服務單位及職稱、住居所、聯絡電話及申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訴日期；委任代理人並應檢附委任書。</w:t>
                                    </w:r>
                                  </w:p>
                                  <w:p w:rsidR="00B859B2" w:rsidRPr="003B78D7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01EDD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申訴事實發生日期、內容、相關事證或人證</w:t>
                                    </w:r>
                                    <w:r w:rsidRPr="00D01EDD">
                                      <w:rPr>
                                        <w:rFonts w:eastAsia="標楷體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CCE32A" id="畫布 266" o:spid="_x0000_s1026" editas="canvas" style="width:540pt;height:590.4pt;mso-position-horizontal-relative:char;mso-position-vertical-relative:line" coordsize="68580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0;height:74980;visibility:visible;mso-wrap-style:square">
                        <v:fill o:detectmouseclick="t"/>
                        <v:path o:connecttype="none"/>
                      </v:shape>
                      <v:line id="Line 268" o:spid="_x0000_s1028" style="position:absolute;flip:x;visibility:visible;mso-wrap-style:square" from="25690,5581" to="25772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      <v:stroke endarrow="block"/>
                      </v:line>
                      <v:line id="Line 269" o:spid="_x0000_s1029" style="position:absolute;visibility:visible;mso-wrap-style:square" from="43797,5581" to="43850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0" o:spid="_x0000_s1030" type="#_x0000_t202" style="position:absolute;left:22243;top:6858;width:687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言  詞</w:t>
                              </w:r>
                            </w:p>
                          </w:txbxContent>
                        </v:textbox>
                      </v:shape>
                      <v:shape id="Text Box 271" o:spid="_x0000_s1031" type="#_x0000_t202" style="position:absolute;left:40051;top:7275;width:734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  面</w:t>
                              </w:r>
                            </w:p>
                          </w:txbxContent>
                        </v:textbox>
                      </v:shape>
                      <v:line id="Line 272" o:spid="_x0000_s1032" style="position:absolute;flip:x;visibility:visible;mso-wrap-style:square" from="26672,17863" to="26729,1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shape id="Text Box 273" o:spid="_x0000_s1033" type="#_x0000_t202" style="position:absolute;left:21488;top:19235;width:10592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紀錄</w:t>
                              </w:r>
                            </w:p>
                          </w:txbxContent>
                        </v:textbox>
                      </v:shape>
                      <v:line id="Line 275" o:spid="_x0000_s1034" style="position:absolute;flip:x;visibility:visible;mso-wrap-style:square" from="26672,21978" to="26729,3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  <v:line id="Line 276" o:spid="_x0000_s1035" style="position:absolute;visibility:visible;mso-wrap-style:square" from="43723,10076" to="43850,3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  <v:shape id="Text Box 284" o:spid="_x0000_s1036" type="#_x0000_t202" style="position:absolute;left:5738;top:32645;width:56174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46313B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調查完成後，提</w:t>
                              </w:r>
                              <w:r w:rsidR="004631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申訴處理委員會評議，</w:t>
                              </w:r>
                              <w:r w:rsidR="004631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決</w:t>
                              </w:r>
                              <w:r w:rsidR="004631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定</w:t>
                              </w:r>
                              <w:r w:rsidR="004631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申訴成立與否</w:t>
                              </w:r>
                            </w:p>
                            <w:p w:rsidR="00B859B2" w:rsidRPr="001C20C1" w:rsidRDefault="004D732A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</w:t>
                              </w:r>
                              <w:r w:rsidR="003517B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處理委員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會</w:t>
                              </w:r>
                              <w:r w:rsidR="00B859B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評議，決定申訴成立與否</w:t>
                              </w:r>
                            </w:p>
                          </w:txbxContent>
                        </v:textbox>
                      </v:shape>
                      <v:shape id="Text Box 286" o:spid="_x0000_s1037" type="#_x0000_t202" style="position:absolute;left:13957;top:38436;width:1230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成   立</w:t>
                              </w:r>
                            </w:p>
                          </w:txbxContent>
                        </v:textbox>
                      </v:shape>
                      <v:shape id="Text Box 288" o:spid="_x0000_s1038" type="#_x0000_t202" style="position:absolute;left:13957;top:43596;width:13245;height:4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做成懲處及其他適當處理之建議</w:t>
                              </w:r>
                            </w:p>
                          </w:txbxContent>
                        </v:textbox>
                      </v:shape>
                      <v:shape id="Text Box 289" o:spid="_x0000_s1039" type="#_x0000_t202" style="position:absolute;left:26729;top:51298;width:33468;height: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申訴決定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以書面通知當事人</w:t>
                              </w:r>
                            </w:p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9358E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2個月內完成調案；必要時，得延長1個月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291" o:spid="_x0000_s1040" type="#_x0000_t202" style="position:absolute;left:48844;top:38629;width:1033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不成立</w:t>
                              </w:r>
                            </w:p>
                          </w:txbxContent>
                        </v:textbox>
                      </v:shape>
                      <v:shape id="Text Box 293" o:spid="_x0000_s1041" type="#_x0000_t202" style="position:absolute;left:14014;top:51956;width:1099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追蹤考核監督</w:t>
                              </w:r>
                            </w:p>
                            <w:p w:rsidR="00B859B2" w:rsidRDefault="00B859B2" w:rsidP="00B859B2"/>
                          </w:txbxContent>
                        </v:textbox>
                      </v:shape>
                      <v:shape id="Text Box 294" o:spid="_x0000_s1042" type="#_x0000_t202" style="position:absolute;left:26729;top:58167;width:27359;height:6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B859B2" w:rsidRPr="001C20C1" w:rsidRDefault="00B859B2" w:rsidP="00B859B2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對申訴案之決議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有異議得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於決議送達之</w:t>
                              </w:r>
                              <w:r w:rsidRPr="0062145D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次日起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10</w:t>
                              </w:r>
                              <w:r w:rsidR="009E01E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日內向本市主管機關</w:t>
                              </w:r>
                              <w:r w:rsidR="000B07D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提出</w:t>
                              </w:r>
                              <w:r w:rsidRPr="0062145D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申</w:t>
                              </w:r>
                              <w:r w:rsidR="004D73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>覆</w:t>
                              </w:r>
                            </w:p>
                          </w:txbxContent>
                        </v:textbox>
                      </v:shape>
                      <v:line id="Line 296" o:spid="_x0000_s1043" style="position:absolute;flip:x;visibility:visible;mso-wrap-style:square" from="20766,41480" to="20773,4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<v:stroke endarrow="block"/>
                      </v:line>
                      <v:line id="Line 298" o:spid="_x0000_s1044" style="position:absolute;visibility:visible;mso-wrap-style:square" from="18168,47824" to="18168,51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<v:stroke endarrow="block"/>
                      </v:line>
                      <v:shape id="Text Box 300" o:spid="_x0000_s1045" type="#_x0000_t202" style="position:absolute;left:32080;top:66938;width:19204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B859B2" w:rsidRPr="00706E95" w:rsidRDefault="002B666D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主管機關作成申覆決定</w:t>
                              </w:r>
                            </w:p>
                          </w:txbxContent>
                        </v:textbox>
                      </v:shape>
                      <v:line id="Line 306" o:spid="_x0000_s1046" style="position:absolute;visibility:visible;mso-wrap-style:square" from="41488,55890" to="41488,5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310" o:spid="_x0000_s1047" style="position:absolute;visibility:visible;mso-wrap-style:square" from="41663,64519" to="41663,6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  <v:stroke endarrow="block"/>
                      </v:line>
                      <v:shape id="Text Box 312" o:spid="_x0000_s1048" type="#_x0000_t202" style="position:absolute;left:25690;top:528;width:17135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本人或法定代理人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委任代理人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提出申訴</w:t>
                              </w:r>
                            </w:p>
                          </w:txbxContent>
                        </v:textbox>
                      </v:shape>
                      <v:line id="Line 365" o:spid="_x0000_s1049" style="position:absolute;visibility:visible;mso-wrap-style:square" from="20766,37090" to="20766,38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    <v:stroke endarrow="block"/>
                      </v:line>
                      <v:line id="Line 365" o:spid="_x0000_s1050" style="position:absolute;visibility:visible;mso-wrap-style:square" from="53784,37130" to="53784,3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  <v:stroke endarrow="block"/>
                      </v:line>
                      <v:line id="直線接點 46" o:spid="_x0000_s1051" style="position:absolute;visibility:visible;mso-wrap-style:square" from="20766,37090" to="53837,3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2Xy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2XysUAAADbAAAADwAAAAAAAAAA&#10;AAAAAAChAgAAZHJzL2Rvd25yZXYueG1sUEsFBgAAAAAEAAQA+QAAAJMDAAAAAA==&#10;" strokecolor="black [3213]"/>
                      <v:line id="直線接點 48" o:spid="_x0000_s1052" style="position:absolute;visibility:visible;mso-wrap-style:square" from="34427,36009" to="34427,3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        <v:line id="直線接點 49" o:spid="_x0000_s1053" style="position:absolute;visibility:visible;mso-wrap-style:square" from="25772,5657" to="4379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  <v:line id="直線接點 50" o:spid="_x0000_s1054" style="position:absolute;visibility:visible;mso-wrap-style:square" from="34257,4657" to="3425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      <v:shape id="Text Box 288" o:spid="_x0000_s1055" type="#_x0000_t202" style="position:absolute;left:48672;top:43143;width:13240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B859B2" w:rsidRPr="00D00BFB" w:rsidRDefault="00B859B2" w:rsidP="00B859B2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酌情形</w:t>
                              </w: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為必要處理之建議</w:t>
                              </w:r>
                            </w:p>
                          </w:txbxContent>
                        </v:textbox>
                      </v:shape>
                      <v:line id="Line 292" o:spid="_x0000_s1056" style="position:absolute;visibility:visible;mso-wrap-style:square" from="53837,41293" to="53837,4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      <v:stroke endarrow="block"/>
                      </v:line>
                      <v:line id="直線接點 55" o:spid="_x0000_s1057" style="position:absolute;visibility:visible;mso-wrap-style:square" from="24607,47862" to="24607,4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      <v:line id="直線接點 57" o:spid="_x0000_s1058" style="position:absolute;visibility:visible;mso-wrap-style:square" from="53711,47921" to="53711,49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      <v:line id="直線接點 58" o:spid="_x0000_s1059" style="position:absolute;visibility:visible;mso-wrap-style:square" from="24607,48972" to="53867,4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w/s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2P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zD+wQAAANsAAAAPAAAAAAAAAAAAAAAA&#10;AKECAABkcnMvZG93bnJldi54bWxQSwUGAAAAAAQABAD5AAAAjwMAAAAA&#10;" strokecolor="black [3213]"/>
                      <v:line id="Line 292" o:spid="_x0000_s1060" style="position:absolute;visibility:visible;mso-wrap-style:square" from="41488,49302" to="41488,5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<v:stroke endarrow="block"/>
                      </v:line>
                      <v:shape id="Text Box 271" o:spid="_x0000_s1061" type="#_x0000_t202" style="position:absolute;left:12396;top:12090;width:1221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B859B2" w:rsidRDefault="00B859B2" w:rsidP="00B859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向</w:t>
                              </w:r>
                              <w:r w:rsidR="0016315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人事室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</w:t>
                              </w:r>
                            </w:p>
                          </w:txbxContent>
                        </v:textbox>
                      </v:shape>
                      <v:shape id="Text Box 271" o:spid="_x0000_s1062" type="#_x0000_t202" style="position:absolute;left:27702;top:12098;width:12349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B859B2" w:rsidRPr="00DF05B9" w:rsidRDefault="00B859B2" w:rsidP="00B859B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撥打本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局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性</w:t>
                              </w:r>
                              <w:r w:rsidR="004D6952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別歧視</w:t>
                              </w:r>
                              <w:r w:rsidR="004D6952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申訴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專線電話</w:t>
                              </w:r>
                            </w:p>
                          </w:txbxContent>
                        </v:textbox>
                      </v:shape>
                      <v:line id="Line 268" o:spid="_x0000_s1063" style="position:absolute;visibility:visible;mso-wrap-style:square" from="18168,10635" to="182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  <v:stroke endarrow="block"/>
                      </v:line>
                      <v:line id="直線接點 67" o:spid="_x0000_s1064" style="position:absolute;visibility:visible;mso-wrap-style:square" from="18232,10635" to="34257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      <v:line id="Line 268" o:spid="_x0000_s1065" style="position:absolute;visibility:visible;mso-wrap-style:square" from="34257,10635" to="34257,1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    <v:stroke endarrow="block"/>
                      </v:line>
                      <v:line id="直線接點 69" o:spid="_x0000_s1066" style="position:absolute;visibility:visible;mso-wrap-style:square" from="25772,10076" to="25772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      <v:line id="直線接點 63" o:spid="_x0000_s1067" style="position:absolute;visibility:visible;mso-wrap-style:square" from="18232,17863" to="34318,1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      <v:line id="直線接點 70" o:spid="_x0000_s1068" style="position:absolute;flip:y;visibility:visible;mso-wrap-style:square" from="18206,15592" to="18232,1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Cac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0JpwQAAANsAAAAPAAAAAAAAAAAAAAAA&#10;AKECAABkcnMvZG93bnJldi54bWxQSwUGAAAAAAQABAD5AAAAjwMAAAAA&#10;" strokecolor="black [3213]"/>
                      <v:line id="直線接點 71" o:spid="_x0000_s1069" style="position:absolute;flip:y;visibility:visible;mso-wrap-style:square" from="34318,16318" to="34318,1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n8sQAAADbAAAADwAAAGRycy9kb3ducmV2LnhtbESPUWvCMBSF3wf7D+EKe5tpZbqtmooT&#10;BsMX0fkDLs21KTY3XZJp7a83wmCPh3POdziLZW9bcSYfGscK8nEGgrhyuuFaweH78/kNRIjIGlvH&#10;pOBKAZbl48MCC+0uvKPzPtYiQTgUqMDE2BVShsqQxTB2HXHyjs5bjEn6WmqPlwS3rZxk2UxabDgt&#10;GOxobag67X+tgnaIh+H9Y22G7OflqrfbmfPTjVJPo341BxGpj//hv/aXVvCaw/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+fyxAAAANsAAAAPAAAAAAAAAAAA&#10;AAAAAKECAABkcnMvZG93bnJldi54bWxQSwUGAAAAAAQABAD5AAAAkgMAAAAA&#10;" strokecolor="black [3213]"/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摺角紙張 18" o:spid="_x0000_s1070" type="#_x0000_t65" style="position:absolute;left:48844;top:39;width:19278;height:25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Bc8UA&#10;AADbAAAADwAAAGRycy9kb3ducmV2LnhtbESPQWvCQBCF74X+h2UK3uqmpYhEV2kFWw+CNYrQ2zQ7&#10;JqHZ2bC7avz3zqHgbYb35r1vpvPetepMITaeDbwMM1DEpbcNVwb2u+XzGFRMyBZbz2TgShHms8eH&#10;KebWX3hL5yJVSkI45migTqnLtY5lTQ7j0HfEoh19cJhkDZW2AS8S7lr9mmUj7bBhaaixo0VN5V9x&#10;cgY2djH+Phx/v6rDR7HGn/bzLSydMYOn/n0CKlGf7ub/65UVfIGVX2Q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0FzxQAAANsAAAAPAAAAAAAAAAAAAAAAAJgCAABkcnMv&#10;ZG93bnJldi54bWxQSwUGAAAAAAQABAD1AAAAigMAAAAA&#10;" adj="18411" filled="f" strokecolor="black [3213]" strokeweight="2pt">
                        <v:textbox>
                          <w:txbxContent>
                            <w:p w:rsidR="00B859B2" w:rsidRPr="005F7B30" w:rsidRDefault="00B859B2" w:rsidP="00B859B2">
                              <w:pPr>
                                <w:spacing w:line="0" w:lineRule="atLeast"/>
                                <w:rPr>
                                  <w:rFonts w:eastAsia="標楷體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5F7B30"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申訴書或紀錄，應載明下列事項，並由申訴人簽名蓋章：</w:t>
                              </w:r>
                            </w:p>
                            <w:p w:rsidR="00B859B2" w:rsidRPr="00F51818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提出者</w:t>
                              </w: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之姓名、性別、出生年月日、國民身分證統一編號或護照號碼、服務單位及職稱、住居所、聯絡電話及申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訴日期；委任代理人並應檢附委任書。</w:t>
                              </w:r>
                            </w:p>
                            <w:p w:rsidR="00B859B2" w:rsidRPr="003B78D7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01EDD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申訴事實發生日期、內容、相關事證或人證</w:t>
                              </w:r>
                              <w:r w:rsidRPr="00D01EDD">
                                <w:rPr>
                                  <w:rFonts w:eastAsia="標楷體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59B2" w:rsidRPr="002E2F5E" w:rsidTr="0001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1"/>
        </w:trPr>
        <w:tc>
          <w:tcPr>
            <w:tcW w:w="11057" w:type="dxa"/>
          </w:tcPr>
          <w:p w:rsidR="00B859B2" w:rsidRPr="002E2F5E" w:rsidRDefault="00755A92" w:rsidP="00014F24">
            <w:pPr>
              <w:spacing w:line="2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三、申訴管道</w:t>
            </w:r>
          </w:p>
          <w:p w:rsidR="00B859B2" w:rsidRPr="002E2F5E" w:rsidRDefault="005C2FA8" w:rsidP="00014F24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665978">
              <w:rPr>
                <w:rFonts w:ascii="標楷體" w:eastAsia="標楷體" w:hAnsi="標楷體" w:hint="eastAsia"/>
                <w:sz w:val="22"/>
                <w:szCs w:val="22"/>
              </w:rPr>
              <w:t>觀光旅遊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="004D6952">
              <w:rPr>
                <w:rFonts w:ascii="標楷體" w:eastAsia="標楷體" w:hAnsi="標楷體" w:hint="eastAsia"/>
                <w:sz w:val="22"/>
                <w:szCs w:val="22"/>
              </w:rPr>
              <w:t>別歧視申訴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專線電話：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(03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3322101轉</w:t>
            </w:r>
            <w:r w:rsidR="00665978">
              <w:rPr>
                <w:rFonts w:ascii="標楷體" w:eastAsia="標楷體" w:hAnsi="標楷體" w:hint="eastAsia"/>
                <w:sz w:val="22"/>
                <w:szCs w:val="22"/>
              </w:rPr>
              <w:t>5282</w:t>
            </w:r>
          </w:p>
          <w:p w:rsidR="00B859B2" w:rsidRPr="00722C16" w:rsidRDefault="005C2FA8" w:rsidP="00665978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665978">
              <w:rPr>
                <w:rFonts w:ascii="標楷體" w:eastAsia="標楷體" w:hAnsi="標楷體" w:hint="eastAsia"/>
                <w:sz w:val="22"/>
                <w:szCs w:val="22"/>
              </w:rPr>
              <w:t>觀光旅遊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局</w:t>
            </w:r>
            <w:r w:rsidR="00B859B2" w:rsidRPr="002E2F5E">
              <w:rPr>
                <w:rFonts w:ascii="標楷體" w:eastAsia="標楷體" w:hAnsi="New Gulim" w:cs="New Gulim" w:hint="eastAsia"/>
                <w:sz w:val="22"/>
                <w:szCs w:val="22"/>
              </w:rPr>
              <w:t>性</w:t>
            </w:r>
            <w:r w:rsidR="004D6952">
              <w:rPr>
                <w:rFonts w:ascii="標楷體" w:eastAsia="標楷體" w:hAnsi="New Gulim" w:cs="New Gulim" w:hint="eastAsia"/>
                <w:sz w:val="22"/>
                <w:szCs w:val="22"/>
              </w:rPr>
              <w:t>別歧視</w:t>
            </w:r>
            <w:r w:rsidR="00B859B2" w:rsidRPr="002E2F5E">
              <w:rPr>
                <w:rFonts w:ascii="標楷體" w:eastAsia="標楷體" w:hAnsi="New Gulim" w:cs="New Gulim" w:hint="eastAsia"/>
                <w:sz w:val="22"/>
                <w:szCs w:val="22"/>
              </w:rPr>
              <w:t>申訴信箱：</w:t>
            </w:r>
            <w:hyperlink r:id="rId7" w:history="1">
              <w:r w:rsidR="00722C16" w:rsidRPr="00AC14F6">
                <w:rPr>
                  <w:rStyle w:val="a8"/>
                  <w:rFonts w:hint="eastAsia"/>
                </w:rPr>
                <w:t>10011786@mail.tycg.gov.tw</w:t>
              </w:r>
            </w:hyperlink>
          </w:p>
          <w:p w:rsidR="00722C16" w:rsidRPr="002E2F5E" w:rsidRDefault="00722C16" w:rsidP="004D6952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722C16">
              <w:rPr>
                <w:rFonts w:ascii="標楷體" w:eastAsia="標楷體" w:hAnsi="標楷體" w:hint="eastAsia"/>
                <w:sz w:val="22"/>
                <w:szCs w:val="22"/>
              </w:rPr>
              <w:t>桃園市政府觀光旅遊局性</w:t>
            </w:r>
            <w:r w:rsidR="004D6952">
              <w:rPr>
                <w:rFonts w:ascii="標楷體" w:eastAsia="標楷體" w:hAnsi="標楷體" w:hint="eastAsia"/>
                <w:sz w:val="22"/>
                <w:szCs w:val="22"/>
              </w:rPr>
              <w:t>別歧視申訴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傳真電話：</w:t>
            </w:r>
            <w:r w:rsidRPr="00722C16">
              <w:rPr>
                <w:rFonts w:ascii="標楷體" w:eastAsia="標楷體" w:hAnsi="標楷體" w:hint="eastAsia"/>
                <w:sz w:val="22"/>
                <w:szCs w:val="22"/>
              </w:rPr>
              <w:t>03-3332569</w:t>
            </w:r>
          </w:p>
        </w:tc>
      </w:tr>
    </w:tbl>
    <w:p w:rsidR="001D5D6F" w:rsidRPr="00B859B2" w:rsidRDefault="001D5D6F"/>
    <w:sectPr w:rsidR="001D5D6F" w:rsidRPr="00B859B2" w:rsidSect="00C31BE7">
      <w:pgSz w:w="11906" w:h="16838"/>
      <w:pgMar w:top="567" w:right="397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32" w:rsidRDefault="001A3F32" w:rsidP="003320F3">
      <w:r>
        <w:separator/>
      </w:r>
    </w:p>
  </w:endnote>
  <w:endnote w:type="continuationSeparator" w:id="0">
    <w:p w:rsidR="001A3F32" w:rsidRDefault="001A3F32" w:rsidP="003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32" w:rsidRDefault="001A3F32" w:rsidP="003320F3">
      <w:r>
        <w:separator/>
      </w:r>
    </w:p>
  </w:footnote>
  <w:footnote w:type="continuationSeparator" w:id="0">
    <w:p w:rsidR="001A3F32" w:rsidRDefault="001A3F32" w:rsidP="0033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B54"/>
    <w:multiLevelType w:val="hybridMultilevel"/>
    <w:tmpl w:val="160E78B4"/>
    <w:lvl w:ilvl="0" w:tplc="B986E0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F650E4"/>
    <w:multiLevelType w:val="hybridMultilevel"/>
    <w:tmpl w:val="166C99F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CCD65EE"/>
    <w:multiLevelType w:val="hybridMultilevel"/>
    <w:tmpl w:val="65584A7C"/>
    <w:lvl w:ilvl="0" w:tplc="333CCBF4">
      <w:start w:val="1"/>
      <w:numFmt w:val="decimal"/>
      <w:lvlText w:val="%1、"/>
      <w:lvlJc w:val="righ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2"/>
    <w:rsid w:val="000B07D2"/>
    <w:rsid w:val="000B5909"/>
    <w:rsid w:val="000E43CE"/>
    <w:rsid w:val="00163155"/>
    <w:rsid w:val="001A3F32"/>
    <w:rsid w:val="001B375C"/>
    <w:rsid w:val="001D5D6F"/>
    <w:rsid w:val="001E04EE"/>
    <w:rsid w:val="00275F26"/>
    <w:rsid w:val="002B666D"/>
    <w:rsid w:val="002D3467"/>
    <w:rsid w:val="003320F3"/>
    <w:rsid w:val="003517BA"/>
    <w:rsid w:val="004338D9"/>
    <w:rsid w:val="00461E30"/>
    <w:rsid w:val="0046313B"/>
    <w:rsid w:val="004D6952"/>
    <w:rsid w:val="004D732A"/>
    <w:rsid w:val="005A3EDA"/>
    <w:rsid w:val="005C2FA8"/>
    <w:rsid w:val="00665978"/>
    <w:rsid w:val="00722C16"/>
    <w:rsid w:val="007349A2"/>
    <w:rsid w:val="00755A92"/>
    <w:rsid w:val="007F7BF6"/>
    <w:rsid w:val="009035A6"/>
    <w:rsid w:val="009358E2"/>
    <w:rsid w:val="009625F5"/>
    <w:rsid w:val="009E01EA"/>
    <w:rsid w:val="00A04E80"/>
    <w:rsid w:val="00B859B2"/>
    <w:rsid w:val="00C24FE4"/>
    <w:rsid w:val="00C31BE7"/>
    <w:rsid w:val="00CA784A"/>
    <w:rsid w:val="00DC3C6E"/>
    <w:rsid w:val="00E13CAC"/>
    <w:rsid w:val="00E45076"/>
    <w:rsid w:val="00E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E804E-71BB-4E64-B745-3CC4026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59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B859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6597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5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11786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Company>經濟部工業局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sytzeng</dc:creator>
  <cp:lastModifiedBy>劉翊群</cp:lastModifiedBy>
  <cp:revision>5</cp:revision>
  <cp:lastPrinted>2018-01-31T02:11:00Z</cp:lastPrinted>
  <dcterms:created xsi:type="dcterms:W3CDTF">2018-01-31T02:42:00Z</dcterms:created>
  <dcterms:modified xsi:type="dcterms:W3CDTF">2018-01-31T03:27:00Z</dcterms:modified>
</cp:coreProperties>
</file>